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09" w:rsidRDefault="00AF7009" w:rsidP="00AF7009">
      <w:pPr>
        <w:tabs>
          <w:tab w:val="left" w:pos="-180"/>
        </w:tabs>
        <w:spacing w:line="100" w:lineRule="atLeast"/>
        <w:ind w:left="-180" w:right="-426"/>
        <w:jc w:val="center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МКОУ «Нововладимировская СОШ»</w:t>
      </w:r>
    </w:p>
    <w:p w:rsidR="00AF7009" w:rsidRDefault="00AF7009" w:rsidP="00AF7009">
      <w:pPr>
        <w:tabs>
          <w:tab w:val="left" w:pos="-180"/>
        </w:tabs>
        <w:spacing w:line="100" w:lineRule="atLeast"/>
        <w:ind w:left="-180" w:right="-426"/>
        <w:jc w:val="center"/>
        <w:rPr>
          <w:rStyle w:val="11"/>
          <w:b/>
          <w:bCs/>
          <w:sz w:val="28"/>
          <w:szCs w:val="28"/>
        </w:rPr>
      </w:pPr>
    </w:p>
    <w:p w:rsidR="00AF7009" w:rsidRDefault="00AF7009" w:rsidP="00AF7009">
      <w:pPr>
        <w:tabs>
          <w:tab w:val="left" w:pos="-180"/>
        </w:tabs>
        <w:spacing w:line="100" w:lineRule="atLeast"/>
        <w:ind w:left="-180" w:right="-426"/>
        <w:jc w:val="center"/>
      </w:pPr>
    </w:p>
    <w:tbl>
      <w:tblPr>
        <w:tblW w:w="1080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00"/>
        <w:gridCol w:w="3600"/>
        <w:gridCol w:w="3600"/>
      </w:tblGrid>
      <w:tr w:rsidR="00AF7009" w:rsidTr="00AF7009">
        <w:tc>
          <w:tcPr>
            <w:tcW w:w="3599" w:type="dxa"/>
            <w:hideMark/>
          </w:tcPr>
          <w:p w:rsidR="00AF7009" w:rsidRDefault="00AF7009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</w:t>
            </w:r>
          </w:p>
          <w:p w:rsidR="00AF7009" w:rsidRDefault="00AF7009">
            <w:pPr>
              <w:spacing w:line="100" w:lineRule="atLeast"/>
              <w:rPr>
                <w:sz w:val="20"/>
                <w:szCs w:val="20"/>
              </w:rPr>
            </w:pPr>
            <w:r>
              <w:t>«Нововладимировская СОШ»</w:t>
            </w: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И.Б.Мантиков</w:t>
            </w:r>
            <w:proofErr w:type="spellEnd"/>
          </w:p>
          <w:p w:rsidR="00AF7009" w:rsidRDefault="00A82112" w:rsidP="00F03258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</w:t>
            </w:r>
            <w:r w:rsidR="00F03258">
              <w:rPr>
                <w:sz w:val="28"/>
                <w:szCs w:val="28"/>
              </w:rPr>
              <w:t>3</w:t>
            </w:r>
            <w:r w:rsidR="00AF7009">
              <w:rPr>
                <w:sz w:val="28"/>
                <w:szCs w:val="28"/>
              </w:rPr>
              <w:t>г.</w:t>
            </w:r>
          </w:p>
        </w:tc>
        <w:tc>
          <w:tcPr>
            <w:tcW w:w="3600" w:type="dxa"/>
          </w:tcPr>
          <w:p w:rsidR="00AF7009" w:rsidRDefault="00AF7009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Согласовано</w:t>
            </w: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Зам. директора по УВР</w:t>
            </w: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AF7009" w:rsidRDefault="00BF4165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</w:t>
            </w:r>
            <w:r w:rsidR="00AD6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Курмамбаева</w:t>
            </w:r>
          </w:p>
          <w:p w:rsidR="00AF7009" w:rsidRDefault="00A82112" w:rsidP="00F03258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</w:t>
            </w:r>
            <w:r w:rsidR="00F03258">
              <w:rPr>
                <w:sz w:val="28"/>
                <w:szCs w:val="28"/>
              </w:rPr>
              <w:t>3</w:t>
            </w:r>
            <w:r w:rsidR="00AF7009">
              <w:rPr>
                <w:sz w:val="28"/>
                <w:szCs w:val="28"/>
              </w:rPr>
              <w:t>г</w:t>
            </w:r>
          </w:p>
        </w:tc>
        <w:tc>
          <w:tcPr>
            <w:tcW w:w="3600" w:type="dxa"/>
          </w:tcPr>
          <w:p w:rsidR="00AF7009" w:rsidRDefault="00AF7009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Рассмотрено </w:t>
            </w: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на заседании МО  </w:t>
            </w:r>
          </w:p>
          <w:p w:rsidR="00AF7009" w:rsidRDefault="00AF7009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Протокол № ____</w:t>
            </w:r>
          </w:p>
          <w:p w:rsidR="00AF7009" w:rsidRDefault="00A82112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«___»__________202</w:t>
            </w:r>
            <w:r w:rsidR="00F03258">
              <w:rPr>
                <w:sz w:val="28"/>
                <w:szCs w:val="28"/>
              </w:rPr>
              <w:t>3</w:t>
            </w:r>
            <w:r w:rsidR="00AF7009">
              <w:rPr>
                <w:sz w:val="28"/>
                <w:szCs w:val="28"/>
              </w:rPr>
              <w:t>г</w:t>
            </w:r>
          </w:p>
          <w:p w:rsidR="00AF7009" w:rsidRDefault="00AF70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Руководитель МО</w:t>
            </w:r>
          </w:p>
          <w:p w:rsidR="00AF7009" w:rsidRDefault="00AF70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______________________</w:t>
            </w:r>
          </w:p>
          <w:p w:rsidR="00AF7009" w:rsidRDefault="00AF700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AF7009" w:rsidRDefault="00AF7009" w:rsidP="00AF7009">
      <w:pPr>
        <w:jc w:val="center"/>
        <w:rPr>
          <w:sz w:val="28"/>
          <w:szCs w:val="28"/>
        </w:rPr>
      </w:pPr>
    </w:p>
    <w:p w:rsidR="00AF7009" w:rsidRDefault="00AF7009" w:rsidP="00AF7009">
      <w:pPr>
        <w:rPr>
          <w:sz w:val="28"/>
          <w:szCs w:val="28"/>
        </w:rPr>
      </w:pPr>
    </w:p>
    <w:p w:rsidR="00AF7009" w:rsidRDefault="00AF7009" w:rsidP="00AF7009">
      <w:pPr>
        <w:jc w:val="center"/>
        <w:rPr>
          <w:sz w:val="28"/>
          <w:szCs w:val="28"/>
        </w:rPr>
      </w:pPr>
    </w:p>
    <w:p w:rsidR="00AF7009" w:rsidRDefault="00AF7009" w:rsidP="00AF700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РАБОЧАЯ  ПРОГРАММА</w:t>
      </w:r>
    </w:p>
    <w:p w:rsidR="00AF7009" w:rsidRDefault="00AF7009" w:rsidP="00AF7009">
      <w:pPr>
        <w:jc w:val="center"/>
        <w:rPr>
          <w:sz w:val="28"/>
          <w:szCs w:val="28"/>
        </w:rPr>
      </w:pPr>
    </w:p>
    <w:p w:rsidR="00AF7009" w:rsidRDefault="00AF7009" w:rsidP="00AF7009">
      <w:pPr>
        <w:jc w:val="center"/>
        <w:rPr>
          <w:sz w:val="28"/>
          <w:szCs w:val="28"/>
        </w:rPr>
      </w:pPr>
    </w:p>
    <w:p w:rsidR="00AF7009" w:rsidRDefault="00AF7009" w:rsidP="00B05200">
      <w:pPr>
        <w:rPr>
          <w:color w:val="000000"/>
          <w:sz w:val="32"/>
          <w:szCs w:val="32"/>
        </w:rPr>
      </w:pPr>
      <w:r>
        <w:rPr>
          <w:sz w:val="28"/>
          <w:szCs w:val="28"/>
        </w:rPr>
        <w:t>Предмет</w:t>
      </w:r>
      <w:r w:rsidR="005408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Информатика и ИКТ</w:t>
      </w:r>
      <w:r w:rsidR="00B05200">
        <w:rPr>
          <w:sz w:val="28"/>
          <w:szCs w:val="28"/>
        </w:rPr>
        <w:t xml:space="preserve"> </w:t>
      </w:r>
      <w:r w:rsidR="00B05200" w:rsidRPr="00B05200">
        <w:rPr>
          <w:b/>
          <w:sz w:val="28"/>
          <w:szCs w:val="28"/>
        </w:rPr>
        <w:t xml:space="preserve"> </w:t>
      </w:r>
      <w:r w:rsidR="00B05200">
        <w:rPr>
          <w:b/>
          <w:sz w:val="28"/>
          <w:szCs w:val="28"/>
        </w:rPr>
        <w:t>(</w:t>
      </w:r>
      <w:r w:rsidR="00B05200">
        <w:rPr>
          <w:sz w:val="28"/>
          <w:szCs w:val="28"/>
        </w:rPr>
        <w:t>б</w:t>
      </w:r>
      <w:r w:rsidR="00B05200" w:rsidRPr="00B05200">
        <w:rPr>
          <w:sz w:val="28"/>
          <w:szCs w:val="28"/>
        </w:rPr>
        <w:t>азовый уровень)</w:t>
      </w:r>
      <w:r w:rsidR="00B05200">
        <w:rPr>
          <w:color w:val="000000"/>
          <w:sz w:val="32"/>
          <w:szCs w:val="32"/>
        </w:rPr>
        <w:t xml:space="preserve"> </w:t>
      </w:r>
    </w:p>
    <w:p w:rsidR="00AF7009" w:rsidRDefault="00AF7009" w:rsidP="00AF7009">
      <w:pPr>
        <w:rPr>
          <w:b/>
          <w:sz w:val="28"/>
          <w:szCs w:val="28"/>
        </w:rPr>
      </w:pPr>
    </w:p>
    <w:p w:rsidR="00AF7009" w:rsidRDefault="00AF7009" w:rsidP="00AF7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  </w:t>
      </w:r>
      <w:r w:rsidR="005408D2">
        <w:rPr>
          <w:b/>
          <w:sz w:val="28"/>
          <w:szCs w:val="28"/>
        </w:rPr>
        <w:t>7</w:t>
      </w:r>
    </w:p>
    <w:p w:rsidR="00AF7009" w:rsidRDefault="00AF7009" w:rsidP="00AF7009">
      <w:pPr>
        <w:rPr>
          <w:b/>
          <w:sz w:val="28"/>
          <w:szCs w:val="28"/>
        </w:rPr>
      </w:pPr>
    </w:p>
    <w:p w:rsidR="00AF7009" w:rsidRDefault="00AF7009" w:rsidP="00AF7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     </w:t>
      </w:r>
      <w:r>
        <w:rPr>
          <w:sz w:val="28"/>
          <w:szCs w:val="28"/>
        </w:rPr>
        <w:t>Курмамбаева Асылгуль Асадулаевна</w:t>
      </w:r>
    </w:p>
    <w:p w:rsidR="00AF7009" w:rsidRDefault="00AF7009" w:rsidP="00AF7009">
      <w:pPr>
        <w:rPr>
          <w:b/>
          <w:sz w:val="28"/>
          <w:szCs w:val="28"/>
        </w:rPr>
      </w:pPr>
    </w:p>
    <w:p w:rsidR="00AF7009" w:rsidRDefault="00AF7009" w:rsidP="00AF7009">
      <w:pPr>
        <w:rPr>
          <w:b/>
          <w:sz w:val="28"/>
          <w:szCs w:val="28"/>
        </w:rPr>
      </w:pPr>
    </w:p>
    <w:p w:rsidR="00AF7009" w:rsidRDefault="00AF7009" w:rsidP="00AF700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  </w:t>
      </w:r>
      <w:r w:rsidR="005408D2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 xml:space="preserve"> </w:t>
      </w:r>
      <w:r w:rsidR="005408D2">
        <w:rPr>
          <w:sz w:val="28"/>
          <w:szCs w:val="28"/>
        </w:rPr>
        <w:t>часа</w:t>
      </w:r>
      <w:r>
        <w:rPr>
          <w:sz w:val="28"/>
          <w:szCs w:val="28"/>
        </w:rPr>
        <w:t xml:space="preserve">  (</w:t>
      </w:r>
      <w:r w:rsidR="005408D2">
        <w:rPr>
          <w:sz w:val="28"/>
          <w:szCs w:val="28"/>
        </w:rPr>
        <w:t>1  час</w:t>
      </w:r>
      <w:r>
        <w:rPr>
          <w:sz w:val="28"/>
          <w:szCs w:val="28"/>
        </w:rPr>
        <w:t xml:space="preserve">  в неделю)</w:t>
      </w:r>
    </w:p>
    <w:p w:rsidR="00AF7009" w:rsidRDefault="00AF7009" w:rsidP="00AF7009">
      <w:pPr>
        <w:pStyle w:val="a9"/>
        <w:jc w:val="left"/>
        <w:rPr>
          <w:sz w:val="28"/>
          <w:szCs w:val="28"/>
        </w:rPr>
      </w:pPr>
    </w:p>
    <w:p w:rsidR="00AF7009" w:rsidRDefault="00AF7009" w:rsidP="00AF7009">
      <w:pPr>
        <w:pStyle w:val="c38"/>
        <w:spacing w:before="0" w:beforeAutospacing="0" w:after="0" w:afterAutospacing="0" w:line="0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учащихся</w:t>
      </w:r>
      <w:proofErr w:type="gramStart"/>
      <w:r>
        <w:rPr>
          <w:b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лово.2012</w:t>
      </w:r>
    </w:p>
    <w:p w:rsidR="00B05200" w:rsidRDefault="00B05200" w:rsidP="00AF7009">
      <w:pPr>
        <w:rPr>
          <w:b/>
          <w:sz w:val="28"/>
          <w:szCs w:val="28"/>
        </w:rPr>
      </w:pPr>
    </w:p>
    <w:p w:rsidR="00AF7009" w:rsidRDefault="00AF7009" w:rsidP="00AF7009">
      <w:pPr>
        <w:rPr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  <w:r w:rsidR="005408D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составлена на основе </w:t>
      </w:r>
      <w:r w:rsidR="005408D2" w:rsidRPr="005408D2">
        <w:rPr>
          <w:sz w:val="28"/>
          <w:szCs w:val="28"/>
        </w:rPr>
        <w:t xml:space="preserve">ФГОС второго поколения, примерной программы основного общего образования по </w:t>
      </w:r>
      <w:r w:rsidR="005408D2">
        <w:rPr>
          <w:sz w:val="28"/>
          <w:szCs w:val="28"/>
        </w:rPr>
        <w:t>информатике (базовый уровень)</w:t>
      </w:r>
      <w:proofErr w:type="gramStart"/>
      <w:r w:rsidR="005408D2">
        <w:rPr>
          <w:sz w:val="28"/>
          <w:szCs w:val="28"/>
        </w:rPr>
        <w:t xml:space="preserve"> ,</w:t>
      </w:r>
      <w:proofErr w:type="gramEnd"/>
      <w:r w:rsidR="005408D2">
        <w:rPr>
          <w:sz w:val="28"/>
          <w:szCs w:val="28"/>
        </w:rPr>
        <w:t xml:space="preserve"> </w:t>
      </w:r>
      <w:r w:rsidR="005408D2" w:rsidRPr="005408D2">
        <w:rPr>
          <w:sz w:val="28"/>
          <w:szCs w:val="28"/>
        </w:rPr>
        <w:t>авторской программы И.Г. Семакина, М.С. Цветковой (ФГОС программа для основной школы 7-9 классы И.Г. Семакин, М.С.Цветкова Москва БИНОМ. Лаборатория знаний 2012)</w:t>
      </w:r>
      <w:proofErr w:type="gramStart"/>
      <w:r w:rsidR="005408D2" w:rsidRPr="005408D2">
        <w:rPr>
          <w:sz w:val="28"/>
          <w:szCs w:val="28"/>
        </w:rPr>
        <w:t>.</w:t>
      </w:r>
      <w:proofErr w:type="gramEnd"/>
      <w:r w:rsidR="005408D2" w:rsidRPr="005408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основе положения о рабочих программах,  учебного плана  МКОУ « Нововладимировская СОШ» на 20</w:t>
      </w:r>
      <w:r w:rsidR="00A82112">
        <w:rPr>
          <w:sz w:val="28"/>
          <w:szCs w:val="28"/>
        </w:rPr>
        <w:t>2</w:t>
      </w:r>
      <w:r w:rsidR="00AD6ADB">
        <w:rPr>
          <w:sz w:val="28"/>
          <w:szCs w:val="28"/>
        </w:rPr>
        <w:t>3</w:t>
      </w:r>
      <w:r w:rsidR="00F57906">
        <w:rPr>
          <w:sz w:val="28"/>
          <w:szCs w:val="28"/>
        </w:rPr>
        <w:t>-202</w:t>
      </w:r>
      <w:r w:rsidR="00AD6AD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г., основной образовательной  программы  основного   общего образования  МКОУ «Нововладимировская СОШ»</w:t>
      </w:r>
      <w:r w:rsidR="00A82112">
        <w:rPr>
          <w:sz w:val="28"/>
          <w:szCs w:val="28"/>
        </w:rPr>
        <w:t xml:space="preserve"> от 2</w:t>
      </w:r>
      <w:r w:rsidR="00B05200">
        <w:rPr>
          <w:sz w:val="28"/>
          <w:szCs w:val="28"/>
        </w:rPr>
        <w:t>9</w:t>
      </w:r>
      <w:r>
        <w:rPr>
          <w:sz w:val="28"/>
          <w:szCs w:val="28"/>
        </w:rPr>
        <w:t>.08.20</w:t>
      </w:r>
      <w:r w:rsidR="00A82112">
        <w:rPr>
          <w:sz w:val="28"/>
          <w:szCs w:val="28"/>
        </w:rPr>
        <w:t>2</w:t>
      </w:r>
      <w:r w:rsidR="00AD6ADB">
        <w:rPr>
          <w:sz w:val="28"/>
          <w:szCs w:val="28"/>
        </w:rPr>
        <w:t>3</w:t>
      </w:r>
      <w:r w:rsidR="00A82112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AF7009" w:rsidRDefault="00AF7009" w:rsidP="00AF7009">
      <w:pPr>
        <w:rPr>
          <w:b/>
          <w:sz w:val="28"/>
          <w:szCs w:val="28"/>
        </w:rPr>
      </w:pPr>
    </w:p>
    <w:p w:rsidR="00AF7009" w:rsidRDefault="00AF7009" w:rsidP="00AF7009">
      <w:pPr>
        <w:rPr>
          <w:b/>
          <w:sz w:val="28"/>
          <w:szCs w:val="28"/>
        </w:rPr>
      </w:pPr>
    </w:p>
    <w:p w:rsidR="00AF7009" w:rsidRPr="00435353" w:rsidRDefault="00AF7009" w:rsidP="00AF7009">
      <w:pPr>
        <w:tabs>
          <w:tab w:val="num" w:pos="426"/>
        </w:tabs>
        <w:ind w:right="4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Учебник:   </w:t>
      </w:r>
      <w:r w:rsidR="00435353" w:rsidRPr="00435353">
        <w:rPr>
          <w:sz w:val="28"/>
          <w:szCs w:val="28"/>
        </w:rPr>
        <w:t xml:space="preserve">Информатика И.Г.Семакин, </w:t>
      </w:r>
      <w:proofErr w:type="spellStart"/>
      <w:r w:rsidR="00435353" w:rsidRPr="00435353">
        <w:rPr>
          <w:sz w:val="28"/>
          <w:szCs w:val="28"/>
        </w:rPr>
        <w:t>Л.А.Залогова</w:t>
      </w:r>
      <w:proofErr w:type="spellEnd"/>
      <w:r w:rsidR="00435353" w:rsidRPr="00435353">
        <w:rPr>
          <w:sz w:val="28"/>
          <w:szCs w:val="28"/>
        </w:rPr>
        <w:t>, С.В.Русаков, Л.В.Шестакова</w:t>
      </w:r>
      <w:r w:rsidR="00435353">
        <w:rPr>
          <w:sz w:val="28"/>
          <w:szCs w:val="28"/>
        </w:rPr>
        <w:t xml:space="preserve">      </w:t>
      </w:r>
      <w:r w:rsidR="00435353" w:rsidRPr="00435353">
        <w:rPr>
          <w:sz w:val="28"/>
          <w:szCs w:val="28"/>
        </w:rPr>
        <w:t>20</w:t>
      </w:r>
      <w:r w:rsidR="00B05200">
        <w:rPr>
          <w:sz w:val="28"/>
          <w:szCs w:val="28"/>
        </w:rPr>
        <w:t>20</w:t>
      </w:r>
      <w:r w:rsidR="00435353" w:rsidRPr="00435353">
        <w:rPr>
          <w:sz w:val="28"/>
          <w:szCs w:val="28"/>
        </w:rPr>
        <w:t xml:space="preserve"> Издательство: Бином</w:t>
      </w:r>
    </w:p>
    <w:p w:rsidR="00AF7009" w:rsidRDefault="00AF7009" w:rsidP="00AF7009">
      <w:pPr>
        <w:rPr>
          <w:sz w:val="28"/>
          <w:szCs w:val="28"/>
        </w:rPr>
      </w:pPr>
      <w:bookmarkStart w:id="0" w:name="_GoBack"/>
      <w:bookmarkEnd w:id="0"/>
    </w:p>
    <w:p w:rsidR="00CD1EDD" w:rsidRDefault="00CD1EDD">
      <w:pPr>
        <w:rPr>
          <w:b/>
          <w:sz w:val="28"/>
          <w:szCs w:val="28"/>
        </w:rPr>
      </w:pPr>
    </w:p>
    <w:p w:rsidR="004A3A7F" w:rsidRDefault="004A3A7F" w:rsidP="004A3A7F">
      <w:pPr>
        <w:jc w:val="center"/>
        <w:rPr>
          <w:b/>
          <w:sz w:val="28"/>
          <w:szCs w:val="28"/>
        </w:rPr>
      </w:pPr>
    </w:p>
    <w:p w:rsidR="0048766D" w:rsidRDefault="0048766D" w:rsidP="004A3A7F">
      <w:pPr>
        <w:jc w:val="center"/>
        <w:rPr>
          <w:b/>
          <w:sz w:val="28"/>
          <w:szCs w:val="28"/>
        </w:rPr>
      </w:pPr>
    </w:p>
    <w:p w:rsidR="0048766D" w:rsidRDefault="0048766D" w:rsidP="004A3A7F">
      <w:pPr>
        <w:jc w:val="center"/>
        <w:rPr>
          <w:b/>
          <w:sz w:val="28"/>
          <w:szCs w:val="28"/>
        </w:rPr>
      </w:pPr>
    </w:p>
    <w:p w:rsidR="00435353" w:rsidRDefault="00435353" w:rsidP="00435353">
      <w:pPr>
        <w:pStyle w:val="a7"/>
        <w:jc w:val="left"/>
        <w:rPr>
          <w:b/>
          <w:sz w:val="28"/>
          <w:szCs w:val="28"/>
        </w:rPr>
      </w:pPr>
    </w:p>
    <w:p w:rsidR="004A3A7F" w:rsidRDefault="00435353" w:rsidP="00435353">
      <w:pPr>
        <w:pStyle w:val="a7"/>
        <w:jc w:val="left"/>
        <w:rPr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   </w:t>
      </w:r>
      <w:r w:rsidR="004A3A7F">
        <w:rPr>
          <w:b/>
        </w:rPr>
        <w:t>Пояснительная записка</w:t>
      </w:r>
      <w:r w:rsidR="00BE7593">
        <w:rPr>
          <w:b/>
        </w:rPr>
        <w:t>.</w:t>
      </w:r>
    </w:p>
    <w:p w:rsidR="00B21AA8" w:rsidRPr="005E401B" w:rsidRDefault="00B21AA8" w:rsidP="00BE7593">
      <w:pPr>
        <w:ind w:firstLine="567"/>
        <w:jc w:val="both"/>
      </w:pPr>
      <w:proofErr w:type="gramStart"/>
      <w:r w:rsidRPr="005E401B">
        <w:t xml:space="preserve">Рабочая программа учебного курса </w:t>
      </w:r>
      <w:r w:rsidRPr="00813564">
        <w:t xml:space="preserve">по информатике для </w:t>
      </w:r>
      <w:r>
        <w:t>7 класса</w:t>
      </w:r>
      <w:r w:rsidRPr="00813564">
        <w:t xml:space="preserve"> </w:t>
      </w:r>
      <w:r w:rsidRPr="005E401B">
        <w:t xml:space="preserve">разработана на основе ФГОС второго поколения, примерной программы основного общего образования по </w:t>
      </w:r>
      <w:r>
        <w:t>информатике</w:t>
      </w:r>
      <w:r w:rsidRPr="005E401B">
        <w:t xml:space="preserve"> (базовый уровень) и авт</w:t>
      </w:r>
      <w:r>
        <w:t>орской программы И.Г. Семакина, М.С. Цветковой</w:t>
      </w:r>
      <w:r w:rsidRPr="005E401B">
        <w:t xml:space="preserve"> (</w:t>
      </w:r>
      <w:r>
        <w:t>ФГОС программа для основной школы 7-9 классы И.Г. Семакин, М.С.Цветкова Москва БИНОМ.</w:t>
      </w:r>
      <w:proofErr w:type="gramEnd"/>
      <w:r>
        <w:t xml:space="preserve"> </w:t>
      </w:r>
      <w:proofErr w:type="gramStart"/>
      <w:r>
        <w:t>Лаборатория знаний 2012</w:t>
      </w:r>
      <w:r w:rsidRPr="005E401B">
        <w:t xml:space="preserve">). </w:t>
      </w:r>
      <w:proofErr w:type="gramEnd"/>
    </w:p>
    <w:p w:rsidR="00D6514D" w:rsidRDefault="00D6514D" w:rsidP="00BE7593">
      <w:pPr>
        <w:jc w:val="both"/>
      </w:pPr>
    </w:p>
    <w:p w:rsidR="00D6514D" w:rsidRDefault="00B21AA8" w:rsidP="00BE7593">
      <w:pPr>
        <w:jc w:val="both"/>
      </w:pPr>
      <w:r w:rsidRPr="005E401B">
        <w:t>Программа рассчит</w:t>
      </w:r>
      <w:r>
        <w:t>ана на 34 часа (1 час в неделю</w:t>
      </w:r>
      <w:r w:rsidRPr="005E401B">
        <w:t>), в том числ</w:t>
      </w:r>
      <w:r w:rsidR="00D6514D">
        <w:t>е:</w:t>
      </w:r>
    </w:p>
    <w:p w:rsidR="00D6514D" w:rsidRDefault="00D6514D" w:rsidP="00BE7593">
      <w:pPr>
        <w:jc w:val="both"/>
      </w:pPr>
      <w:r>
        <w:t>контрольные работы- 5</w:t>
      </w:r>
    </w:p>
    <w:p w:rsidR="00B21AA8" w:rsidRDefault="00B21AA8" w:rsidP="00BE7593">
      <w:pPr>
        <w:jc w:val="both"/>
      </w:pPr>
      <w:r w:rsidRPr="005E401B">
        <w:t>практические работы –</w:t>
      </w:r>
      <w:r w:rsidR="002218A4">
        <w:t>1</w:t>
      </w:r>
      <w:r w:rsidR="00D6514D">
        <w:t>7</w:t>
      </w:r>
    </w:p>
    <w:p w:rsidR="00785C8C" w:rsidRDefault="00785C8C" w:rsidP="00BE7593">
      <w:pPr>
        <w:jc w:val="both"/>
      </w:pPr>
    </w:p>
    <w:p w:rsidR="004A3A7F" w:rsidRDefault="001F2DD4" w:rsidP="00BE7593">
      <w:pPr>
        <w:pStyle w:val="a7"/>
        <w:rPr>
          <w:b/>
        </w:rPr>
      </w:pPr>
      <w:r>
        <w:rPr>
          <w:b/>
        </w:rPr>
        <w:t>Общая характеристика учебного предмета.</w:t>
      </w:r>
    </w:p>
    <w:p w:rsidR="00EA1078" w:rsidRPr="00265333" w:rsidRDefault="00EA1078" w:rsidP="00BE7593">
      <w:pPr>
        <w:ind w:firstLine="708"/>
        <w:jc w:val="both"/>
      </w:pPr>
      <w:r w:rsidRPr="00EA1078">
        <w:t xml:space="preserve">В соответствии с ФГОС основного общего образования учащиеся должны овладеть такими познавательными учебными действиями,  как умение формулировать проблему и гипотезу. Ставить цели и задачи, строить планы достижения целей и решения поставленных задач, проводить эксперимент и на его основе делать выводы и умозаключения, представлять их и отстаивать свою точку зрения. Кроме того, учащиеся должны овладеть  приёмами, связанными с определением понятий: ограничивать их, описывать, характеризовать и сравнивать. Следовательно, при  изучении информатики в основной школе учащиеся должны овладеть </w:t>
      </w:r>
      <w:r w:rsidRPr="00265333">
        <w:t xml:space="preserve">учебными действиями, позволяющими им достичь личностных, предметных и </w:t>
      </w:r>
      <w:proofErr w:type="spellStart"/>
      <w:r w:rsidRPr="00265333">
        <w:t>метапредметных</w:t>
      </w:r>
      <w:proofErr w:type="spellEnd"/>
      <w:r w:rsidRPr="00265333">
        <w:t xml:space="preserve"> образовательных результатов.</w:t>
      </w:r>
    </w:p>
    <w:p w:rsidR="00EA1078" w:rsidRPr="00265333" w:rsidRDefault="00EA1078" w:rsidP="00BE7593">
      <w:pPr>
        <w:ind w:firstLine="708"/>
        <w:jc w:val="both"/>
      </w:pPr>
      <w:r w:rsidRPr="00265333">
        <w:t>Предлагаемая программа по информатике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265333" w:rsidRPr="00D90528" w:rsidRDefault="00BE7593" w:rsidP="003133A7">
      <w:pPr>
        <w:pStyle w:val="a5"/>
        <w:numPr>
          <w:ilvl w:val="0"/>
          <w:numId w:val="61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</w:t>
      </w:r>
      <w:r w:rsidR="00265333" w:rsidRPr="00D90528">
        <w:rPr>
          <w:rFonts w:ascii="Times New Roman" w:hAnsi="Times New Roman"/>
          <w:sz w:val="24"/>
          <w:szCs w:val="24"/>
        </w:rPr>
        <w:t xml:space="preserve">еловек и информация» - </w:t>
      </w:r>
      <w:r w:rsidR="00265333" w:rsidRPr="00D90528">
        <w:rPr>
          <w:rFonts w:ascii="Times New Roman" w:hAnsi="Times New Roman"/>
          <w:b/>
          <w:sz w:val="24"/>
          <w:szCs w:val="24"/>
        </w:rPr>
        <w:t xml:space="preserve">знания </w:t>
      </w:r>
      <w:r w:rsidR="00265333" w:rsidRPr="00D90528">
        <w:rPr>
          <w:rFonts w:ascii="Times New Roman" w:hAnsi="Times New Roman"/>
          <w:sz w:val="24"/>
          <w:szCs w:val="24"/>
        </w:rPr>
        <w:t xml:space="preserve">о связи между информацией и знаниями человека; что такое информационные </w:t>
      </w:r>
      <w:proofErr w:type="gramStart"/>
      <w:r w:rsidR="00265333" w:rsidRPr="00D90528">
        <w:rPr>
          <w:rFonts w:ascii="Times New Roman" w:hAnsi="Times New Roman"/>
          <w:sz w:val="24"/>
          <w:szCs w:val="24"/>
        </w:rPr>
        <w:t>процессы</w:t>
      </w:r>
      <w:proofErr w:type="gramEnd"/>
      <w:r w:rsidR="00265333" w:rsidRPr="00D90528">
        <w:rPr>
          <w:rFonts w:ascii="Times New Roman" w:hAnsi="Times New Roman"/>
          <w:sz w:val="24"/>
          <w:szCs w:val="24"/>
        </w:rPr>
        <w:t>; какие существуют носители информации; функции языка, как способа представления информации; что такое естественные и формальные языки; как определяется единица измерения информации — бит, что такое байт, килобайт, мегабайт, гигабайт;</w:t>
      </w:r>
      <w:r w:rsidR="00D90528" w:rsidRPr="00D90528">
        <w:rPr>
          <w:rFonts w:ascii="Times New Roman" w:hAnsi="Times New Roman"/>
          <w:sz w:val="24"/>
          <w:szCs w:val="24"/>
        </w:rPr>
        <w:t xml:space="preserve"> </w:t>
      </w:r>
      <w:r w:rsidR="00D90528" w:rsidRPr="00D90528">
        <w:rPr>
          <w:rFonts w:ascii="Times New Roman" w:hAnsi="Times New Roman"/>
          <w:b/>
          <w:sz w:val="24"/>
          <w:szCs w:val="24"/>
        </w:rPr>
        <w:t>умения</w:t>
      </w:r>
      <w:r w:rsidR="00D90528" w:rsidRPr="00D90528">
        <w:rPr>
          <w:rFonts w:ascii="Times New Roman" w:hAnsi="Times New Roman"/>
          <w:sz w:val="24"/>
          <w:szCs w:val="24"/>
        </w:rPr>
        <w:t xml:space="preserve"> - приводить примеры информации и информационных процессов из области человеческой деятельности, живой природы и техники; определять в конкретном процессе передачи информации источник, приемник, канал; приводить примеры информативных и неинформативных сообщений; измерять информационный объем текста в байтах (при использовании  компьютерного алфавита); пересчитывать количество информации в различных единицах (битах, байтах, Кб, Мб, Гб); пользоваться клавиатурой компьютера для символьного ввода данных.</w:t>
      </w:r>
    </w:p>
    <w:p w:rsidR="00265333" w:rsidRPr="00013DEE" w:rsidRDefault="00BE7593" w:rsidP="003133A7">
      <w:pPr>
        <w:pStyle w:val="a5"/>
        <w:numPr>
          <w:ilvl w:val="0"/>
          <w:numId w:val="61"/>
        </w:numPr>
        <w:ind w:left="0" w:hanging="2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«К</w:t>
      </w:r>
      <w:r w:rsidR="00265333" w:rsidRPr="00013DEE">
        <w:rPr>
          <w:rFonts w:ascii="Times New Roman" w:hAnsi="Times New Roman"/>
          <w:sz w:val="24"/>
          <w:szCs w:val="24"/>
        </w:rPr>
        <w:t xml:space="preserve">омпьютер: устройство и программное обеспечение» - </w:t>
      </w:r>
      <w:r w:rsidR="00265333" w:rsidRPr="00013DEE">
        <w:rPr>
          <w:rFonts w:ascii="Times New Roman" w:hAnsi="Times New Roman"/>
          <w:b/>
          <w:sz w:val="24"/>
          <w:szCs w:val="24"/>
        </w:rPr>
        <w:t>знать</w:t>
      </w:r>
      <w:r w:rsidR="00265333" w:rsidRPr="00013DEE">
        <w:rPr>
          <w:rFonts w:ascii="Times New Roman" w:hAnsi="Times New Roman"/>
          <w:sz w:val="24"/>
          <w:szCs w:val="24"/>
        </w:rPr>
        <w:t xml:space="preserve"> правила техники безопасности и при работе на компьютере; состав основных устройств компьютера, их назначение и информационное взаимодействие; основные характеристики компьютера в целом и его узлов (различных накопителей,  устройств ввода и вывода информации); структуру внутренней памяти компьютера (биты, байты);  понятие адреса памяти; типы и свойства устройств внешней памяти;</w:t>
      </w:r>
      <w:proofErr w:type="gramEnd"/>
      <w:r w:rsidR="00265333" w:rsidRPr="00013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5333" w:rsidRPr="00013DEE">
        <w:rPr>
          <w:rFonts w:ascii="Times New Roman" w:hAnsi="Times New Roman"/>
          <w:sz w:val="24"/>
          <w:szCs w:val="24"/>
        </w:rPr>
        <w:t>типы и назначение устройств ввода/вывода; сущность  программного управления работой компьютера; принципы организации информации на внешних носителях: что такое файл, каталог (папка), файловая структура; назначение  программного обеспечения  и его состав; историю развития вычислительной техники; как защитить компьютер от вирусов</w:t>
      </w:r>
      <w:r w:rsidR="00013DEE" w:rsidRPr="00013DEE">
        <w:rPr>
          <w:rFonts w:ascii="Times New Roman" w:hAnsi="Times New Roman"/>
          <w:sz w:val="24"/>
          <w:szCs w:val="24"/>
        </w:rPr>
        <w:t xml:space="preserve">; </w:t>
      </w:r>
      <w:r w:rsidR="00013DEE" w:rsidRPr="00013DEE">
        <w:rPr>
          <w:rFonts w:ascii="Times New Roman" w:hAnsi="Times New Roman"/>
          <w:b/>
          <w:sz w:val="24"/>
          <w:szCs w:val="24"/>
        </w:rPr>
        <w:t>уметь</w:t>
      </w:r>
      <w:r w:rsidR="00013DEE" w:rsidRPr="00013DEE">
        <w:rPr>
          <w:rFonts w:ascii="Times New Roman" w:hAnsi="Times New Roman"/>
          <w:sz w:val="24"/>
          <w:szCs w:val="24"/>
        </w:rPr>
        <w:t xml:space="preserve"> - включать и выключать </w:t>
      </w:r>
      <w:hyperlink r:id="rId8" w:tgtFrame="_blank" w:history="1">
        <w:r w:rsidR="00013DEE" w:rsidRPr="00013DEE">
          <w:rPr>
            <w:rStyle w:val="af5"/>
            <w:rFonts w:ascii="Times New Roman" w:hAnsi="Times New Roman"/>
            <w:color w:val="auto"/>
            <w:sz w:val="24"/>
            <w:szCs w:val="24"/>
            <w:u w:val="none"/>
          </w:rPr>
          <w:t>компьютер</w:t>
        </w:r>
      </w:hyperlink>
      <w:r w:rsidR="00013DEE" w:rsidRPr="00013DEE">
        <w:rPr>
          <w:rFonts w:ascii="Times New Roman" w:hAnsi="Times New Roman"/>
          <w:sz w:val="24"/>
          <w:szCs w:val="24"/>
        </w:rPr>
        <w:t>; пользоваться клавиатурой; ориентироваться в типовом интерфейсе: пользоваться меню, обращаться за справкой, работать с окнами;</w:t>
      </w:r>
      <w:proofErr w:type="gramEnd"/>
      <w:r w:rsidR="00013DEE" w:rsidRPr="00013DEE">
        <w:rPr>
          <w:rFonts w:ascii="Times New Roman" w:hAnsi="Times New Roman"/>
          <w:sz w:val="24"/>
          <w:szCs w:val="24"/>
        </w:rPr>
        <w:t xml:space="preserve"> инициализировать выполнение программ из программных файлов; просматривать на экране директорию диска; выполнять основные операции с файлами и каталогами (папками): копирование, перемещение, удаление, переименование, поиск; использовать антивирусные программы.</w:t>
      </w:r>
    </w:p>
    <w:p w:rsidR="00265333" w:rsidRPr="00B05C0C" w:rsidRDefault="00BE7593" w:rsidP="003133A7">
      <w:pPr>
        <w:pStyle w:val="a5"/>
        <w:numPr>
          <w:ilvl w:val="0"/>
          <w:numId w:val="61"/>
        </w:numPr>
        <w:spacing w:after="0"/>
        <w:ind w:left="0" w:hanging="2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lastRenderedPageBreak/>
        <w:t>«Т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екстовая информация и компьютер» - </w:t>
      </w:r>
      <w:r w:rsidR="00265333" w:rsidRPr="00B05C0C">
        <w:rPr>
          <w:rFonts w:ascii="Times New Roman" w:hAnsi="Times New Roman"/>
          <w:b/>
          <w:bCs/>
          <w:sz w:val="24"/>
          <w:szCs w:val="24"/>
        </w:rPr>
        <w:t>знать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 </w:t>
      </w:r>
      <w:r w:rsidR="00265333" w:rsidRPr="00B05C0C">
        <w:rPr>
          <w:rFonts w:ascii="Times New Roman" w:hAnsi="Times New Roman"/>
          <w:sz w:val="24"/>
          <w:szCs w:val="24"/>
        </w:rPr>
        <w:t>способы представления символьной информации в памяти компьютера (таблицы кодировки, текстовые файлы); назначение  текстовых редакторов (текстовых процессоров), форматы текстовых файлов; основные режимы работы текстовых редакторов (редактирования, форматирования, поиска, печати, контроль, работа с таблицами); назначение гипертекста</w:t>
      </w:r>
      <w:r w:rsidR="00B05C0C" w:rsidRPr="00B05C0C">
        <w:rPr>
          <w:rFonts w:ascii="Times New Roman" w:hAnsi="Times New Roman"/>
          <w:sz w:val="24"/>
          <w:szCs w:val="24"/>
        </w:rPr>
        <w:t xml:space="preserve">; </w:t>
      </w:r>
      <w:r w:rsidR="00B05C0C" w:rsidRPr="00B05C0C">
        <w:rPr>
          <w:rFonts w:ascii="Times New Roman" w:hAnsi="Times New Roman"/>
          <w:b/>
          <w:sz w:val="24"/>
          <w:szCs w:val="24"/>
        </w:rPr>
        <w:t>уметь</w:t>
      </w:r>
      <w:r w:rsidR="00B05C0C" w:rsidRPr="00B05C0C">
        <w:rPr>
          <w:rFonts w:ascii="Times New Roman" w:hAnsi="Times New Roman"/>
          <w:sz w:val="24"/>
          <w:szCs w:val="24"/>
        </w:rPr>
        <w:t xml:space="preserve"> - набирать и редактировать текст в одном из текстовых редакторов; выполнять основные операции над текстом, допускаемые этим редактором;</w:t>
      </w:r>
      <w:proofErr w:type="gramEnd"/>
      <w:r w:rsidR="00B05C0C" w:rsidRPr="00B05C0C">
        <w:rPr>
          <w:rFonts w:ascii="Times New Roman" w:hAnsi="Times New Roman"/>
          <w:sz w:val="24"/>
          <w:szCs w:val="24"/>
        </w:rPr>
        <w:t xml:space="preserve"> сохранять текст на диске, загружать его с диска, выводить на печать.</w:t>
      </w:r>
    </w:p>
    <w:p w:rsidR="00265333" w:rsidRPr="00B05C0C" w:rsidRDefault="00BE7593" w:rsidP="003133A7">
      <w:pPr>
        <w:pStyle w:val="a5"/>
        <w:numPr>
          <w:ilvl w:val="0"/>
          <w:numId w:val="61"/>
        </w:numPr>
        <w:spacing w:after="0"/>
        <w:ind w:left="0" w:hanging="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«Г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рафическая информация и компьютер» – </w:t>
      </w:r>
      <w:r w:rsidR="00265333" w:rsidRPr="00BE7593">
        <w:rPr>
          <w:rFonts w:ascii="Times New Roman" w:hAnsi="Times New Roman"/>
          <w:b/>
          <w:bCs/>
          <w:sz w:val="24"/>
          <w:szCs w:val="24"/>
        </w:rPr>
        <w:t>знать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 </w:t>
      </w:r>
      <w:r w:rsidR="00265333" w:rsidRPr="00B05C0C">
        <w:rPr>
          <w:rFonts w:ascii="Times New Roman" w:hAnsi="Times New Roman"/>
          <w:sz w:val="24"/>
          <w:szCs w:val="24"/>
        </w:rPr>
        <w:t>способы представления изображений в памяти компьютера; понятия о пикселе, растре, кодировке цвета, видеопамяти; какие существуют области применения компьютерной графики; назначение графических редакторов; назначение основных компонентов среды графического редактора растрового типа: рабочего поля, меню инструментов, графических примитивов</w:t>
      </w:r>
      <w:r w:rsidR="00B05C0C" w:rsidRPr="00B05C0C">
        <w:rPr>
          <w:rFonts w:ascii="Times New Roman" w:hAnsi="Times New Roman"/>
          <w:sz w:val="24"/>
          <w:szCs w:val="24"/>
        </w:rPr>
        <w:t xml:space="preserve">, палитры, ножниц, ластика и </w:t>
      </w:r>
      <w:proofErr w:type="spellStart"/>
      <w:proofErr w:type="gramStart"/>
      <w:r w:rsidR="00B05C0C" w:rsidRPr="00B05C0C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="00B05C0C" w:rsidRPr="00B05C0C">
        <w:rPr>
          <w:rFonts w:ascii="Times New Roman" w:hAnsi="Times New Roman"/>
          <w:sz w:val="24"/>
          <w:szCs w:val="24"/>
        </w:rPr>
        <w:t xml:space="preserve">; </w:t>
      </w:r>
      <w:r w:rsidR="00B05C0C" w:rsidRPr="00B05C0C">
        <w:rPr>
          <w:rFonts w:ascii="Times New Roman" w:hAnsi="Times New Roman"/>
          <w:b/>
          <w:sz w:val="24"/>
          <w:szCs w:val="24"/>
        </w:rPr>
        <w:t>уметь</w:t>
      </w:r>
      <w:r w:rsidR="00B05C0C" w:rsidRPr="00B05C0C">
        <w:rPr>
          <w:rFonts w:ascii="Times New Roman" w:hAnsi="Times New Roman"/>
          <w:sz w:val="24"/>
          <w:szCs w:val="24"/>
        </w:rPr>
        <w:t xml:space="preserve"> - строить несложные изображения с помощью одного из графических редакторов; сохранять рисунки на диске и загружать с диска; выводить на печать.</w:t>
      </w:r>
    </w:p>
    <w:p w:rsidR="00265333" w:rsidRPr="00B05C0C" w:rsidRDefault="00265333" w:rsidP="003133A7">
      <w:pPr>
        <w:pStyle w:val="2"/>
        <w:numPr>
          <w:ilvl w:val="0"/>
          <w:numId w:val="61"/>
        </w:numPr>
        <w:spacing w:after="0" w:line="240" w:lineRule="auto"/>
        <w:ind w:left="0" w:hanging="22"/>
        <w:jc w:val="both"/>
        <w:rPr>
          <w:b/>
        </w:rPr>
      </w:pPr>
      <w:r w:rsidRPr="00B05C0C">
        <w:rPr>
          <w:bCs/>
        </w:rPr>
        <w:t>«</w:t>
      </w:r>
      <w:r w:rsidR="00BE7593">
        <w:rPr>
          <w:bCs/>
        </w:rPr>
        <w:t>М</w:t>
      </w:r>
      <w:r w:rsidRPr="00B05C0C">
        <w:rPr>
          <w:bCs/>
        </w:rPr>
        <w:t xml:space="preserve">ультимедиа и компьютерные презентации» - </w:t>
      </w:r>
      <w:r w:rsidRPr="00B05C0C">
        <w:rPr>
          <w:b/>
          <w:bCs/>
        </w:rPr>
        <w:t>знать,</w:t>
      </w:r>
      <w:r w:rsidRPr="00B05C0C">
        <w:rPr>
          <w:bCs/>
        </w:rPr>
        <w:t xml:space="preserve"> </w:t>
      </w:r>
      <w:r w:rsidRPr="00B05C0C">
        <w:t>что такое мультимедиа; принцип дискретизации, используемый для  представления звука в памяти компьютера; основные типы сценариев, используе</w:t>
      </w:r>
      <w:r w:rsidR="00B05C0C" w:rsidRPr="00B05C0C">
        <w:t xml:space="preserve">мых в компьютерных презентациях; </w:t>
      </w:r>
      <w:r w:rsidR="00B05C0C" w:rsidRPr="00B05C0C">
        <w:rPr>
          <w:b/>
        </w:rPr>
        <w:t>уметь</w:t>
      </w:r>
      <w:r w:rsidR="00B05C0C" w:rsidRPr="00B05C0C">
        <w:t xml:space="preserve"> - </w:t>
      </w:r>
      <w:r w:rsidR="00B05C0C" w:rsidRPr="00B05C0C">
        <w:rPr>
          <w:rStyle w:val="c23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265333" w:rsidRPr="0024763F" w:rsidRDefault="00265333" w:rsidP="009B5F36">
      <w:pPr>
        <w:ind w:firstLine="426"/>
        <w:rPr>
          <w:sz w:val="28"/>
          <w:szCs w:val="28"/>
        </w:rPr>
      </w:pPr>
      <w:r w:rsidRPr="0024763F">
        <w:t>Программа курса построена на концентрической концепции. Особенность программы состоит в том, что она позволяет сохранить высокий теоретический уровень и сделать обучение максимально развивающим. Поэтому весь те</w:t>
      </w:r>
      <w:r w:rsidR="00C54D82">
        <w:t>оретический материал курса информатики</w:t>
      </w:r>
      <w:r w:rsidRPr="0024763F">
        <w:t xml:space="preserve"> рассматривается на первом году обучения, что позволяет учащимся более осознанно и глубоко изуч</w:t>
      </w:r>
      <w:r w:rsidR="0024763F" w:rsidRPr="0024763F">
        <w:t>ить фактический материал</w:t>
      </w:r>
      <w:r w:rsidRPr="0024763F">
        <w:t>.</w:t>
      </w:r>
      <w:r w:rsidRPr="0024763F">
        <w:rPr>
          <w:sz w:val="28"/>
          <w:szCs w:val="28"/>
        </w:rPr>
        <w:t xml:space="preserve"> </w:t>
      </w:r>
    </w:p>
    <w:p w:rsidR="00550075" w:rsidRDefault="00550075" w:rsidP="00785C8C">
      <w:pPr>
        <w:ind w:firstLine="426"/>
        <w:jc w:val="both"/>
      </w:pPr>
      <w:r w:rsidRPr="005E401B">
        <w:t xml:space="preserve">В программе  учитывается реализация </w:t>
      </w:r>
      <w:proofErr w:type="spellStart"/>
      <w:r w:rsidRPr="005E401B">
        <w:t>межп</w:t>
      </w:r>
      <w:r>
        <w:t>редметных</w:t>
      </w:r>
      <w:proofErr w:type="spellEnd"/>
      <w:r>
        <w:t xml:space="preserve"> связей с курсом </w:t>
      </w:r>
      <w:r w:rsidRPr="005E401B">
        <w:t xml:space="preserve">биологии (6-7 классы),  где дается знакомство </w:t>
      </w:r>
      <w:r>
        <w:t>восприятием информации человеком</w:t>
      </w:r>
      <w:r w:rsidRPr="005E401B">
        <w:t xml:space="preserve">, </w:t>
      </w:r>
      <w:r>
        <w:t xml:space="preserve">химией (процессы, опасные вещества); изобразительного искусства (графика); музыкой (звуковые редакторы); русский и английский язык (владение речевыми способностями). </w:t>
      </w:r>
      <w:r w:rsidRPr="005E401B">
        <w:t xml:space="preserve">Данная программа конкретизирует и расширяет содержание отдельных тем образовательного стандарта в соответствии с образовательной программой школы, дает распределение учебных часов по разделам курса и последовательности их изучения с учетом </w:t>
      </w:r>
      <w:proofErr w:type="spellStart"/>
      <w:r w:rsidRPr="005E401B">
        <w:t>внутрипредметных</w:t>
      </w:r>
      <w:proofErr w:type="spellEnd"/>
      <w:r w:rsidRPr="005E401B">
        <w:t xml:space="preserve"> и </w:t>
      </w:r>
      <w:proofErr w:type="spellStart"/>
      <w:r w:rsidRPr="005E401B">
        <w:t>межпредметных</w:t>
      </w:r>
      <w:proofErr w:type="spellEnd"/>
      <w:r w:rsidRPr="005E401B">
        <w:t xml:space="preserve"> связей, логики учебного процесса школы. </w:t>
      </w:r>
    </w:p>
    <w:p w:rsidR="00550075" w:rsidRDefault="00550075" w:rsidP="00550075">
      <w:pPr>
        <w:ind w:firstLine="360"/>
      </w:pPr>
      <w:r>
        <w:t>Количество часов на каждую тему определено в соответствии с контингентом обучающихся данного класса.</w:t>
      </w:r>
    </w:p>
    <w:p w:rsidR="00265333" w:rsidRPr="00265333" w:rsidRDefault="00550075" w:rsidP="00BE7593">
      <w:pPr>
        <w:ind w:firstLine="360"/>
        <w:jc w:val="both"/>
        <w:rPr>
          <w:b/>
          <w:sz w:val="16"/>
          <w:szCs w:val="16"/>
        </w:rPr>
      </w:pPr>
      <w: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а так же </w:t>
      </w:r>
      <w:r w:rsidRPr="005E401B">
        <w:t>с учётом психолого-педагогических принципов, возрастных особенностей школьников. В подростковом возрасте происходит развитие познавательной сферы, учебная деятельность приобретает черты деятельности по самоорганизации и самообразованию, учащиеся начинают овладевать теоретическим, формальным, рефлексивным мышлением. На первый план у подростков выдвигается формирование универсальных учебных действий, обеспечивающих развитие гражданской идентичности, коммуникативных, познавательных качеств личности</w:t>
      </w:r>
      <w:r>
        <w:t xml:space="preserve">. </w:t>
      </w:r>
    </w:p>
    <w:p w:rsidR="00F44732" w:rsidRPr="009B5F36" w:rsidRDefault="00316515" w:rsidP="009B5F36">
      <w:pPr>
        <w:jc w:val="center"/>
        <w:rPr>
          <w:b/>
        </w:rPr>
      </w:pPr>
      <w:r w:rsidRPr="009B5F36">
        <w:rPr>
          <w:b/>
        </w:rPr>
        <w:t>М</w:t>
      </w:r>
      <w:r w:rsidR="00270ABA" w:rsidRPr="009B5F36">
        <w:rPr>
          <w:b/>
        </w:rPr>
        <w:t>есто и роль курса в обучении и срок реализации</w:t>
      </w:r>
      <w:r w:rsidR="009B5F36">
        <w:rPr>
          <w:b/>
        </w:rPr>
        <w:t>.</w:t>
      </w:r>
    </w:p>
    <w:p w:rsidR="00A57C20" w:rsidRDefault="003237E3" w:rsidP="009079AE">
      <w:pPr>
        <w:ind w:right="141" w:firstLine="567"/>
        <w:jc w:val="both"/>
      </w:pPr>
      <w:r>
        <w:t>Информатика  –  это  наука  о  закономерностях  протекания информационных  процессов  в  системах  различной  природы,  о  методах, средствах  и  технологиях  автоматизации  информационных  процессов.  Она способствует  формированию  современного  научного  мировоззрения, развитию  интеллектуальных  способностей  и  познавательных  интересов  школьников;  освоение  базирующихся  на  этой  науке  информационных технологий необходимо школьникам, как в самом образовательном процессе, так  и  в  их  по</w:t>
      </w:r>
      <w:r w:rsidR="009079AE">
        <w:t xml:space="preserve">вседневной  и  будущей  жизни. </w:t>
      </w:r>
    </w:p>
    <w:p w:rsidR="00C301C2" w:rsidRDefault="00DA3B4D" w:rsidP="00C301C2">
      <w:pPr>
        <w:pStyle w:val="ab"/>
        <w:spacing w:before="0" w:beforeAutospacing="0" w:after="0" w:afterAutospacing="0"/>
        <w:ind w:firstLine="709"/>
        <w:jc w:val="both"/>
      </w:pPr>
      <w:r>
        <w:lastRenderedPageBreak/>
        <w:t xml:space="preserve">По </w:t>
      </w:r>
      <w:r w:rsidR="00C301C2">
        <w:t>ФГОС информатика изучается в 7-9 классах по 1 часу в неделю. Всего – 105 часов, инвариантная часть – 78ч, остальные 27 используются по усмотрению.</w:t>
      </w:r>
    </w:p>
    <w:p w:rsidR="00FA6A6D" w:rsidRPr="00FA6A6D" w:rsidRDefault="00C301C2" w:rsidP="009079AE">
      <w:pPr>
        <w:ind w:right="-1" w:firstLine="284"/>
        <w:jc w:val="both"/>
      </w:pPr>
      <w:proofErr w:type="gramStart"/>
      <w:r>
        <w:t>Моя п</w:t>
      </w:r>
      <w:r w:rsidR="00FA6A6D" w:rsidRPr="00FA6A6D">
        <w:t>рограмма рассчитана на 34 учебных часа из расчета 1 час в неделю в соответствии с Федеральным базисным учебным планом для общеобразовательных учреждений, утвержденным приказом Министерства 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и программы по информатике для общеобразовательных учреждений</w:t>
      </w:r>
      <w:r w:rsidR="00270ABA">
        <w:t xml:space="preserve"> сроком на 1</w:t>
      </w:r>
      <w:proofErr w:type="gramEnd"/>
      <w:r w:rsidR="00270ABA">
        <w:t xml:space="preserve"> учебный год.</w:t>
      </w:r>
    </w:p>
    <w:p w:rsidR="00C301C2" w:rsidRDefault="00C301C2" w:rsidP="00C301C2">
      <w:pPr>
        <w:ind w:firstLine="720"/>
        <w:jc w:val="both"/>
      </w:pPr>
      <w:r w:rsidRPr="005A369E">
        <w:t xml:space="preserve">При проведении </w:t>
      </w:r>
      <w:r>
        <w:t>занятий</w:t>
      </w:r>
      <w:r w:rsidRPr="005A369E">
        <w:t xml:space="preserve"> осуществляется</w:t>
      </w:r>
      <w:r>
        <w:t xml:space="preserve"> деление классов на две группы </w:t>
      </w:r>
      <w:r w:rsidRPr="005A369E">
        <w:t>при наполняемости 25 и более человек</w:t>
      </w:r>
      <w:r>
        <w:t xml:space="preserve"> при соблюдении всех норм </w:t>
      </w:r>
      <w:proofErr w:type="spellStart"/>
      <w:r w:rsidRPr="00220981">
        <w:t>СанПиН</w:t>
      </w:r>
      <w:proofErr w:type="spellEnd"/>
      <w:r>
        <w:t xml:space="preserve">. В связи с этим отметим, что </w:t>
      </w:r>
      <w:r w:rsidRPr="00E47D87">
        <w:t>выделять целый урок информатики на проведение практикума нельзя</w:t>
      </w:r>
      <w:r w:rsidR="00635970">
        <w:t xml:space="preserve">, следовательно, </w:t>
      </w:r>
      <w:r w:rsidRPr="00E47D87">
        <w:rPr>
          <w:b/>
        </w:rPr>
        <w:t>каждый</w:t>
      </w:r>
      <w:r w:rsidRPr="00E47D87">
        <w:t xml:space="preserve"> урок информатики является комбинированным и содержит теоретическую и практическую часть. </w:t>
      </w:r>
      <w:r>
        <w:t>Б</w:t>
      </w:r>
      <w:r w:rsidRPr="00E47D87">
        <w:t>ольшинство методик преподавания предмета предполагает деление урока на этапы, один из которых – обязательный компьютерный практикум.</w:t>
      </w:r>
    </w:p>
    <w:p w:rsidR="00C301C2" w:rsidRDefault="00635970" w:rsidP="00635970">
      <w:pPr>
        <w:ind w:firstLine="720"/>
        <w:jc w:val="both"/>
      </w:pPr>
      <w:r>
        <w:t>Кабинет информатики удовлетворяет</w:t>
      </w:r>
      <w:r w:rsidRPr="00BC0565">
        <w:t xml:space="preserve"> Санитарно-эпидемиологическим требованиям  к условиям и организации обучения в общеобразовательных учреждениях </w:t>
      </w:r>
      <w:r w:rsidRPr="00600549">
        <w:rPr>
          <w:b/>
        </w:rPr>
        <w:t>(</w:t>
      </w:r>
      <w:proofErr w:type="spellStart"/>
      <w:r w:rsidRPr="00600549">
        <w:rPr>
          <w:b/>
        </w:rPr>
        <w:t>СанПиН</w:t>
      </w:r>
      <w:proofErr w:type="spellEnd"/>
      <w:r w:rsidRPr="00600549">
        <w:rPr>
          <w:b/>
        </w:rPr>
        <w:t xml:space="preserve"> 2.4.2.2821-10)</w:t>
      </w:r>
      <w:r w:rsidRPr="00BC0565">
        <w:t xml:space="preserve"> и Гигиеническим требованиям к персональным электронно-вычислительным машинам и организации работ</w:t>
      </w:r>
      <w:proofErr w:type="gramStart"/>
      <w:r w:rsidRPr="00BC0565">
        <w:t>ы(</w:t>
      </w:r>
      <w:proofErr w:type="spellStart"/>
      <w:proofErr w:type="gramEnd"/>
      <w:r w:rsidRPr="00BC0565">
        <w:rPr>
          <w:b/>
          <w:bCs/>
        </w:rPr>
        <w:t>СанПиН</w:t>
      </w:r>
      <w:proofErr w:type="spellEnd"/>
      <w:r w:rsidRPr="00BC0565">
        <w:rPr>
          <w:b/>
          <w:bCs/>
        </w:rPr>
        <w:t xml:space="preserve"> 2.2.2/2.4.1340-03)</w:t>
      </w:r>
      <w:r>
        <w:rPr>
          <w:b/>
          <w:bCs/>
        </w:rPr>
        <w:t>.</w:t>
      </w:r>
    </w:p>
    <w:p w:rsidR="00C301C2" w:rsidRDefault="009B5F36" w:rsidP="00BE7593">
      <w:pPr>
        <w:ind w:firstLine="360"/>
        <w:jc w:val="both"/>
      </w:pPr>
      <w:r>
        <w:t>В рабочей программе нашли отражение цели и задачи изучения информатики на ступени основного общего образования.</w:t>
      </w:r>
    </w:p>
    <w:p w:rsidR="00785C8C" w:rsidRDefault="00785C8C" w:rsidP="00BE7593">
      <w:pPr>
        <w:ind w:firstLine="360"/>
        <w:jc w:val="both"/>
        <w:rPr>
          <w:color w:val="FF0000"/>
        </w:rPr>
      </w:pPr>
    </w:p>
    <w:p w:rsidR="00893A5A" w:rsidRPr="009B5F36" w:rsidRDefault="009079AE" w:rsidP="009B5F36">
      <w:pPr>
        <w:jc w:val="center"/>
        <w:rPr>
          <w:b/>
        </w:rPr>
      </w:pPr>
      <w:r w:rsidRPr="009B5F36">
        <w:rPr>
          <w:b/>
        </w:rPr>
        <w:t>Ц</w:t>
      </w:r>
      <w:r w:rsidR="00893A5A" w:rsidRPr="009B5F36">
        <w:rPr>
          <w:b/>
        </w:rPr>
        <w:t>ели, задачи учебн</w:t>
      </w:r>
      <w:r w:rsidRPr="009B5F36">
        <w:rPr>
          <w:b/>
        </w:rPr>
        <w:t>ого предм</w:t>
      </w:r>
      <w:r w:rsidR="009B5F36">
        <w:rPr>
          <w:b/>
        </w:rPr>
        <w:t>ета.</w:t>
      </w:r>
    </w:p>
    <w:p w:rsidR="00735E10" w:rsidRPr="00E76AB5" w:rsidRDefault="00735E10" w:rsidP="009079AE">
      <w:pPr>
        <w:ind w:firstLine="567"/>
        <w:jc w:val="both"/>
      </w:pPr>
      <w:r w:rsidRPr="00F2156B">
        <w:t>Сформировать информационную культуру школьника, под которой понимается умение целенаправленно работать с информацией с использованием современных  информационных технологий в основной школе.</w:t>
      </w:r>
    </w:p>
    <w:p w:rsidR="00735E10" w:rsidRDefault="00735E10" w:rsidP="00735E10">
      <w:pPr>
        <w:jc w:val="both"/>
        <w:rPr>
          <w:b/>
        </w:rPr>
      </w:pPr>
      <w:r>
        <w:rPr>
          <w:b/>
        </w:rPr>
        <w:t>Задачи курса:</w:t>
      </w:r>
    </w:p>
    <w:p w:rsidR="00735E10" w:rsidRDefault="00735E10" w:rsidP="00735E10">
      <w:pPr>
        <w:jc w:val="both"/>
      </w:pPr>
      <w:r>
        <w:t xml:space="preserve">- формирование представления о </w:t>
      </w:r>
      <w:r w:rsidRPr="000D2590">
        <w:t>компьютере</w:t>
      </w:r>
      <w:r>
        <w:t xml:space="preserve">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35E10" w:rsidRDefault="00735E10" w:rsidP="00735E10">
      <w:pPr>
        <w:jc w:val="both"/>
      </w:pPr>
      <w:r>
        <w:rPr>
          <w:rFonts w:hAnsi="Symbol"/>
        </w:rPr>
        <w:t xml:space="preserve">- </w:t>
      </w:r>
      <w:r>
        <w:t>формирование представления о таком  понятии как информация, информационные процессы, информационные технологии;</w:t>
      </w:r>
    </w:p>
    <w:p w:rsidR="00735E10" w:rsidRPr="007D174E" w:rsidRDefault="00735E10" w:rsidP="00735E10">
      <w:pPr>
        <w:jc w:val="both"/>
      </w:pPr>
      <w:r>
        <w:t>- совершенствовать умения формализации и структурирования информации,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35E10" w:rsidRDefault="00735E10" w:rsidP="00735E10">
      <w:pPr>
        <w:jc w:val="both"/>
      </w:pPr>
      <w:r>
        <w:t>- развитие  познавательных  интересов,  интеллектуальных  и  творческих способностей средствами ИКТ;</w:t>
      </w:r>
    </w:p>
    <w:p w:rsidR="00735E10" w:rsidRDefault="00735E10" w:rsidP="00735E10">
      <w:pPr>
        <w:jc w:val="both"/>
      </w:pPr>
      <w:r>
        <w:t xml:space="preserve">- воспитание  ответственного  отношения  к  информации  с  учетом правовых  и  этических  аспектов  ее  распространения;  избирательного отношения к полученной информации; </w:t>
      </w:r>
    </w:p>
    <w:p w:rsidR="00735E10" w:rsidRDefault="00735E10" w:rsidP="00735E10">
      <w:pPr>
        <w:jc w:val="both"/>
      </w:pPr>
      <w:r>
        <w:t xml:space="preserve">- повышение качества преподавания предмета. </w:t>
      </w:r>
    </w:p>
    <w:p w:rsidR="00A57C20" w:rsidRPr="00EF55AA" w:rsidRDefault="00A57C20" w:rsidP="00A57C20">
      <w:pPr>
        <w:shd w:val="clear" w:color="auto" w:fill="FFFFFF"/>
        <w:ind w:firstLine="338"/>
        <w:jc w:val="both"/>
      </w:pPr>
      <w:r w:rsidRPr="00EF55AA">
        <w:rPr>
          <w:color w:val="000000"/>
          <w:spacing w:val="-1"/>
        </w:rPr>
        <w:t xml:space="preserve">Приоритетными объектами изучения в курсе информатики основной школы выступают </w:t>
      </w:r>
      <w:r w:rsidRPr="00EF55AA">
        <w:rPr>
          <w:color w:val="000000"/>
        </w:rPr>
        <w:t xml:space="preserve">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</w:t>
      </w:r>
      <w:r w:rsidRPr="00EF55AA">
        <w:rPr>
          <w:color w:val="000000"/>
          <w:spacing w:val="2"/>
        </w:rPr>
        <w:t>через такие обобщающие понятия как: информационный процесс, информационная мо</w:t>
      </w:r>
      <w:r w:rsidRPr="00EF55AA">
        <w:rPr>
          <w:color w:val="000000"/>
          <w:spacing w:val="2"/>
        </w:rPr>
        <w:softHyphen/>
      </w:r>
      <w:r w:rsidRPr="00EF55AA">
        <w:rPr>
          <w:color w:val="000000"/>
          <w:spacing w:val="1"/>
        </w:rPr>
        <w:t>дель</w:t>
      </w:r>
      <w:r>
        <w:rPr>
          <w:color w:val="000000"/>
          <w:spacing w:val="1"/>
        </w:rPr>
        <w:t>.</w:t>
      </w:r>
    </w:p>
    <w:p w:rsidR="00A57C20" w:rsidRDefault="00A57C20" w:rsidP="00A57C20">
      <w:pPr>
        <w:shd w:val="clear" w:color="auto" w:fill="FFFFFF"/>
        <w:ind w:firstLine="353"/>
        <w:jc w:val="both"/>
        <w:rPr>
          <w:color w:val="000000"/>
          <w:spacing w:val="1"/>
        </w:rPr>
      </w:pPr>
      <w:r w:rsidRPr="00EF55AA">
        <w:rPr>
          <w:color w:val="000000"/>
          <w:spacing w:val="-1"/>
        </w:rPr>
        <w:t>Практическая же часть курса направлена на освоен</w:t>
      </w:r>
      <w:r w:rsidR="009079AE">
        <w:rPr>
          <w:color w:val="000000"/>
          <w:spacing w:val="-1"/>
        </w:rPr>
        <w:t>ие школьниками навыков использо</w:t>
      </w:r>
      <w:r w:rsidRPr="00EF55AA">
        <w:rPr>
          <w:color w:val="000000"/>
          <w:spacing w:val="-1"/>
        </w:rPr>
        <w:t>вания средств информационных технологий, являющееся значимым не только для форми</w:t>
      </w:r>
      <w:r w:rsidRPr="00EF55AA">
        <w:rPr>
          <w:color w:val="000000"/>
        </w:rPr>
        <w:t>рования функциональной грамотности, социализации школьников, последующей деятель</w:t>
      </w:r>
      <w:r w:rsidRPr="00EF55AA">
        <w:rPr>
          <w:color w:val="000000"/>
          <w:spacing w:val="-1"/>
        </w:rPr>
        <w:t>ности выпускников, но и для повышения эффективности освоения других учебных предме</w:t>
      </w:r>
      <w:r w:rsidRPr="00EF55AA">
        <w:rPr>
          <w:color w:val="000000"/>
          <w:spacing w:val="1"/>
        </w:rPr>
        <w:t>тов</w:t>
      </w:r>
      <w:r>
        <w:rPr>
          <w:color w:val="000000"/>
          <w:spacing w:val="1"/>
        </w:rPr>
        <w:t>.</w:t>
      </w:r>
      <w:r w:rsidRPr="00EF55AA">
        <w:rPr>
          <w:color w:val="000000"/>
          <w:spacing w:val="1"/>
        </w:rPr>
        <w:t xml:space="preserve"> В</w:t>
      </w:r>
      <w:r w:rsidR="00365617">
        <w:rPr>
          <w:color w:val="000000"/>
          <w:spacing w:val="1"/>
        </w:rPr>
        <w:t xml:space="preserve"> связи с этим, а также для повы</w:t>
      </w:r>
      <w:r w:rsidRPr="00EF55AA">
        <w:rPr>
          <w:color w:val="000000"/>
          <w:spacing w:val="1"/>
        </w:rPr>
        <w:t xml:space="preserve">шения мотивации, эффективности всего учебного процесса, последовательность изучения </w:t>
      </w:r>
      <w:r w:rsidRPr="00EF55AA">
        <w:rPr>
          <w:color w:val="000000"/>
          <w:spacing w:val="-1"/>
        </w:rPr>
        <w:t xml:space="preserve">и структуризация материала построены таким образом, чтобы как можно раньше начать </w:t>
      </w:r>
      <w:r w:rsidRPr="00EF55AA">
        <w:rPr>
          <w:color w:val="000000"/>
        </w:rPr>
        <w:t xml:space="preserve">применение возможно более широкого спектра информационных технологий для решения </w:t>
      </w:r>
      <w:r w:rsidRPr="00EF55AA">
        <w:rPr>
          <w:color w:val="000000"/>
          <w:spacing w:val="1"/>
        </w:rPr>
        <w:t>значимых для школьников задач.</w:t>
      </w:r>
    </w:p>
    <w:p w:rsidR="00A57C20" w:rsidRDefault="00A57C20" w:rsidP="009079AE">
      <w:pPr>
        <w:pStyle w:val="af3"/>
        <w:ind w:left="0" w:firstLine="310"/>
        <w:jc w:val="both"/>
      </w:pPr>
      <w:r>
        <w:t>Ряд важных понятий и видов деятельности курса формируется вне зависимости от средств информационных технологий, некоторые – в комбинации «</w:t>
      </w:r>
      <w:proofErr w:type="spellStart"/>
      <w:r>
        <w:t>безмашинных</w:t>
      </w:r>
      <w:proofErr w:type="spellEnd"/>
      <w:r>
        <w:t xml:space="preserve">» и «электронных» сред. Так, например, понятие «информация» первоначально вводится безотносительно к </w:t>
      </w:r>
      <w:r>
        <w:lastRenderedPageBreak/>
        <w:t xml:space="preserve">технологической среде, но сразу получает подкрепление в практической работе </w:t>
      </w:r>
      <w:r w:rsidR="00365617">
        <w:t>с текстовым, графическим и звуковым  редактором.</w:t>
      </w:r>
      <w:r>
        <w:t xml:space="preserve">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</w:t>
      </w:r>
      <w:r w:rsidR="00151969">
        <w:t xml:space="preserve">таблица, диаграмма, </w:t>
      </w:r>
      <w:r w:rsidR="009079AE">
        <w:t>графики и пр.).</w:t>
      </w:r>
    </w:p>
    <w:p w:rsidR="00A57C20" w:rsidRPr="00EF55AA" w:rsidRDefault="00A57C20" w:rsidP="00A57C20">
      <w:pPr>
        <w:shd w:val="clear" w:color="auto" w:fill="FFFFFF"/>
        <w:ind w:firstLine="310"/>
        <w:jc w:val="both"/>
      </w:pPr>
      <w:r w:rsidRPr="00EF55AA">
        <w:rPr>
          <w:color w:val="000000"/>
          <w:spacing w:val="-1"/>
        </w:rPr>
        <w:t xml:space="preserve">Курс нацелен на формирование умений, с использованием </w:t>
      </w:r>
      <w:r w:rsidR="009B5F36">
        <w:rPr>
          <w:color w:val="000000"/>
          <w:spacing w:val="-1"/>
        </w:rPr>
        <w:t>современных цифровых тех</w:t>
      </w:r>
      <w:r w:rsidRPr="00EF55AA">
        <w:rPr>
          <w:color w:val="000000"/>
          <w:spacing w:val="-1"/>
        </w:rPr>
        <w:t>нологий и без них, самостоятельно или в совместной де</w:t>
      </w:r>
      <w:r w:rsidR="009B5F36">
        <w:rPr>
          <w:color w:val="000000"/>
          <w:spacing w:val="-1"/>
        </w:rPr>
        <w:t>ятельности: фиксировать информа</w:t>
      </w:r>
      <w:r w:rsidRPr="00EF55AA">
        <w:rPr>
          <w:color w:val="000000"/>
          <w:spacing w:val="-1"/>
        </w:rPr>
        <w:t>цию об окружающем мире; искать, анализировать, критически оценивать, отбирать инфор</w:t>
      </w:r>
      <w:r w:rsidRPr="00EF55AA">
        <w:rPr>
          <w:color w:val="000000"/>
          <w:spacing w:val="-4"/>
        </w:rPr>
        <w:t>мацию; организовывать информацию; передавать информацию; проектировать объекты и про</w:t>
      </w:r>
      <w:r w:rsidRPr="00EF55AA">
        <w:rPr>
          <w:color w:val="000000"/>
          <w:spacing w:val="-1"/>
        </w:rPr>
        <w:t>цессы, планировать свои действия; создавать, реализовывать и корректировать планы.</w:t>
      </w:r>
    </w:p>
    <w:p w:rsidR="00A57C20" w:rsidRDefault="00A57C20" w:rsidP="00A57C20">
      <w:pPr>
        <w:shd w:val="clear" w:color="auto" w:fill="FFFFFF"/>
        <w:ind w:firstLine="317"/>
        <w:jc w:val="both"/>
        <w:rPr>
          <w:color w:val="000000"/>
          <w:spacing w:val="1"/>
        </w:rPr>
      </w:pPr>
      <w:r w:rsidRPr="00EF55AA">
        <w:rPr>
          <w:color w:val="000000"/>
          <w:spacing w:val="-3"/>
        </w:rPr>
        <w:t xml:space="preserve">Программой предполагается проведение непродолжительных практических работ (20—25 мин.), направленных на отработку отдельных технологических приемов, и практикумов — </w:t>
      </w:r>
      <w:r w:rsidRPr="00EF55AA">
        <w:rPr>
          <w:color w:val="000000"/>
          <w:spacing w:val="-2"/>
        </w:rPr>
        <w:t>интегрированных практических работ, ориентированных на получение целостного содержа</w:t>
      </w:r>
      <w:r w:rsidRPr="00EF55AA">
        <w:rPr>
          <w:color w:val="000000"/>
          <w:spacing w:val="-3"/>
        </w:rPr>
        <w:t>тельного результата, осмысленного и интересного для учащихся. Всего на выполнение раз</w:t>
      </w:r>
      <w:r w:rsidRPr="00EF55AA">
        <w:rPr>
          <w:color w:val="000000"/>
        </w:rPr>
        <w:t>личных</w:t>
      </w:r>
      <w:r w:rsidR="009079AE">
        <w:rPr>
          <w:color w:val="000000"/>
        </w:rPr>
        <w:t xml:space="preserve"> практических работ </w:t>
      </w:r>
      <w:r w:rsidRPr="00EF55AA">
        <w:rPr>
          <w:color w:val="000000"/>
        </w:rPr>
        <w:t xml:space="preserve">отведено не менее половины учебных часов </w:t>
      </w:r>
      <w:r w:rsidR="009079AE">
        <w:rPr>
          <w:color w:val="000000"/>
          <w:spacing w:val="-2"/>
        </w:rPr>
        <w:t>17</w:t>
      </w:r>
      <w:r w:rsidRPr="00EF55AA">
        <w:rPr>
          <w:color w:val="000000"/>
          <w:spacing w:val="-2"/>
        </w:rPr>
        <w:t xml:space="preserve"> часов. При выполнении работ практикума предполагается использование актуаль</w:t>
      </w:r>
      <w:r w:rsidRPr="00EF55AA">
        <w:rPr>
          <w:color w:val="000000"/>
        </w:rPr>
        <w:t xml:space="preserve">ного содержательного материала и заданий из других предметных областей. Как правило, </w:t>
      </w:r>
      <w:r w:rsidRPr="00EF55AA">
        <w:rPr>
          <w:color w:val="000000"/>
          <w:spacing w:val="-2"/>
        </w:rPr>
        <w:t xml:space="preserve">такие работы рассчитаны на несколько учебных часов. Часть практической работы (прежде </w:t>
      </w:r>
      <w:r w:rsidRPr="00EF55AA">
        <w:rPr>
          <w:color w:val="000000"/>
          <w:spacing w:val="-3"/>
        </w:rPr>
        <w:t>всего подготовительный этап, не требующий использования средств информационных и ком</w:t>
      </w:r>
      <w:r w:rsidRPr="00EF55AA">
        <w:rPr>
          <w:color w:val="000000"/>
          <w:spacing w:val="-2"/>
        </w:rPr>
        <w:t>муникационных технологий) может быть включена в домашнюю работу учащихся, в проек</w:t>
      </w:r>
      <w:r w:rsidRPr="00EF55AA">
        <w:rPr>
          <w:color w:val="000000"/>
          <w:spacing w:val="-3"/>
        </w:rPr>
        <w:t>тную деятельность; работа может быть разбита на части и осуществляться в течение несколь</w:t>
      </w:r>
      <w:r w:rsidRPr="00EF55AA">
        <w:rPr>
          <w:color w:val="000000"/>
          <w:spacing w:val="-2"/>
        </w:rPr>
        <w:t>ких недель.</w:t>
      </w:r>
      <w:r w:rsidRPr="00EF55AA">
        <w:rPr>
          <w:color w:val="000000"/>
          <w:spacing w:val="-3"/>
        </w:rPr>
        <w:t xml:space="preserve"> В итоговом подсчете учебного времени к образова</w:t>
      </w:r>
      <w:r w:rsidRPr="00EF55AA">
        <w:rPr>
          <w:color w:val="000000"/>
          <w:spacing w:val="-2"/>
        </w:rPr>
        <w:t xml:space="preserve">тельной области «Информатика и информационные технологии» отнесена половина часов </w:t>
      </w:r>
      <w:r w:rsidRPr="00EF55AA">
        <w:rPr>
          <w:color w:val="000000"/>
        </w:rPr>
        <w:t>практикумов</w:t>
      </w:r>
      <w:r>
        <w:rPr>
          <w:color w:val="000000"/>
        </w:rPr>
        <w:t xml:space="preserve"> на </w:t>
      </w:r>
      <w:r w:rsidRPr="00EF55AA">
        <w:rPr>
          <w:color w:val="000000"/>
          <w:spacing w:val="1"/>
        </w:rPr>
        <w:t>отработку пользовательских навыков с имеющимися средствами базовых ИКТ.</w:t>
      </w:r>
    </w:p>
    <w:p w:rsidR="002A7932" w:rsidRDefault="008F66EF" w:rsidP="00530213">
      <w:pPr>
        <w:ind w:firstLine="426"/>
        <w:jc w:val="both"/>
      </w:pPr>
      <w:r>
        <w:t xml:space="preserve">Основной  </w:t>
      </w:r>
      <w:r w:rsidRPr="00530213">
        <w:rPr>
          <w:b/>
        </w:rPr>
        <w:t>формой</w:t>
      </w:r>
      <w:r>
        <w:t xml:space="preserve">  проведения  занятий  является  урок  (изучение  новых знаний,  закрепление  знаний,  комбинированный,  обобщения  и систематизации  знаний,  контроля  и  оценки  знаний),  </w:t>
      </w:r>
      <w:r w:rsidR="002A7932">
        <w:rPr>
          <w:b/>
          <w:bCs/>
        </w:rPr>
        <w:t>и обусловлен</w:t>
      </w:r>
      <w:r w:rsidR="002A7932">
        <w:t xml:space="preserve"> взаимодействием нескольких объективных факторов: целями, задачами и учебной программой по информатике, спецификой условий учебного процесса, спецификой контингента учащихся.</w:t>
      </w:r>
    </w:p>
    <w:p w:rsidR="00BA6568" w:rsidRPr="00BA6568" w:rsidRDefault="00BA6568" w:rsidP="009079AE">
      <w:pPr>
        <w:ind w:firstLine="567"/>
        <w:jc w:val="both"/>
      </w:pPr>
      <w:r w:rsidRPr="00BA6568">
        <w:t xml:space="preserve">В </w:t>
      </w:r>
      <w:r w:rsidRPr="00530213">
        <w:rPr>
          <w:b/>
        </w:rPr>
        <w:t xml:space="preserve">качестве основных принципов отбора материала </w:t>
      </w:r>
      <w:r w:rsidRPr="00BA6568">
        <w:t xml:space="preserve">можно выделить </w:t>
      </w:r>
      <w:proofErr w:type="gramStart"/>
      <w:r w:rsidRPr="00BA6568">
        <w:t>следующие</w:t>
      </w:r>
      <w:proofErr w:type="gramEnd"/>
      <w:r w:rsidRPr="00BA6568">
        <w:t>: доступность, последовательность, соответствие возрастным особенностям, и интересам обучающихся, коммуникативная направленность. В соответствии с сюжетным замыслом уроки объединены в разделы. Разделы содержат разное количество уроков и соответствуют четырём учебным четвертям.</w:t>
      </w:r>
    </w:p>
    <w:p w:rsidR="00E917B3" w:rsidRDefault="008770AE" w:rsidP="008770AE">
      <w:pPr>
        <w:ind w:firstLine="720"/>
        <w:jc w:val="both"/>
      </w:pPr>
      <w:r w:rsidRPr="00296919">
        <w:rPr>
          <w:color w:val="000000"/>
        </w:rPr>
        <w:t>Примерная программа для общеобразовательных учреждений под редакцией Семакин И.</w:t>
      </w:r>
      <w:r w:rsidR="00561CE5">
        <w:rPr>
          <w:color w:val="000000"/>
        </w:rPr>
        <w:t>Г.</w:t>
      </w:r>
      <w:r w:rsidRPr="00296919">
        <w:rPr>
          <w:color w:val="000000"/>
        </w:rPr>
        <w:t xml:space="preserve">, </w:t>
      </w:r>
      <w:proofErr w:type="spellStart"/>
      <w:r w:rsidRPr="00296919">
        <w:rPr>
          <w:color w:val="000000"/>
        </w:rPr>
        <w:t>Залогова</w:t>
      </w:r>
      <w:proofErr w:type="spellEnd"/>
      <w:r w:rsidRPr="00296919">
        <w:rPr>
          <w:color w:val="000000"/>
        </w:rPr>
        <w:t xml:space="preserve"> Л. И. рассчитана  для обязательного изучения информатики и информационных технологий на ступени о</w:t>
      </w:r>
      <w:r>
        <w:rPr>
          <w:color w:val="000000"/>
        </w:rPr>
        <w:t>сновного общего образования VII по IX класс.</w:t>
      </w:r>
      <w:r w:rsidRPr="00296919">
        <w:rPr>
          <w:color w:val="000000"/>
        </w:rPr>
        <w:t xml:space="preserve"> </w:t>
      </w:r>
      <w:proofErr w:type="gramStart"/>
      <w:r w:rsidRPr="00145293">
        <w:rPr>
          <w:i/>
        </w:rPr>
        <w:t xml:space="preserve">В связи со сложностью учащимися </w:t>
      </w:r>
      <w:r w:rsidR="00145293" w:rsidRPr="00145293">
        <w:rPr>
          <w:i/>
        </w:rPr>
        <w:t>углубленного изучения некоторых тем, высокой</w:t>
      </w:r>
      <w:r w:rsidR="00E917B3">
        <w:rPr>
          <w:i/>
        </w:rPr>
        <w:t xml:space="preserve"> мотивацией к изучению предмета</w:t>
      </w:r>
      <w:r w:rsidR="00145293" w:rsidRPr="00145293">
        <w:rPr>
          <w:i/>
        </w:rPr>
        <w:t xml:space="preserve"> </w:t>
      </w:r>
      <w:r w:rsidRPr="00F06238">
        <w:t>рабочая у</w:t>
      </w:r>
      <w:r w:rsidR="00E917B3">
        <w:t>чебная программа рассчитана на 34</w:t>
      </w:r>
      <w:r w:rsidRPr="00F06238">
        <w:t xml:space="preserve"> часа для обязательного изучения информатики и информационных технологий на ступени основного общего образования</w:t>
      </w:r>
      <w:r w:rsidR="00E917B3">
        <w:t xml:space="preserve"> с изменениями в количестве часов той или иной темы, а также внесены дополнительные темы для</w:t>
      </w:r>
      <w:r w:rsidR="00E917B3" w:rsidRPr="00145293">
        <w:rPr>
          <w:i/>
        </w:rPr>
        <w:t xml:space="preserve"> устранения пробелов в знаниях за</w:t>
      </w:r>
      <w:r w:rsidR="00E917B3">
        <w:rPr>
          <w:i/>
        </w:rPr>
        <w:t xml:space="preserve"> предыдущие классы, так как </w:t>
      </w:r>
      <w:r w:rsidR="00E917B3" w:rsidRPr="00145293">
        <w:rPr>
          <w:i/>
        </w:rPr>
        <w:t>отсутствует пропедевтический курс</w:t>
      </w:r>
      <w:proofErr w:type="gramEnd"/>
      <w:r w:rsidR="00E917B3" w:rsidRPr="00145293">
        <w:rPr>
          <w:i/>
        </w:rPr>
        <w:t xml:space="preserve"> V – VI классов</w:t>
      </w:r>
      <w:r w:rsidRPr="00F06238">
        <w:t xml:space="preserve">. </w:t>
      </w:r>
    </w:p>
    <w:p w:rsidR="007A0F9F" w:rsidRDefault="007A0F9F" w:rsidP="008770AE">
      <w:pPr>
        <w:ind w:firstLine="720"/>
        <w:jc w:val="both"/>
      </w:pPr>
      <w:r>
        <w:t>1.</w:t>
      </w:r>
      <w:r w:rsidR="003C18DE">
        <w:t xml:space="preserve">В разделе </w:t>
      </w:r>
      <w:r w:rsidR="008770AE">
        <w:t>«Человек и информация», включена тема «Измерение информации. Содержательный подход»;</w:t>
      </w:r>
    </w:p>
    <w:p w:rsidR="007A0F9F" w:rsidRDefault="007A0F9F" w:rsidP="008770AE">
      <w:pPr>
        <w:ind w:firstLine="720"/>
        <w:jc w:val="both"/>
      </w:pPr>
      <w:r>
        <w:t>2.</w:t>
      </w:r>
      <w:r w:rsidR="003C18DE">
        <w:t>Р</w:t>
      </w:r>
      <w:r w:rsidR="003C18DE" w:rsidRPr="00F06238">
        <w:t>асширяя познания</w:t>
      </w:r>
      <w:r w:rsidR="003C18DE">
        <w:t xml:space="preserve"> в разделе</w:t>
      </w:r>
      <w:r>
        <w:t xml:space="preserve"> </w:t>
      </w:r>
      <w:r w:rsidR="008770AE" w:rsidRPr="00F06238">
        <w:t xml:space="preserve">«Компьютер как универсальное устройство обработки информации», </w:t>
      </w:r>
      <w:r w:rsidR="008770AE">
        <w:t>включена тема «</w:t>
      </w:r>
      <w:r w:rsidR="008770AE" w:rsidRPr="000312FA">
        <w:t>История развития вычислительной техники</w:t>
      </w:r>
      <w:r>
        <w:t>»;</w:t>
      </w:r>
    </w:p>
    <w:p w:rsidR="007A0F9F" w:rsidRDefault="007A0F9F" w:rsidP="007A0F9F">
      <w:pPr>
        <w:ind w:firstLine="720"/>
        <w:jc w:val="both"/>
      </w:pPr>
      <w:r>
        <w:t>3.</w:t>
      </w:r>
      <w:r w:rsidR="003C18DE">
        <w:t xml:space="preserve">Овладевая умения работать с текстовой информацией в разделе </w:t>
      </w:r>
      <w:r>
        <w:t>«Текстовая информация и компьютер» включена тема «Гипертекст»;</w:t>
      </w:r>
    </w:p>
    <w:p w:rsidR="007A0F9F" w:rsidRDefault="007A0F9F" w:rsidP="008770AE">
      <w:pPr>
        <w:ind w:firstLine="720"/>
        <w:jc w:val="both"/>
        <w:rPr>
          <w:color w:val="000000"/>
        </w:rPr>
      </w:pPr>
      <w:r>
        <w:t>4.</w:t>
      </w:r>
      <w:r w:rsidR="003C18DE">
        <w:t xml:space="preserve">Развивая творческие способности </w:t>
      </w:r>
      <w:r w:rsidR="008770AE" w:rsidRPr="00F06238">
        <w:t>учащихся</w:t>
      </w:r>
      <w:r>
        <w:rPr>
          <w:color w:val="000000"/>
        </w:rPr>
        <w:t xml:space="preserve"> в разделе «Графическая информация и компьютер»</w:t>
      </w:r>
      <w:r w:rsidR="003C18DE">
        <w:rPr>
          <w:color w:val="000000"/>
        </w:rPr>
        <w:t xml:space="preserve"> перераспределено количество часов работы с растровым редактором </w:t>
      </w:r>
      <w:proofErr w:type="spellStart"/>
      <w:r w:rsidR="003C18DE">
        <w:rPr>
          <w:color w:val="000000"/>
        </w:rPr>
        <w:t>Paint</w:t>
      </w:r>
      <w:proofErr w:type="spellEnd"/>
      <w:r w:rsidR="003C18DE" w:rsidRPr="003C18DE">
        <w:rPr>
          <w:color w:val="000000"/>
        </w:rPr>
        <w:t>.</w:t>
      </w:r>
      <w:r w:rsidR="003C18DE">
        <w:rPr>
          <w:color w:val="000000"/>
        </w:rPr>
        <w:t xml:space="preserve"> </w:t>
      </w:r>
      <w:proofErr w:type="spellStart"/>
      <w:r w:rsidR="003C18DE">
        <w:rPr>
          <w:color w:val="000000"/>
        </w:rPr>
        <w:t>Net</w:t>
      </w:r>
      <w:proofErr w:type="spellEnd"/>
      <w:r w:rsidR="00FF2843">
        <w:rPr>
          <w:color w:val="000000"/>
        </w:rPr>
        <w:t xml:space="preserve">; в разделе «Мультимедиа и компьютерные презентации» включена тема «Обработка </w:t>
      </w:r>
      <w:proofErr w:type="spellStart"/>
      <w:r w:rsidR="00FF2843">
        <w:rPr>
          <w:color w:val="000000"/>
        </w:rPr>
        <w:t>видеофайлов</w:t>
      </w:r>
      <w:proofErr w:type="spellEnd"/>
      <w:r w:rsidR="00EA5D8B">
        <w:rPr>
          <w:color w:val="000000"/>
        </w:rPr>
        <w:t xml:space="preserve"> с помощью компьютера</w:t>
      </w:r>
      <w:r w:rsidR="00FF2843">
        <w:rPr>
          <w:color w:val="000000"/>
        </w:rPr>
        <w:t>».</w:t>
      </w:r>
    </w:p>
    <w:p w:rsidR="003C18DE" w:rsidRDefault="003C18DE" w:rsidP="008770AE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5.</w:t>
      </w:r>
      <w:r w:rsidRPr="003C18DE">
        <w:rPr>
          <w:color w:val="000000"/>
        </w:rPr>
        <w:t xml:space="preserve"> </w:t>
      </w: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межпредметной</w:t>
      </w:r>
      <w:proofErr w:type="spellEnd"/>
      <w:r>
        <w:rPr>
          <w:color w:val="000000"/>
        </w:rPr>
        <w:t xml:space="preserve"> связи с геометрий, технологией и черчением, а также для поступления в технические Сузы, Вузы в разделе «Графическая информация и компьютер»</w:t>
      </w:r>
      <w:r w:rsidR="00FC44A4">
        <w:rPr>
          <w:color w:val="000000"/>
        </w:rPr>
        <w:t xml:space="preserve"> добавлен час работы с векторным редактором Компас.</w:t>
      </w:r>
    </w:p>
    <w:p w:rsidR="008770AE" w:rsidRDefault="00FF2843" w:rsidP="00FF2843">
      <w:pPr>
        <w:ind w:firstLine="426"/>
        <w:jc w:val="both"/>
        <w:rPr>
          <w:color w:val="000000"/>
        </w:rPr>
      </w:pPr>
      <w:r>
        <w:rPr>
          <w:color w:val="000000"/>
        </w:rPr>
        <w:t>Данные</w:t>
      </w:r>
      <w:r w:rsidR="008770AE">
        <w:rPr>
          <w:color w:val="000000"/>
        </w:rPr>
        <w:t xml:space="preserve"> те</w:t>
      </w:r>
      <w:r>
        <w:rPr>
          <w:color w:val="000000"/>
        </w:rPr>
        <w:t>мы</w:t>
      </w:r>
      <w:r w:rsidR="00563FF2">
        <w:rPr>
          <w:color w:val="000000"/>
        </w:rPr>
        <w:t xml:space="preserve"> актуальны</w:t>
      </w:r>
      <w:r w:rsidR="008770AE">
        <w:rPr>
          <w:color w:val="000000"/>
        </w:rPr>
        <w:t xml:space="preserve">. </w:t>
      </w:r>
      <w:r w:rsidR="008770AE" w:rsidRPr="003D22F9">
        <w:rPr>
          <w:color w:val="000000"/>
        </w:rPr>
        <w:t>Ра</w:t>
      </w:r>
      <w:r w:rsidR="009E1E8A">
        <w:rPr>
          <w:color w:val="000000"/>
        </w:rPr>
        <w:t xml:space="preserve">спределение содержания </w:t>
      </w:r>
      <w:r w:rsidR="008770AE" w:rsidRPr="003D22F9">
        <w:rPr>
          <w:color w:val="000000"/>
        </w:rPr>
        <w:t xml:space="preserve">обучения </w:t>
      </w:r>
      <w:r w:rsidR="008770AE">
        <w:rPr>
          <w:color w:val="000000"/>
        </w:rPr>
        <w:t>адаптировано под школу из опыта работы</w:t>
      </w:r>
      <w:r>
        <w:rPr>
          <w:color w:val="000000"/>
        </w:rPr>
        <w:t>.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6"/>
        <w:gridCol w:w="7830"/>
      </w:tblGrid>
      <w:tr w:rsidR="00B353B0" w:rsidRPr="00B4555E" w:rsidTr="00F4072E">
        <w:tc>
          <w:tcPr>
            <w:tcW w:w="3086" w:type="dxa"/>
          </w:tcPr>
          <w:p w:rsidR="00B353B0" w:rsidRPr="007F4D57" w:rsidRDefault="00B353B0" w:rsidP="00F325EE">
            <w:pPr>
              <w:jc w:val="center"/>
              <w:rPr>
                <w:b/>
              </w:rPr>
            </w:pPr>
            <w:r w:rsidRPr="007F4D57">
              <w:rPr>
                <w:b/>
              </w:rPr>
              <w:t>Раздел</w:t>
            </w:r>
          </w:p>
        </w:tc>
        <w:tc>
          <w:tcPr>
            <w:tcW w:w="7830" w:type="dxa"/>
          </w:tcPr>
          <w:p w:rsidR="00B353B0" w:rsidRPr="007F4D57" w:rsidRDefault="00B353B0" w:rsidP="00F325EE">
            <w:pPr>
              <w:jc w:val="center"/>
              <w:rPr>
                <w:b/>
              </w:rPr>
            </w:pPr>
            <w:r w:rsidRPr="007F4D57">
              <w:rPr>
                <w:b/>
              </w:rPr>
              <w:t>Дидактические единицы, которые необходимо ввести в рабочую программу</w:t>
            </w:r>
          </w:p>
        </w:tc>
      </w:tr>
      <w:tr w:rsidR="00B353B0" w:rsidRPr="00B4555E" w:rsidTr="00F4072E">
        <w:tc>
          <w:tcPr>
            <w:tcW w:w="3086" w:type="dxa"/>
          </w:tcPr>
          <w:p w:rsidR="00B353B0" w:rsidRPr="00B353B0" w:rsidRDefault="00B353B0" w:rsidP="00F325EE">
            <w:pPr>
              <w:jc w:val="center"/>
            </w:pPr>
            <w:r w:rsidRPr="00B353B0">
              <w:t>Человек и информация</w:t>
            </w:r>
          </w:p>
        </w:tc>
        <w:tc>
          <w:tcPr>
            <w:tcW w:w="7830" w:type="dxa"/>
          </w:tcPr>
          <w:p w:rsidR="00B353B0" w:rsidRPr="007F4D57" w:rsidRDefault="00EA5D8B" w:rsidP="00EA5D8B">
            <w:pPr>
              <w:rPr>
                <w:b/>
              </w:rPr>
            </w:pPr>
            <w:r>
              <w:t>Измерение информации. Содержательный подход.</w:t>
            </w:r>
          </w:p>
        </w:tc>
      </w:tr>
      <w:tr w:rsidR="00B353B0" w:rsidRPr="00B4555E" w:rsidTr="00F4072E">
        <w:tc>
          <w:tcPr>
            <w:tcW w:w="3086" w:type="dxa"/>
          </w:tcPr>
          <w:p w:rsidR="00B353B0" w:rsidRPr="00B353B0" w:rsidRDefault="00B353B0" w:rsidP="00F325EE">
            <w:pPr>
              <w:tabs>
                <w:tab w:val="left" w:pos="0"/>
              </w:tabs>
              <w:jc w:val="both"/>
            </w:pPr>
            <w:r w:rsidRPr="00B353B0">
              <w:t>Компьютер как универсальное устройство обработки информации</w:t>
            </w:r>
          </w:p>
        </w:tc>
        <w:tc>
          <w:tcPr>
            <w:tcW w:w="7830" w:type="dxa"/>
          </w:tcPr>
          <w:p w:rsidR="00B353B0" w:rsidRPr="00B4555E" w:rsidRDefault="00B353B0" w:rsidP="00F325EE">
            <w:r w:rsidRPr="000312FA">
              <w:t>История развития вычислительной техники</w:t>
            </w:r>
            <w:r>
              <w:rPr>
                <w:color w:val="000000"/>
              </w:rPr>
              <w:t>.</w:t>
            </w:r>
          </w:p>
        </w:tc>
      </w:tr>
      <w:tr w:rsidR="00EA5D8B" w:rsidRPr="00B4555E" w:rsidTr="00F4072E">
        <w:tc>
          <w:tcPr>
            <w:tcW w:w="3086" w:type="dxa"/>
          </w:tcPr>
          <w:p w:rsidR="00EA5D8B" w:rsidRPr="00B353B0" w:rsidRDefault="00EA5D8B" w:rsidP="00F325EE">
            <w:pPr>
              <w:tabs>
                <w:tab w:val="left" w:pos="0"/>
              </w:tabs>
              <w:jc w:val="both"/>
            </w:pPr>
            <w:r>
              <w:t>Текстовая информация и компьютер</w:t>
            </w:r>
          </w:p>
        </w:tc>
        <w:tc>
          <w:tcPr>
            <w:tcW w:w="7830" w:type="dxa"/>
          </w:tcPr>
          <w:p w:rsidR="00EA5D8B" w:rsidRPr="000312FA" w:rsidRDefault="00EA5D8B" w:rsidP="00F325EE">
            <w:r>
              <w:t>Гипертекст.</w:t>
            </w:r>
          </w:p>
        </w:tc>
      </w:tr>
      <w:tr w:rsidR="00B353B0" w:rsidRPr="00B4555E" w:rsidTr="00F4072E">
        <w:tc>
          <w:tcPr>
            <w:tcW w:w="3086" w:type="dxa"/>
          </w:tcPr>
          <w:p w:rsidR="00B353B0" w:rsidRPr="00B353B0" w:rsidRDefault="00EA5D8B" w:rsidP="00F325EE">
            <w:pPr>
              <w:tabs>
                <w:tab w:val="left" w:pos="0"/>
              </w:tabs>
              <w:jc w:val="both"/>
            </w:pPr>
            <w:r>
              <w:rPr>
                <w:color w:val="000000"/>
              </w:rPr>
              <w:t>Мультимедиа и компьютерные презентации</w:t>
            </w:r>
          </w:p>
        </w:tc>
        <w:tc>
          <w:tcPr>
            <w:tcW w:w="7830" w:type="dxa"/>
          </w:tcPr>
          <w:p w:rsidR="00B353B0" w:rsidRPr="00F4072E" w:rsidRDefault="00EA5D8B" w:rsidP="00EA5D8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Обработка </w:t>
            </w:r>
            <w:proofErr w:type="spellStart"/>
            <w:r>
              <w:rPr>
                <w:color w:val="000000"/>
              </w:rPr>
              <w:t>видеофайлов</w:t>
            </w:r>
            <w:proofErr w:type="spellEnd"/>
            <w:r>
              <w:rPr>
                <w:color w:val="000000"/>
              </w:rPr>
              <w:t xml:space="preserve"> с помощью компьютера.</w:t>
            </w:r>
          </w:p>
        </w:tc>
      </w:tr>
    </w:tbl>
    <w:p w:rsidR="00BE7593" w:rsidRDefault="0033727D" w:rsidP="00F4072E">
      <w:pPr>
        <w:jc w:val="center"/>
        <w:rPr>
          <w:b/>
        </w:rPr>
      </w:pPr>
      <w:r>
        <w:rPr>
          <w:b/>
        </w:rPr>
        <w:t>Содержание тем учебного курса информатики.</w:t>
      </w:r>
    </w:p>
    <w:p w:rsidR="0033727D" w:rsidRPr="0033727D" w:rsidRDefault="0033727D" w:rsidP="0033727D">
      <w:pPr>
        <w:jc w:val="both"/>
        <w:rPr>
          <w:i/>
        </w:rPr>
      </w:pPr>
      <w:r w:rsidRPr="0033727D">
        <w:rPr>
          <w:i/>
        </w:rPr>
        <w:t xml:space="preserve">Введение в предмет 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t>Предмет информатики. Роль информации в жизни людей. Содержание базового курса информатики.</w:t>
      </w:r>
    </w:p>
    <w:p w:rsidR="0033727D" w:rsidRPr="0033727D" w:rsidRDefault="0033727D" w:rsidP="003133A7">
      <w:pPr>
        <w:numPr>
          <w:ilvl w:val="0"/>
          <w:numId w:val="62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>
        <w:rPr>
          <w:i/>
        </w:rPr>
        <w:t>Человек и информация.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t>Информация и ее виды. Восприятие информации человеком. Информационные процессы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t xml:space="preserve">Измерение информации. Единицы измерения информации. </w:t>
      </w:r>
    </w:p>
    <w:p w:rsidR="0033727D" w:rsidRPr="0033727D" w:rsidRDefault="0033727D" w:rsidP="003133A7">
      <w:pPr>
        <w:numPr>
          <w:ilvl w:val="0"/>
          <w:numId w:val="63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Компьютер: устройство и программное обеспечение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rPr>
          <w:rStyle w:val="c23"/>
        </w:rPr>
        <w:t xml:space="preserve">Начальные сведения об архитектуре </w:t>
      </w:r>
      <w:hyperlink r:id="rId9" w:tgtFrame="_blank" w:history="1">
        <w:r w:rsidRPr="0033727D">
          <w:rPr>
            <w:rStyle w:val="af5"/>
          </w:rPr>
          <w:t>компьютера</w:t>
        </w:r>
      </w:hyperlink>
      <w:r w:rsidRPr="0033727D">
        <w:rPr>
          <w:rStyle w:val="c23"/>
        </w:rPr>
        <w:t xml:space="preserve">. </w:t>
      </w:r>
      <w:r w:rsidRPr="0033727D">
        <w:t xml:space="preserve">Принципы организации внутренней и внешней памяти компьютера. Двоичное представление данных в памяти </w:t>
      </w:r>
      <w:hyperlink r:id="rId10" w:tgtFrame="_blank" w:history="1">
        <w:r w:rsidRPr="0033727D">
          <w:rPr>
            <w:rStyle w:val="af5"/>
          </w:rPr>
          <w:t>компьютера</w:t>
        </w:r>
      </w:hyperlink>
      <w:r w:rsidRPr="0033727D">
        <w:t xml:space="preserve">. Организация информации на внешних носителях, </w:t>
      </w:r>
      <w:proofErr w:type="spellStart"/>
      <w:r w:rsidRPr="0033727D">
        <w:t>файлы</w:t>
      </w:r>
      <w:proofErr w:type="gramStart"/>
      <w:r w:rsidRPr="0033727D">
        <w:t>.П</w:t>
      </w:r>
      <w:proofErr w:type="gramEnd"/>
      <w:r w:rsidRPr="0033727D">
        <w:t>ерсональный</w:t>
      </w:r>
      <w:proofErr w:type="spellEnd"/>
      <w:r w:rsidRPr="0033727D">
        <w:t xml:space="preserve"> компьютер. Основные устройства и характеристики. Правила техники безопасности и эргономики при работе за компьютером.</w:t>
      </w:r>
      <w:r>
        <w:t xml:space="preserve"> </w:t>
      </w:r>
      <w:r w:rsidRPr="0033727D">
        <w:rPr>
          <w:rStyle w:val="c23"/>
        </w:rPr>
        <w:t>Виды программного обеспечения (</w:t>
      </w:r>
      <w:proofErr w:type="gramStart"/>
      <w:r w:rsidRPr="0033727D">
        <w:rPr>
          <w:rStyle w:val="c23"/>
        </w:rPr>
        <w:t>ПО</w:t>
      </w:r>
      <w:proofErr w:type="gramEnd"/>
      <w:r w:rsidRPr="0033727D">
        <w:rPr>
          <w:rStyle w:val="c23"/>
        </w:rPr>
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33727D" w:rsidRPr="0033727D" w:rsidRDefault="0033727D" w:rsidP="003133A7">
      <w:pPr>
        <w:numPr>
          <w:ilvl w:val="0"/>
          <w:numId w:val="64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Текстовая информация и компьютер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>Тексты в компьютерной памяти: кодирование символов,  текстовые файлы. Работа с внешними носителями и принтерами при сохранении и печати текстовых документов.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33727D" w:rsidRPr="0033727D" w:rsidRDefault="0033727D" w:rsidP="003133A7">
      <w:pPr>
        <w:numPr>
          <w:ilvl w:val="0"/>
          <w:numId w:val="65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Графическая информация и компьютер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pStyle w:val="c85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t>Компьютерная графика: области применения, технические средства. Принципы кодирования изображения; понятие о дискретизации изображения.  Растровая и векторная графика.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>Графические редакторы и методы работы с ними.</w:t>
      </w:r>
    </w:p>
    <w:p w:rsidR="0033727D" w:rsidRPr="0033727D" w:rsidRDefault="0033727D" w:rsidP="003133A7">
      <w:pPr>
        <w:numPr>
          <w:ilvl w:val="0"/>
          <w:numId w:val="66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Мультимедиа и компьютерные презентации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 xml:space="preserve">Что такое мультимедиа; области применения. Представление звука в памяти </w:t>
      </w:r>
      <w:hyperlink r:id="rId11" w:tgtFrame="_blank" w:history="1">
        <w:r w:rsidRPr="0033727D">
          <w:rPr>
            <w:rStyle w:val="af5"/>
          </w:rPr>
          <w:t>компьютера</w:t>
        </w:r>
      </w:hyperlink>
      <w:r w:rsidRPr="0033727D">
        <w:rPr>
          <w:rStyle w:val="c23"/>
        </w:rPr>
        <w:t>; понятие о дискретизации звука. Технические средства мультимедиа. Компьютерные презентации.</w:t>
      </w:r>
    </w:p>
    <w:p w:rsidR="0033727D" w:rsidRDefault="0033727D" w:rsidP="0033727D">
      <w:pPr>
        <w:rPr>
          <w:b/>
        </w:rPr>
      </w:pPr>
    </w:p>
    <w:p w:rsidR="002C1A37" w:rsidRPr="00F4072E" w:rsidRDefault="00561CE5" w:rsidP="00F4072E">
      <w:pPr>
        <w:jc w:val="center"/>
        <w:rPr>
          <w:b/>
        </w:rPr>
      </w:pPr>
      <w:r w:rsidRPr="00F4072E">
        <w:rPr>
          <w:b/>
        </w:rPr>
        <w:t>О</w:t>
      </w:r>
      <w:r w:rsidR="00B353B0" w:rsidRPr="00F4072E">
        <w:rPr>
          <w:b/>
        </w:rPr>
        <w:t>бщая характеристика учебного процесса: методы, формы обучения и режим занятий</w:t>
      </w:r>
      <w:r w:rsidR="00F4072E" w:rsidRPr="00F4072E">
        <w:rPr>
          <w:b/>
        </w:rPr>
        <w:t>.</w:t>
      </w:r>
    </w:p>
    <w:p w:rsidR="00561CE5" w:rsidRDefault="00C301C2" w:rsidP="00561CE5">
      <w:pPr>
        <w:pStyle w:val="ab"/>
        <w:ind w:firstLine="567"/>
        <w:jc w:val="both"/>
      </w:pPr>
      <w:r>
        <w:t>Использование методов информатики позволяет не только получать новые фундаментальные знания о природе, человеке и обществе,</w:t>
      </w:r>
      <w:r w:rsidRPr="007B4364">
        <w:t xml:space="preserve"> </w:t>
      </w:r>
      <w:r>
        <w:t xml:space="preserve">но и формировать новую научную картину мира, новое научное мировоззрение и новую информационную культуру человека и общества. </w:t>
      </w:r>
      <w:r w:rsidR="00FB6355">
        <w:t xml:space="preserve">В учебном процессе используются методы рассказа, показа, тренировок при изучении тем практической направленности. Информационная тематика предполагает большее </w:t>
      </w:r>
      <w:r w:rsidR="00FB6355">
        <w:lastRenderedPageBreak/>
        <w:t>использование на занятиях анализа ситуаций, объяснительно-репродуктивной, информационно поисковой, исследовательской деятельности учащихся.</w:t>
      </w:r>
    </w:p>
    <w:p w:rsidR="00AC423C" w:rsidRDefault="00F325EE" w:rsidP="00DD7E1E">
      <w:pPr>
        <w:ind w:firstLine="567"/>
        <w:jc w:val="both"/>
      </w:pPr>
      <w:r>
        <w:t>В обучении информатике имеет место еще одно основание классификации</w:t>
      </w:r>
      <w:r w:rsidR="00FB6355">
        <w:t xml:space="preserve"> форм обучения</w:t>
      </w:r>
      <w:r>
        <w:t xml:space="preserve">: наличие </w:t>
      </w:r>
      <w:hyperlink r:id="rId12" w:tgtFrame="_blank" w:history="1">
        <w:r w:rsidRPr="00F325EE">
          <w:rPr>
            <w:rStyle w:val="af5"/>
            <w:color w:val="auto"/>
            <w:u w:val="none"/>
          </w:rPr>
          <w:t>компьютера</w:t>
        </w:r>
      </w:hyperlink>
      <w:r w:rsidRPr="00F325EE">
        <w:t xml:space="preserve"> </w:t>
      </w:r>
      <w:r>
        <w:t>в процессе обучения. Соответственно, рассматриваются компьютерные формы обучения в применении к общепринятой классификации форм обучения. При этом действующие санитарно-гигиенические нормы не позволяют перейти только к компьютерным формам обучения, ограничивая их продолжительность до 15–20 минут (в зависимости от возраста учащихся).</w:t>
      </w:r>
      <w:r w:rsidR="00A9119F">
        <w:t xml:space="preserve"> Поэтому</w:t>
      </w:r>
      <w:r w:rsidR="00AC423C">
        <w:t xml:space="preserve"> </w:t>
      </w:r>
      <w:r w:rsidR="00A9119F">
        <w:t>д</w:t>
      </w:r>
      <w:r w:rsidR="00161CCA">
        <w:t xml:space="preserve">ля организации познавательной деятельности учащихся на уроках информатики целесообразно использовать разнообразные </w:t>
      </w:r>
      <w:r w:rsidR="00AC423C">
        <w:rPr>
          <w:b/>
        </w:rPr>
        <w:t>методы и формы обучения:</w:t>
      </w:r>
      <w:r w:rsidR="00DD7E1E">
        <w:rPr>
          <w:b/>
        </w:rPr>
        <w:t xml:space="preserve"> </w:t>
      </w:r>
      <w:r w:rsidR="00AC423C">
        <w:rPr>
          <w:b/>
          <w:bCs/>
          <w:i/>
          <w:iCs/>
        </w:rPr>
        <w:t>фронтальные, коллективные, групповые, парные, индивидуальные, а также со сменным составом учеников.</w:t>
      </w:r>
      <w:r w:rsidR="00AC423C">
        <w:t xml:space="preserve"> В основу разделения общих форм обучения положены характеристики особенностей коммуникативного взаимодействия между учителем и учащимися, между самими учениками.</w:t>
      </w:r>
    </w:p>
    <w:p w:rsidR="00161CCA" w:rsidRDefault="00161CCA" w:rsidP="00561CE5">
      <w:pPr>
        <w:pStyle w:val="ab"/>
        <w:spacing w:before="0" w:beforeAutospacing="0" w:after="0" w:afterAutospacing="0"/>
        <w:jc w:val="both"/>
      </w:pPr>
      <w:proofErr w:type="spellStart"/>
      <w:proofErr w:type="gramStart"/>
      <w:r>
        <w:rPr>
          <w:rStyle w:val="a4"/>
        </w:rPr>
        <w:t>Перцептивные</w:t>
      </w:r>
      <w:proofErr w:type="spellEnd"/>
      <w:r>
        <w:rPr>
          <w:rStyle w:val="a4"/>
        </w:rPr>
        <w:t>: (словесные, наглядные, практические)</w:t>
      </w:r>
      <w:r w:rsidR="00561CE5">
        <w:t xml:space="preserve"> рассказ, </w:t>
      </w:r>
      <w:r>
        <w:t>беседа, дем</w:t>
      </w:r>
      <w:r w:rsidR="00A9119F">
        <w:t>онстрация, практические занятия, с</w:t>
      </w:r>
      <w:r>
        <w:t>оревнования</w:t>
      </w:r>
      <w:r w:rsidR="00561CE5">
        <w:t>, игры.</w:t>
      </w:r>
      <w:proofErr w:type="gramEnd"/>
    </w:p>
    <w:p w:rsidR="00161CCA" w:rsidRDefault="00161CCA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Логические: (индуктивные и дедуктивные)</w:t>
      </w:r>
      <w:r>
        <w:t xml:space="preserve"> логическое изложение и восприятие</w:t>
      </w:r>
      <w:r w:rsidR="00A9119F">
        <w:t xml:space="preserve"> учебного материала учеником (а</w:t>
      </w:r>
      <w:r>
        <w:t>нализ ситуации).</w:t>
      </w:r>
    </w:p>
    <w:p w:rsidR="00161CCA" w:rsidRDefault="00161CCA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Гностический: объяснительно-репродуктивный, информационно поисковый, исследовательский</w:t>
      </w:r>
      <w:r w:rsidR="00A9119F">
        <w:t xml:space="preserve"> (реферат, доклад,</w:t>
      </w:r>
      <w:r>
        <w:t xml:space="preserve"> </w:t>
      </w:r>
      <w:r w:rsidR="00A9119F">
        <w:t>п</w:t>
      </w:r>
      <w:r>
        <w:t>роектное задание)</w:t>
      </w:r>
      <w:r w:rsidR="00A9119F">
        <w:t>.</w:t>
      </w:r>
    </w:p>
    <w:p w:rsidR="00A9119F" w:rsidRDefault="00A9119F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Контроля и самоконтроля</w:t>
      </w:r>
      <w:r>
        <w:t xml:space="preserve"> (</w:t>
      </w:r>
      <w:proofErr w:type="gramStart"/>
      <w:r>
        <w:t>устный</w:t>
      </w:r>
      <w:proofErr w:type="gramEnd"/>
      <w:r>
        <w:t>, письменный).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>Самостоятельной учебной деятельности</w:t>
      </w:r>
      <w:r>
        <w:t>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>Фронтальная форма</w:t>
      </w:r>
      <w:r>
        <w:t xml:space="preserve"> обучения, активно управляет восприятием информации, систематическим повторением и закреплением знаний учениками.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 xml:space="preserve">Групповая форма </w:t>
      </w:r>
      <w:r>
        <w:t>обеспечивает учёт дифференцированных запросов учащихся.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 xml:space="preserve">Индивидуальная работа </w:t>
      </w:r>
      <w:r>
        <w:t>в наибольшей мере помогает учесть особенности темпа работы каждого ученика.</w:t>
      </w:r>
    </w:p>
    <w:p w:rsidR="00145293" w:rsidRDefault="00A9119F" w:rsidP="00BE7593">
      <w:pPr>
        <w:pStyle w:val="ab"/>
        <w:spacing w:before="0" w:beforeAutospacing="0" w:after="0" w:afterAutospacing="0"/>
        <w:ind w:firstLine="567"/>
        <w:jc w:val="both"/>
      </w:pPr>
      <w:r>
        <w:t>Занятия будут проходить один час в неделю по 40 минут.</w:t>
      </w:r>
      <w:r>
        <w:rPr>
          <w:rStyle w:val="a3"/>
        </w:rPr>
        <w:t xml:space="preserve"> </w:t>
      </w:r>
      <w:r>
        <w:t>Численный состав группы 13-15 человек. В начале года и во втором полугодии с учащимися проводится вводный и повторный инструктаж по пра</w:t>
      </w:r>
      <w:r w:rsidR="00C54D82">
        <w:t>вилам поведения в кабинете информатики</w:t>
      </w:r>
      <w:r>
        <w:t>. Так же проводятся текущие инструктажи при проведении практических работ.</w:t>
      </w:r>
    </w:p>
    <w:p w:rsidR="00785C8C" w:rsidRDefault="00785C8C" w:rsidP="00BE7593">
      <w:pPr>
        <w:pStyle w:val="ab"/>
        <w:spacing w:before="0" w:beforeAutospacing="0" w:after="0" w:afterAutospacing="0"/>
        <w:ind w:firstLine="567"/>
        <w:jc w:val="both"/>
      </w:pPr>
    </w:p>
    <w:p w:rsidR="00561CE5" w:rsidRPr="00B353B0" w:rsidRDefault="00561CE5" w:rsidP="00BE7593">
      <w:pPr>
        <w:jc w:val="center"/>
        <w:rPr>
          <w:color w:val="FF0000"/>
        </w:rPr>
      </w:pPr>
      <w:r w:rsidRPr="00F4072E">
        <w:rPr>
          <w:b/>
        </w:rPr>
        <w:t>И</w:t>
      </w:r>
      <w:r w:rsidR="00145293" w:rsidRPr="00F4072E">
        <w:rPr>
          <w:b/>
        </w:rPr>
        <w:t>спользуемые учебные технологии</w:t>
      </w:r>
      <w:r w:rsidR="00F4072E" w:rsidRPr="00F4072E">
        <w:rPr>
          <w:b/>
        </w:rPr>
        <w:t>.</w:t>
      </w:r>
    </w:p>
    <w:p w:rsidR="00A03ABC" w:rsidRDefault="00A03ABC" w:rsidP="00A03ABC">
      <w:pPr>
        <w:pStyle w:val="c1"/>
        <w:spacing w:before="0" w:beforeAutospacing="0" w:after="0" w:afterAutospacing="0"/>
        <w:ind w:firstLine="426"/>
        <w:jc w:val="both"/>
      </w:pPr>
      <w:r>
        <w:rPr>
          <w:rStyle w:val="c0"/>
        </w:rPr>
        <w:t>Для обучения предмету информатика и ИКТ необходимо сочетать примене</w:t>
      </w:r>
      <w:r w:rsidR="00334CD1">
        <w:rPr>
          <w:rStyle w:val="c0"/>
        </w:rPr>
        <w:t>ние разнообразных учебных</w:t>
      </w:r>
      <w:r>
        <w:rPr>
          <w:rStyle w:val="c0"/>
        </w:rPr>
        <w:t xml:space="preserve"> технологий с требованиями нового ФГОС.</w:t>
      </w:r>
    </w:p>
    <w:p w:rsidR="00A03ABC" w:rsidRDefault="00A03ABC" w:rsidP="00A03ABC">
      <w:pPr>
        <w:pStyle w:val="c13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Требования нового ФГОС: эффективность учебно-воспитательного процесса должна обеспечиваться информационно-образовательной средой (ИОС) — системой информационно-образовательных ресурсов и инструментов, обеспечивающих условия реализации основной образовательной программы образовательного учреждения. Именно ИОС является – важнейшим условием и одновременно средством формирования новой системы образования. Системно-структурная организация ИОС представляет собой совокупность взаимодействующих подсистем: информационно-образовательных ресурсов; компьютерных средств обучения; современных средств коммуникации; педагогических технологий</w:t>
      </w:r>
      <w:r w:rsidR="00A30A69">
        <w:rPr>
          <w:rStyle w:val="c0"/>
        </w:rPr>
        <w:t xml:space="preserve"> (</w:t>
      </w:r>
      <w:r w:rsidR="00A30A69">
        <w:t xml:space="preserve">информационные, компьютерные, </w:t>
      </w:r>
      <w:proofErr w:type="spellStart"/>
      <w:r w:rsidR="00A30A69">
        <w:t>здоровьесберегающие</w:t>
      </w:r>
      <w:proofErr w:type="spellEnd"/>
      <w:r w:rsidR="00A30A69">
        <w:t xml:space="preserve">, игровые </w:t>
      </w:r>
      <w:r w:rsidR="00A30A69" w:rsidRPr="00630EAE">
        <w:rPr>
          <w:bCs/>
        </w:rPr>
        <w:t>технологии</w:t>
      </w:r>
      <w:r w:rsidR="00A30A69" w:rsidRPr="00630EAE">
        <w:t xml:space="preserve">, </w:t>
      </w:r>
      <w:r w:rsidR="00A30A69" w:rsidRPr="00630EAE">
        <w:rPr>
          <w:bCs/>
        </w:rPr>
        <w:t>учебный</w:t>
      </w:r>
      <w:r w:rsidR="00A30A69">
        <w:t xml:space="preserve"> проект, дистанционное обучение)</w:t>
      </w:r>
      <w:r>
        <w:rPr>
          <w:rStyle w:val="c0"/>
        </w:rPr>
        <w:t>.</w:t>
      </w:r>
    </w:p>
    <w:p w:rsidR="006E7D36" w:rsidRDefault="006E7D36" w:rsidP="006E7D36">
      <w:pPr>
        <w:pStyle w:val="a9"/>
        <w:ind w:firstLine="600"/>
        <w:rPr>
          <w:color w:val="000000"/>
        </w:rPr>
      </w:pPr>
      <w:r w:rsidRPr="001D23D6">
        <w:rPr>
          <w:color w:val="000000"/>
        </w:rPr>
        <w:t>В методической структуре учеб</w:t>
      </w:r>
      <w:r>
        <w:rPr>
          <w:color w:val="000000"/>
        </w:rPr>
        <w:t>ника большое значение придается</w:t>
      </w:r>
      <w:r w:rsidRPr="001D23D6">
        <w:rPr>
          <w:color w:val="000000"/>
        </w:rPr>
        <w:t xml:space="preserve"> выделению основных знаний и умений, которые должны приобрести учащиеся. </w:t>
      </w:r>
      <w:r>
        <w:rPr>
          <w:color w:val="000000"/>
        </w:rPr>
        <w:t xml:space="preserve">В </w:t>
      </w:r>
      <w:r w:rsidRPr="001D23D6">
        <w:rPr>
          <w:color w:val="000000"/>
        </w:rPr>
        <w:t>конце каждой главы присутству</w:t>
      </w:r>
      <w:r>
        <w:rPr>
          <w:color w:val="000000"/>
        </w:rPr>
        <w:t>ет логическая</w:t>
      </w:r>
      <w:r w:rsidRPr="001D23D6">
        <w:rPr>
          <w:color w:val="000000"/>
        </w:rPr>
        <w:t xml:space="preserve"> схем</w:t>
      </w:r>
      <w:r>
        <w:rPr>
          <w:color w:val="000000"/>
        </w:rPr>
        <w:t>а</w:t>
      </w:r>
      <w:r w:rsidRPr="001D23D6">
        <w:rPr>
          <w:color w:val="000000"/>
        </w:rPr>
        <w:t xml:space="preserve"> основных понятий из</w:t>
      </w:r>
      <w:r>
        <w:rPr>
          <w:color w:val="000000"/>
        </w:rPr>
        <w:t xml:space="preserve">ученной темы, </w:t>
      </w:r>
      <w:r w:rsidRPr="001D23D6">
        <w:rPr>
          <w:color w:val="000000"/>
        </w:rPr>
        <w:t>раздел «Коротко о главном»; глоссарий курса в конце  книги.  Присутствующие в конце каждого параграфа вопросы и задан</w:t>
      </w:r>
      <w:r>
        <w:rPr>
          <w:color w:val="000000"/>
        </w:rPr>
        <w:t>ия нацелены на закрепление изуч</w:t>
      </w:r>
      <w:r w:rsidRPr="001D23D6">
        <w:rPr>
          <w:color w:val="000000"/>
        </w:rPr>
        <w:t>енного материала</w:t>
      </w:r>
      <w:r>
        <w:rPr>
          <w:color w:val="000000"/>
        </w:rPr>
        <w:t>.</w:t>
      </w:r>
      <w:r w:rsidRPr="001D23D6">
        <w:rPr>
          <w:color w:val="000000"/>
        </w:rPr>
        <w:t xml:space="preserve"> Многие вопросы (задания) инициируют коллективные обсуждения материала, дискуссии, проявление самостоятельности мышления учащихся.</w:t>
      </w:r>
      <w:r w:rsidRPr="004B361E">
        <w:rPr>
          <w:color w:val="000000"/>
        </w:rPr>
        <w:t xml:space="preserve"> </w:t>
      </w:r>
    </w:p>
    <w:p w:rsidR="00FD048B" w:rsidRDefault="00FD048B" w:rsidP="00561CE5">
      <w:pPr>
        <w:ind w:firstLine="851"/>
        <w:jc w:val="both"/>
      </w:pPr>
      <w:r>
        <w:lastRenderedPageBreak/>
        <w:t xml:space="preserve">При организации изучения «Информатики», выборе учебников и УМК, а также  составлении  поурочного  планирования  были  использованы рекомендации следующих документов: </w:t>
      </w:r>
    </w:p>
    <w:p w:rsidR="00FD048B" w:rsidRPr="00561CE5" w:rsidRDefault="00561CE5" w:rsidP="00561CE5">
      <w:pPr>
        <w:jc w:val="both"/>
      </w:pPr>
      <w:r>
        <w:t>1.</w:t>
      </w:r>
      <w:r w:rsidR="00FD048B" w:rsidRPr="00561CE5">
        <w:t xml:space="preserve">стандарт общего образования по «Информатики и ИКТ»;  </w:t>
      </w:r>
    </w:p>
    <w:p w:rsidR="00FD048B" w:rsidRPr="00561CE5" w:rsidRDefault="00561CE5" w:rsidP="00561CE5">
      <w:pPr>
        <w:jc w:val="both"/>
      </w:pPr>
      <w:r>
        <w:t>2.</w:t>
      </w:r>
      <w:r w:rsidR="00FD048B" w:rsidRPr="00561CE5">
        <w:t xml:space="preserve">примерные программы по «Информатике и ИКТ»;  </w:t>
      </w:r>
    </w:p>
    <w:p w:rsidR="00FD048B" w:rsidRDefault="00561CE5" w:rsidP="00561CE5">
      <w:pPr>
        <w:jc w:val="both"/>
      </w:pPr>
      <w:r>
        <w:t>3.</w:t>
      </w:r>
      <w:r w:rsidR="00FD048B" w:rsidRPr="00561CE5">
        <w:t>требования к оснащению образовательного процесса в  соответствии с содержательным наполнением стан</w:t>
      </w:r>
      <w:r w:rsidR="009119D6">
        <w:t>дартов по «Информатике и ИКТ»;</w:t>
      </w:r>
    </w:p>
    <w:p w:rsidR="00162015" w:rsidRPr="00561CE5" w:rsidRDefault="00162015" w:rsidP="00162015">
      <w:r>
        <w:t>3.</w:t>
      </w:r>
      <w:r w:rsidRPr="009F4BA0">
        <w:t xml:space="preserve"> </w:t>
      </w:r>
      <w:r>
        <w:t>Федеральный закон об образовании в Российской Федерации от 26 декабря 2012 года</w:t>
      </w:r>
      <w:r w:rsidR="009119D6">
        <w:t>.</w:t>
      </w:r>
    </w:p>
    <w:p w:rsidR="00785C8C" w:rsidRDefault="00785C8C" w:rsidP="00561CE5">
      <w:pPr>
        <w:ind w:firstLine="480"/>
        <w:jc w:val="both"/>
        <w:rPr>
          <w:b/>
        </w:rPr>
      </w:pPr>
    </w:p>
    <w:p w:rsidR="00A012EC" w:rsidRDefault="00A012EC" w:rsidP="00561CE5">
      <w:pPr>
        <w:ind w:firstLine="480"/>
        <w:jc w:val="both"/>
        <w:rPr>
          <w:b/>
        </w:rPr>
      </w:pPr>
      <w:r w:rsidRPr="00E07341">
        <w:rPr>
          <w:b/>
        </w:rPr>
        <w:t>Учебно-ме</w:t>
      </w:r>
      <w:r w:rsidR="00E07341" w:rsidRPr="00E07341">
        <w:rPr>
          <w:b/>
        </w:rPr>
        <w:t>тодический комплекс (далее УМК) для учителя</w:t>
      </w:r>
      <w:r w:rsidRPr="00E07341">
        <w:rPr>
          <w:b/>
        </w:rPr>
        <w:t xml:space="preserve">  обеспечивающий обучение курсу информатики</w:t>
      </w:r>
      <w:r w:rsidR="006E7D36" w:rsidRPr="00E07341">
        <w:rPr>
          <w:b/>
        </w:rPr>
        <w:t xml:space="preserve"> в 7 классе</w:t>
      </w:r>
      <w:r w:rsidRPr="00E07341">
        <w:rPr>
          <w:b/>
        </w:rPr>
        <w:t>, в соответствии с ФГОС, включает в себя:</w:t>
      </w:r>
    </w:p>
    <w:p w:rsidR="00A012EC" w:rsidRPr="00561CE5" w:rsidRDefault="00A012EC" w:rsidP="000E60E7">
      <w:pPr>
        <w:pStyle w:val="2"/>
        <w:numPr>
          <w:ilvl w:val="0"/>
          <w:numId w:val="1"/>
        </w:numPr>
        <w:spacing w:after="0" w:line="240" w:lineRule="auto"/>
        <w:jc w:val="both"/>
      </w:pPr>
      <w:r w:rsidRPr="00561CE5">
        <w:rPr>
          <w:b/>
        </w:rPr>
        <w:t>Учебник  «Информатика» для 7 класса.</w:t>
      </w:r>
      <w:r w:rsidRPr="00561CE5">
        <w:t xml:space="preserve"> </w:t>
      </w:r>
      <w:r w:rsidRPr="00561CE5">
        <w:rPr>
          <w:i/>
        </w:rPr>
        <w:t xml:space="preserve">Семакин И.Г., </w:t>
      </w:r>
      <w:proofErr w:type="spellStart"/>
      <w:r w:rsidRPr="00561CE5">
        <w:rPr>
          <w:i/>
        </w:rPr>
        <w:t>Залогова</w:t>
      </w:r>
      <w:proofErr w:type="spellEnd"/>
      <w:r w:rsidRPr="00561CE5">
        <w:rPr>
          <w:i/>
        </w:rPr>
        <w:t xml:space="preserve"> Л.А., Русаков С.В., Шестакова Л.В.</w:t>
      </w:r>
      <w:r w:rsidRPr="00561CE5">
        <w:t xml:space="preserve">  — М.: БИНОМ. Лаборатория знаний, 2011.</w:t>
      </w:r>
    </w:p>
    <w:p w:rsidR="00A012EC" w:rsidRPr="00561CE5" w:rsidRDefault="00A012EC" w:rsidP="000E60E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61CE5">
        <w:rPr>
          <w:rFonts w:ascii="Times New Roman" w:hAnsi="Times New Roman"/>
          <w:b/>
          <w:sz w:val="24"/>
          <w:szCs w:val="24"/>
        </w:rPr>
        <w:t>Задачник-практикум</w:t>
      </w:r>
      <w:r w:rsidRPr="00561CE5">
        <w:rPr>
          <w:rFonts w:ascii="Times New Roman" w:hAnsi="Times New Roman"/>
          <w:sz w:val="24"/>
          <w:szCs w:val="24"/>
        </w:rPr>
        <w:t xml:space="preserve"> (в 2 томах) под редакцией И.Г.Семакина, </w:t>
      </w:r>
      <w:proofErr w:type="spellStart"/>
      <w:r w:rsidRPr="00561CE5">
        <w:rPr>
          <w:rFonts w:ascii="Times New Roman" w:hAnsi="Times New Roman"/>
          <w:sz w:val="24"/>
          <w:szCs w:val="24"/>
        </w:rPr>
        <w:t>Е.К.Хеннера</w:t>
      </w:r>
      <w:proofErr w:type="spellEnd"/>
      <w:r w:rsidRPr="00561CE5">
        <w:rPr>
          <w:rFonts w:ascii="Times New Roman" w:hAnsi="Times New Roman"/>
          <w:sz w:val="24"/>
          <w:szCs w:val="24"/>
        </w:rPr>
        <w:t>. Издательство БИНОМ. Лаборатория знаний. 2011</w:t>
      </w:r>
    </w:p>
    <w:p w:rsidR="00A012EC" w:rsidRPr="00561CE5" w:rsidRDefault="00A012EC" w:rsidP="000E60E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61CE5">
        <w:rPr>
          <w:rFonts w:ascii="Times New Roman" w:hAnsi="Times New Roman"/>
          <w:b/>
          <w:sz w:val="24"/>
          <w:szCs w:val="24"/>
        </w:rPr>
        <w:t>Методическое пособие для учителя</w:t>
      </w:r>
      <w:r w:rsidRPr="00561CE5">
        <w:rPr>
          <w:rFonts w:ascii="Times New Roman" w:hAnsi="Times New Roman"/>
          <w:sz w:val="24"/>
          <w:szCs w:val="24"/>
        </w:rPr>
        <w:t xml:space="preserve"> (авторы:</w:t>
      </w:r>
      <w:proofErr w:type="gramEnd"/>
      <w:r w:rsidRPr="00561CE5">
        <w:rPr>
          <w:rFonts w:ascii="Times New Roman" w:hAnsi="Times New Roman"/>
          <w:sz w:val="24"/>
          <w:szCs w:val="24"/>
        </w:rPr>
        <w:t xml:space="preserve"> Семакин И.Г., Шеина Т.Ю.). Издательство БИНОМ. Лаборатория знаний, 2011</w:t>
      </w:r>
    </w:p>
    <w:p w:rsidR="00FD048B" w:rsidRPr="00561CE5" w:rsidRDefault="00A012EC" w:rsidP="000E60E7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1CE5">
        <w:rPr>
          <w:rFonts w:ascii="Times New Roman" w:hAnsi="Times New Roman"/>
          <w:b/>
          <w:sz w:val="24"/>
          <w:szCs w:val="24"/>
        </w:rPr>
        <w:t>Комплект цифровых образовательных ресурсов</w:t>
      </w:r>
      <w:r w:rsidRPr="00561CE5">
        <w:rPr>
          <w:rFonts w:ascii="Times New Roman" w:hAnsi="Times New Roman"/>
          <w:sz w:val="24"/>
          <w:szCs w:val="24"/>
        </w:rPr>
        <w:t xml:space="preserve"> (далее ЦОР), помещенный в Единую коллекцию ЦОР (</w:t>
      </w:r>
      <w:hyperlink r:id="rId13" w:history="1">
        <w:r w:rsidRPr="00561CE5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Pr="00561CE5">
        <w:rPr>
          <w:rFonts w:ascii="Times New Roman" w:hAnsi="Times New Roman"/>
          <w:sz w:val="24"/>
          <w:szCs w:val="24"/>
        </w:rPr>
        <w:t xml:space="preserve">). </w:t>
      </w:r>
    </w:p>
    <w:p w:rsidR="00E07341" w:rsidRPr="00BE7593" w:rsidRDefault="00A012EC" w:rsidP="00E0734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7593">
        <w:rPr>
          <w:rFonts w:ascii="Times New Roman" w:hAnsi="Times New Roman"/>
          <w:sz w:val="24"/>
          <w:szCs w:val="24"/>
        </w:rPr>
        <w:t xml:space="preserve"> </w:t>
      </w:r>
      <w:r w:rsidRPr="00BE7593">
        <w:rPr>
          <w:rFonts w:ascii="Times New Roman" w:hAnsi="Times New Roman"/>
          <w:b/>
          <w:sz w:val="24"/>
          <w:szCs w:val="24"/>
        </w:rPr>
        <w:t>Комплект дидактических материалов</w:t>
      </w:r>
      <w:r w:rsidRPr="00BE7593">
        <w:rPr>
          <w:rFonts w:ascii="Times New Roman" w:hAnsi="Times New Roman"/>
          <w:sz w:val="24"/>
          <w:szCs w:val="24"/>
        </w:rPr>
        <w:t xml:space="preserve"> для текущего контроля результатов обучения по информатике в основной школе, под</w:t>
      </w:r>
      <w:proofErr w:type="gramStart"/>
      <w:r w:rsidRPr="00BE7593">
        <w:rPr>
          <w:rFonts w:ascii="Times New Roman" w:hAnsi="Times New Roman"/>
          <w:sz w:val="24"/>
          <w:szCs w:val="24"/>
        </w:rPr>
        <w:t>.</w:t>
      </w:r>
      <w:proofErr w:type="gramEnd"/>
      <w:r w:rsidRPr="00BE75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7593">
        <w:rPr>
          <w:rFonts w:ascii="Times New Roman" w:hAnsi="Times New Roman"/>
          <w:sz w:val="24"/>
          <w:szCs w:val="24"/>
        </w:rPr>
        <w:t>р</w:t>
      </w:r>
      <w:proofErr w:type="gramEnd"/>
      <w:r w:rsidRPr="00BE7593">
        <w:rPr>
          <w:rFonts w:ascii="Times New Roman" w:hAnsi="Times New Roman"/>
          <w:sz w:val="24"/>
          <w:szCs w:val="24"/>
        </w:rPr>
        <w:t>ед. Семакина И.Г. (доступ через авторскую мастерскую на сайте методической службы).</w:t>
      </w:r>
      <w:r w:rsidR="009931F6" w:rsidRPr="00BE7593">
        <w:rPr>
          <w:rFonts w:ascii="Times New Roman" w:hAnsi="Times New Roman"/>
          <w:b/>
          <w:sz w:val="24"/>
          <w:szCs w:val="24"/>
        </w:rPr>
        <w:t xml:space="preserve"> </w:t>
      </w:r>
    </w:p>
    <w:p w:rsidR="00E07341" w:rsidRPr="00E07341" w:rsidRDefault="00E07341" w:rsidP="00BE7593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7341">
        <w:rPr>
          <w:rFonts w:ascii="Times New Roman" w:hAnsi="Times New Roman"/>
          <w:b/>
          <w:sz w:val="24"/>
          <w:szCs w:val="24"/>
        </w:rPr>
        <w:t>Комплект пособий для ученика:</w:t>
      </w:r>
    </w:p>
    <w:p w:rsidR="00E07341" w:rsidRPr="00561CE5" w:rsidRDefault="00E07341" w:rsidP="003133A7">
      <w:pPr>
        <w:pStyle w:val="2"/>
        <w:numPr>
          <w:ilvl w:val="0"/>
          <w:numId w:val="10"/>
        </w:numPr>
        <w:spacing w:after="0" w:line="240" w:lineRule="auto"/>
        <w:jc w:val="both"/>
      </w:pPr>
      <w:r w:rsidRPr="00561CE5">
        <w:rPr>
          <w:b/>
        </w:rPr>
        <w:t>Учебник  «Информатика» для 7 класса.</w:t>
      </w:r>
      <w:r w:rsidRPr="00561CE5">
        <w:t xml:space="preserve"> </w:t>
      </w:r>
      <w:r w:rsidRPr="00561CE5">
        <w:rPr>
          <w:i/>
        </w:rPr>
        <w:t xml:space="preserve">Семакин И.Г., </w:t>
      </w:r>
      <w:proofErr w:type="spellStart"/>
      <w:r w:rsidRPr="00561CE5">
        <w:rPr>
          <w:i/>
        </w:rPr>
        <w:t>Залогова</w:t>
      </w:r>
      <w:proofErr w:type="spellEnd"/>
      <w:r w:rsidRPr="00561CE5">
        <w:rPr>
          <w:i/>
        </w:rPr>
        <w:t xml:space="preserve"> Л.А., Русаков С.В., Шестакова Л.В.</w:t>
      </w:r>
      <w:r w:rsidRPr="00561CE5">
        <w:t xml:space="preserve">  — М.: БИНОМ. Лаборатория знаний, 2011.</w:t>
      </w:r>
    </w:p>
    <w:p w:rsidR="00E07341" w:rsidRPr="00561CE5" w:rsidRDefault="00E07341" w:rsidP="003133A7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1CE5">
        <w:rPr>
          <w:rFonts w:ascii="Times New Roman" w:hAnsi="Times New Roman"/>
          <w:b/>
          <w:sz w:val="24"/>
          <w:szCs w:val="24"/>
        </w:rPr>
        <w:t>Задачник-практикум</w:t>
      </w:r>
      <w:r w:rsidRPr="00561CE5">
        <w:rPr>
          <w:rFonts w:ascii="Times New Roman" w:hAnsi="Times New Roman"/>
          <w:sz w:val="24"/>
          <w:szCs w:val="24"/>
        </w:rPr>
        <w:t xml:space="preserve"> (в 2 томах) под редакцией И.Г.Семакина, </w:t>
      </w:r>
      <w:proofErr w:type="spellStart"/>
      <w:r w:rsidRPr="00561CE5">
        <w:rPr>
          <w:rFonts w:ascii="Times New Roman" w:hAnsi="Times New Roman"/>
          <w:sz w:val="24"/>
          <w:szCs w:val="24"/>
        </w:rPr>
        <w:t>Е.К.Хеннера</w:t>
      </w:r>
      <w:proofErr w:type="spellEnd"/>
      <w:r w:rsidRPr="00561CE5">
        <w:rPr>
          <w:rFonts w:ascii="Times New Roman" w:hAnsi="Times New Roman"/>
          <w:sz w:val="24"/>
          <w:szCs w:val="24"/>
        </w:rPr>
        <w:t>. Издательство БИНОМ. Лаборатория знаний. 2011</w:t>
      </w:r>
    </w:p>
    <w:p w:rsidR="00785C8C" w:rsidRPr="00785C8C" w:rsidRDefault="009119D6" w:rsidP="003133A7">
      <w:pPr>
        <w:pStyle w:val="a5"/>
        <w:numPr>
          <w:ilvl w:val="0"/>
          <w:numId w:val="10"/>
        </w:numPr>
        <w:jc w:val="both"/>
        <w:rPr>
          <w:b/>
        </w:rPr>
      </w:pPr>
      <w:r w:rsidRPr="00785C8C">
        <w:rPr>
          <w:rFonts w:ascii="Times New Roman" w:hAnsi="Times New Roman"/>
          <w:b/>
          <w:sz w:val="24"/>
          <w:szCs w:val="24"/>
        </w:rPr>
        <w:t>Комплект цифровых образовательных ресурсов</w:t>
      </w:r>
      <w:r w:rsidRPr="00561CE5">
        <w:rPr>
          <w:rFonts w:ascii="Times New Roman" w:hAnsi="Times New Roman"/>
          <w:sz w:val="24"/>
          <w:szCs w:val="24"/>
        </w:rPr>
        <w:t xml:space="preserve"> (далее ЦОР), помещенный в Единую коллекцию ЦОР (</w:t>
      </w:r>
      <w:hyperlink r:id="rId14" w:history="1">
        <w:r w:rsidRPr="00561CE5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Pr="00561CE5">
        <w:rPr>
          <w:rFonts w:ascii="Times New Roman" w:hAnsi="Times New Roman"/>
          <w:sz w:val="24"/>
          <w:szCs w:val="24"/>
        </w:rPr>
        <w:t xml:space="preserve">). </w:t>
      </w:r>
    </w:p>
    <w:p w:rsidR="009931F6" w:rsidRPr="00785C8C" w:rsidRDefault="009931F6" w:rsidP="00785C8C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5C8C">
        <w:rPr>
          <w:rFonts w:ascii="Times New Roman" w:hAnsi="Times New Roman"/>
          <w:b/>
          <w:sz w:val="24"/>
          <w:szCs w:val="24"/>
        </w:rPr>
        <w:t>Оборудование и приборы</w:t>
      </w:r>
      <w:r w:rsidR="00785C8C" w:rsidRPr="00435353">
        <w:rPr>
          <w:rFonts w:ascii="Times New Roman" w:hAnsi="Times New Roman"/>
          <w:b/>
          <w:sz w:val="24"/>
          <w:szCs w:val="24"/>
        </w:rPr>
        <w:t>:</w:t>
      </w:r>
    </w:p>
    <w:p w:rsidR="009931F6" w:rsidRDefault="009931F6" w:rsidP="00561CE5">
      <w:pPr>
        <w:jc w:val="both"/>
      </w:pPr>
      <w:r>
        <w:t xml:space="preserve">1.  Операционная система </w:t>
      </w:r>
      <w:proofErr w:type="spellStart"/>
      <w:r>
        <w:t>Windows</w:t>
      </w:r>
      <w:proofErr w:type="spellEnd"/>
      <w:r>
        <w:t xml:space="preserve">. </w:t>
      </w:r>
    </w:p>
    <w:p w:rsidR="009931F6" w:rsidRDefault="009931F6" w:rsidP="00561CE5">
      <w:pPr>
        <w:jc w:val="both"/>
      </w:pPr>
      <w:r>
        <w:t>2.  Пакет оф</w:t>
      </w:r>
      <w:r w:rsidR="00AB3F7B">
        <w:t xml:space="preserve">исных приложений </w:t>
      </w:r>
      <w:proofErr w:type="spellStart"/>
      <w:r w:rsidR="00AB3F7B">
        <w:t>Microsoft</w:t>
      </w:r>
      <w:proofErr w:type="spellEnd"/>
      <w:r w:rsidR="00AB3F7B">
        <w:t xml:space="preserve"> </w:t>
      </w:r>
      <w:proofErr w:type="spellStart"/>
      <w:r w:rsidR="00AB3F7B">
        <w:t>Offi</w:t>
      </w:r>
      <w:proofErr w:type="gramStart"/>
      <w:r w:rsidR="00AB3F7B">
        <w:t>с</w:t>
      </w:r>
      <w:proofErr w:type="gramEnd"/>
      <w:r>
        <w:t>e</w:t>
      </w:r>
      <w:proofErr w:type="spellEnd"/>
      <w:r>
        <w:t xml:space="preserve"> </w:t>
      </w:r>
    </w:p>
    <w:p w:rsidR="009931F6" w:rsidRDefault="009931F6" w:rsidP="00561CE5">
      <w:pPr>
        <w:jc w:val="both"/>
      </w:pPr>
      <w:r>
        <w:t xml:space="preserve">3.  Плакаты </w:t>
      </w:r>
      <w:proofErr w:type="spellStart"/>
      <w:r>
        <w:t>Босовой</w:t>
      </w:r>
      <w:proofErr w:type="spellEnd"/>
      <w:r>
        <w:t xml:space="preserve"> Л.Л. </w:t>
      </w:r>
    </w:p>
    <w:p w:rsidR="009931F6" w:rsidRDefault="009931F6" w:rsidP="00561CE5">
      <w:pPr>
        <w:jc w:val="both"/>
      </w:pPr>
      <w:r>
        <w:t xml:space="preserve">4.  Ресурсы  Единой  коллекции  цифровых  образовательных  ресурсов </w:t>
      </w:r>
    </w:p>
    <w:p w:rsidR="009931F6" w:rsidRDefault="009931F6" w:rsidP="00561CE5">
      <w:pPr>
        <w:jc w:val="both"/>
      </w:pPr>
      <w:r>
        <w:t xml:space="preserve">(http://school-collection.edu.ru/). </w:t>
      </w:r>
    </w:p>
    <w:p w:rsidR="009931F6" w:rsidRDefault="009931F6" w:rsidP="00561CE5">
      <w:pPr>
        <w:jc w:val="both"/>
      </w:pPr>
      <w:r>
        <w:t>5.  Материалы  авторской  мастерской  Семакина И.Г.</w:t>
      </w:r>
    </w:p>
    <w:p w:rsidR="009931F6" w:rsidRDefault="009931F6" w:rsidP="00561CE5">
      <w:pPr>
        <w:jc w:val="both"/>
      </w:pPr>
      <w:r>
        <w:t xml:space="preserve">(http://metodist.lbz.ru/authors/informatika). </w:t>
      </w:r>
    </w:p>
    <w:p w:rsidR="009931F6" w:rsidRDefault="009931F6" w:rsidP="00561CE5">
      <w:pPr>
        <w:jc w:val="both"/>
      </w:pPr>
      <w:r>
        <w:t xml:space="preserve">6.  Информационно-образовательный  портал  для  учителя  информатики  и </w:t>
      </w:r>
    </w:p>
    <w:p w:rsidR="009931F6" w:rsidRDefault="009931F6" w:rsidP="00561CE5">
      <w:pPr>
        <w:jc w:val="both"/>
      </w:pPr>
      <w:r>
        <w:t xml:space="preserve">ИКТ «Клякса.net»: http://klyaksa.net </w:t>
      </w:r>
    </w:p>
    <w:p w:rsidR="00A012EC" w:rsidRDefault="009931F6" w:rsidP="00561CE5">
      <w:pPr>
        <w:jc w:val="both"/>
      </w:pPr>
      <w:r>
        <w:t>7.  Методическая  копилка  учителя  информатики:  http://www.metod-kopilka.ru</w:t>
      </w:r>
    </w:p>
    <w:p w:rsidR="00785C8C" w:rsidRPr="009931F6" w:rsidRDefault="00785C8C" w:rsidP="00561CE5">
      <w:pPr>
        <w:jc w:val="both"/>
      </w:pPr>
    </w:p>
    <w:p w:rsidR="00A012EC" w:rsidRPr="009119D6" w:rsidRDefault="00D1672A" w:rsidP="009119D6">
      <w:pPr>
        <w:jc w:val="center"/>
        <w:rPr>
          <w:b/>
        </w:rPr>
      </w:pPr>
      <w:r w:rsidRPr="009119D6">
        <w:rPr>
          <w:b/>
        </w:rPr>
        <w:t>Д</w:t>
      </w:r>
      <w:r w:rsidR="00630EAE" w:rsidRPr="009119D6">
        <w:rPr>
          <w:b/>
        </w:rPr>
        <w:t>оступные виды учебной деятельности</w:t>
      </w:r>
      <w:r w:rsidR="009119D6">
        <w:rPr>
          <w:b/>
        </w:rPr>
        <w:t>.</w:t>
      </w:r>
    </w:p>
    <w:p w:rsidR="00C301C2" w:rsidRDefault="00C301C2" w:rsidP="00C301C2">
      <w:pPr>
        <w:ind w:firstLine="567"/>
        <w:jc w:val="both"/>
      </w:pPr>
      <w:r>
        <w:t xml:space="preserve">Изучение  данного  предмета содействует дальнейшему развитию  таких </w:t>
      </w:r>
      <w:r w:rsidRPr="003F479E">
        <w:rPr>
          <w:b/>
          <w:i/>
        </w:rPr>
        <w:t>универсальных учебных действий</w:t>
      </w:r>
      <w:r>
        <w:t xml:space="preserve">, как: </w:t>
      </w:r>
      <w:r w:rsidRPr="003F479E">
        <w:rPr>
          <w:u w:val="single"/>
        </w:rPr>
        <w:t>личностные</w:t>
      </w:r>
      <w:r>
        <w:t xml:space="preserve"> (</w:t>
      </w:r>
      <w:proofErr w:type="spellStart"/>
      <w:r>
        <w:t>смыслообразование</w:t>
      </w:r>
      <w:proofErr w:type="spellEnd"/>
      <w:r>
        <w:t xml:space="preserve"> на основе развития мотивации и </w:t>
      </w:r>
      <w:proofErr w:type="spellStart"/>
      <w:r>
        <w:t>целеполагания</w:t>
      </w:r>
      <w:proofErr w:type="spellEnd"/>
      <w:r>
        <w:t xml:space="preserve"> учения; развитие </w:t>
      </w:r>
      <w:proofErr w:type="spellStart"/>
      <w:proofErr w:type="gramStart"/>
      <w:r>
        <w:t>Я-концепции</w:t>
      </w:r>
      <w:proofErr w:type="spellEnd"/>
      <w:proofErr w:type="gramEnd"/>
      <w:r>
        <w:t xml:space="preserve"> и самооценки; развитие морального сознания); </w:t>
      </w:r>
      <w:r w:rsidRPr="003F479E">
        <w:rPr>
          <w:u w:val="single"/>
        </w:rPr>
        <w:t>познавательные</w:t>
      </w:r>
      <w:r>
        <w:t xml:space="preserve"> (поиск, переработка и структурирование информации; исследование; работа с научными понятиями и освоение общего приема доказательства как компонента воспитания логического мышления); </w:t>
      </w:r>
      <w:r w:rsidRPr="003F479E">
        <w:rPr>
          <w:u w:val="single"/>
        </w:rPr>
        <w:t>коммуникативные</w:t>
      </w:r>
      <w:r>
        <w:t xml:space="preserve"> (осуществление межличностного общения, умение работать в группе), </w:t>
      </w:r>
      <w:r w:rsidRPr="003F479E">
        <w:rPr>
          <w:u w:val="single"/>
        </w:rPr>
        <w:t>регулятивные</w:t>
      </w:r>
      <w:r>
        <w:t xml:space="preserve"> (</w:t>
      </w:r>
      <w:proofErr w:type="spellStart"/>
      <w:r>
        <w:t>целеполагание</w:t>
      </w:r>
      <w:proofErr w:type="spellEnd"/>
      <w:r>
        <w:t>, планирование и организация деятельности, самоконтроль).</w:t>
      </w:r>
    </w:p>
    <w:p w:rsidR="00741D7B" w:rsidRDefault="00741D7B" w:rsidP="00D1672A">
      <w:pPr>
        <w:ind w:firstLine="426"/>
        <w:jc w:val="both"/>
      </w:pPr>
      <w:r w:rsidRPr="006E7D36">
        <w:lastRenderedPageBreak/>
        <w:t>Информатика как предмет имеет ряд отличительных особеннос</w:t>
      </w:r>
      <w:r>
        <w:t xml:space="preserve">тей от других учебных дисциплин: </w:t>
      </w:r>
    </w:p>
    <w:p w:rsidR="00741D7B" w:rsidRDefault="00741D7B" w:rsidP="00D1672A">
      <w:pPr>
        <w:ind w:firstLine="426"/>
        <w:jc w:val="both"/>
      </w:pPr>
      <w:r>
        <w:t>1.Н</w:t>
      </w:r>
      <w:r w:rsidRPr="006E7D36">
        <w:t xml:space="preserve">аличием </w:t>
      </w:r>
      <w:r>
        <w:t>специальных технических средств (</w:t>
      </w:r>
      <w:r w:rsidRPr="006E7D36">
        <w:t>каждый ученик имеет, с одной стороны, индивидуальное рабочее место, а с другой - доступ к общим ресурсам</w:t>
      </w:r>
      <w:r>
        <w:t>)</w:t>
      </w:r>
      <w:r w:rsidRPr="006E7D36">
        <w:t>;</w:t>
      </w:r>
    </w:p>
    <w:p w:rsidR="00741D7B" w:rsidRDefault="00741D7B" w:rsidP="00D1672A">
      <w:pPr>
        <w:tabs>
          <w:tab w:val="left" w:pos="9923"/>
        </w:tabs>
        <w:ind w:firstLine="426"/>
        <w:jc w:val="both"/>
      </w:pPr>
      <w:r>
        <w:t>2.О</w:t>
      </w:r>
      <w:r w:rsidRPr="006E7D36">
        <w:t>тветы у доски практикуются значительно реже, чем на других уроках, зато больше приветствуются ответы с места (особые условия для развития коммуникативных УУД);</w:t>
      </w:r>
    </w:p>
    <w:p w:rsidR="00741D7B" w:rsidRPr="006E7D36" w:rsidRDefault="00741D7B" w:rsidP="00D1672A">
      <w:pPr>
        <w:ind w:firstLine="426"/>
        <w:jc w:val="both"/>
      </w:pPr>
      <w:r>
        <w:t>3.Н</w:t>
      </w:r>
      <w:r w:rsidRPr="006E7D36">
        <w:t xml:space="preserve">а уроках информатики значительно активнее формируется самостоятельная деятельность учащихся, организованы </w:t>
      </w:r>
      <w:r>
        <w:t>условия для создания</w:t>
      </w:r>
      <w:r w:rsidRPr="006E7D36">
        <w:t xml:space="preserve"> собственного, личностно-значимого продукта</w:t>
      </w:r>
      <w:r>
        <w:t>.</w:t>
      </w:r>
    </w:p>
    <w:p w:rsidR="00741D7B" w:rsidRDefault="00741D7B" w:rsidP="00D1672A">
      <w:pPr>
        <w:jc w:val="both"/>
      </w:pPr>
      <w:r w:rsidRPr="006E7D36">
        <w:rPr>
          <w:b/>
        </w:rPr>
        <w:t>Э</w:t>
      </w:r>
      <w:r w:rsidRPr="00C36F9B">
        <w:rPr>
          <w:b/>
        </w:rPr>
        <w:t>ти особенности позволяют</w:t>
      </w:r>
      <w:r w:rsidRPr="006E7D36">
        <w:rPr>
          <w:b/>
        </w:rPr>
        <w:t xml:space="preserve"> использовать ра</w:t>
      </w:r>
      <w:r w:rsidRPr="00C36F9B">
        <w:rPr>
          <w:b/>
        </w:rPr>
        <w:t>зличные виды учебной деятельности</w:t>
      </w:r>
      <w:r>
        <w:t xml:space="preserve"> на</w:t>
      </w:r>
      <w:r w:rsidRPr="006E7D36">
        <w:t xml:space="preserve"> уроках</w:t>
      </w:r>
      <w:r>
        <w:t xml:space="preserve"> информатики в 7 классе, что эффективно развивает</w:t>
      </w:r>
      <w:r w:rsidRPr="006E7D36">
        <w:t xml:space="preserve"> целый ряд универсальных учебных действий.</w:t>
      </w:r>
    </w:p>
    <w:p w:rsidR="00741D7B" w:rsidRPr="00741D7B" w:rsidRDefault="00741D7B" w:rsidP="00D1672A">
      <w:pPr>
        <w:spacing w:before="240"/>
        <w:ind w:firstLine="426"/>
        <w:jc w:val="both"/>
      </w:pPr>
      <w:r>
        <w:t xml:space="preserve">Для </w:t>
      </w:r>
      <w:r w:rsidRPr="00741D7B">
        <w:t xml:space="preserve">формирования </w:t>
      </w:r>
      <w:r w:rsidRPr="00741D7B">
        <w:rPr>
          <w:b/>
        </w:rPr>
        <w:t>личностных УУД</w:t>
      </w:r>
      <w:r w:rsidRPr="00741D7B">
        <w:t xml:space="preserve">, эффективны не только уроки, но и предоставление возможности проявить себя вне школьной учебы: </w:t>
      </w:r>
    </w:p>
    <w:p w:rsidR="00741D7B" w:rsidRPr="00D1672A" w:rsidRDefault="00C36F9B" w:rsidP="000E60E7">
      <w:pPr>
        <w:pStyle w:val="a5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1.С</w:t>
      </w:r>
      <w:r w:rsidR="00741D7B" w:rsidRPr="00D1672A">
        <w:rPr>
          <w:rFonts w:ascii="Times New Roman" w:hAnsi="Times New Roman"/>
          <w:sz w:val="24"/>
          <w:szCs w:val="24"/>
        </w:rPr>
        <w:t xml:space="preserve">оздание комфортной </w:t>
      </w:r>
      <w:proofErr w:type="spellStart"/>
      <w:r w:rsidR="00741D7B" w:rsidRPr="00D1672A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="00741D7B" w:rsidRPr="00D1672A">
        <w:rPr>
          <w:rFonts w:ascii="Times New Roman" w:hAnsi="Times New Roman"/>
          <w:sz w:val="24"/>
          <w:szCs w:val="24"/>
        </w:rPr>
        <w:t xml:space="preserve"> среды - знание правил техники безопасности в кабинете информатики, адекватная оценка пользы и вреда от работы за компьютером, умение организовать свое рабочее время, распределить силы и т.д. </w:t>
      </w:r>
    </w:p>
    <w:p w:rsidR="00741D7B" w:rsidRPr="00D1672A" w:rsidRDefault="00C36F9B" w:rsidP="000E60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2.С</w:t>
      </w:r>
      <w:r w:rsidR="00741D7B" w:rsidRPr="00D1672A">
        <w:rPr>
          <w:rFonts w:ascii="Times New Roman" w:hAnsi="Times New Roman"/>
          <w:sz w:val="24"/>
          <w:szCs w:val="24"/>
        </w:rPr>
        <w:t xml:space="preserve">оздание условий для самопознания и самореализации – компьютер является как средство </w:t>
      </w:r>
      <w:proofErr w:type="gramStart"/>
      <w:r w:rsidR="00741D7B" w:rsidRPr="00D1672A">
        <w:rPr>
          <w:rFonts w:ascii="Times New Roman" w:hAnsi="Times New Roman"/>
          <w:sz w:val="24"/>
          <w:szCs w:val="24"/>
        </w:rPr>
        <w:t>самопознания</w:t>
      </w:r>
      <w:proofErr w:type="gramEnd"/>
      <w:r w:rsidR="00741D7B" w:rsidRPr="00D1672A">
        <w:rPr>
          <w:rFonts w:ascii="Times New Roman" w:hAnsi="Times New Roman"/>
          <w:sz w:val="24"/>
          <w:szCs w:val="24"/>
        </w:rPr>
        <w:t xml:space="preserve"> например: тестирование в режиме </w:t>
      </w:r>
      <w:proofErr w:type="spellStart"/>
      <w:r w:rsidR="00741D7B" w:rsidRPr="00D1672A">
        <w:rPr>
          <w:rFonts w:ascii="Times New Roman" w:hAnsi="Times New Roman"/>
          <w:sz w:val="24"/>
          <w:szCs w:val="24"/>
        </w:rPr>
        <w:t>on-line</w:t>
      </w:r>
      <w:proofErr w:type="spellEnd"/>
      <w:r w:rsidR="00741D7B" w:rsidRPr="00D1672A">
        <w:rPr>
          <w:rFonts w:ascii="Times New Roman" w:hAnsi="Times New Roman"/>
          <w:sz w:val="24"/>
          <w:szCs w:val="24"/>
        </w:rPr>
        <w:t xml:space="preserve">, тренажеры, </w:t>
      </w:r>
      <w:proofErr w:type="spellStart"/>
      <w:r w:rsidR="00741D7B" w:rsidRPr="00D1672A">
        <w:rPr>
          <w:rFonts w:ascii="Times New Roman" w:hAnsi="Times New Roman"/>
          <w:sz w:val="24"/>
          <w:szCs w:val="24"/>
        </w:rPr>
        <w:t>квесты</w:t>
      </w:r>
      <w:proofErr w:type="spellEnd"/>
      <w:r w:rsidR="00741D7B" w:rsidRPr="00D1672A">
        <w:rPr>
          <w:rFonts w:ascii="Times New Roman" w:hAnsi="Times New Roman"/>
          <w:sz w:val="24"/>
          <w:szCs w:val="24"/>
        </w:rPr>
        <w:t xml:space="preserve">; </w:t>
      </w:r>
      <w:r w:rsidR="00132B63" w:rsidRPr="00D1672A">
        <w:rPr>
          <w:rFonts w:ascii="Times New Roman" w:hAnsi="Times New Roman"/>
          <w:sz w:val="24"/>
          <w:szCs w:val="24"/>
        </w:rPr>
        <w:t>защита презентаций и т.д.</w:t>
      </w:r>
      <w:r w:rsidR="00741D7B" w:rsidRPr="00D1672A">
        <w:rPr>
          <w:rFonts w:ascii="Times New Roman" w:hAnsi="Times New Roman"/>
          <w:sz w:val="24"/>
          <w:szCs w:val="24"/>
        </w:rPr>
        <w:t xml:space="preserve"> </w:t>
      </w:r>
    </w:p>
    <w:p w:rsidR="00741D7B" w:rsidRPr="00D1672A" w:rsidRDefault="00C36F9B" w:rsidP="000E60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3.С</w:t>
      </w:r>
      <w:r w:rsidR="00741D7B" w:rsidRPr="00D1672A">
        <w:rPr>
          <w:rFonts w:ascii="Times New Roman" w:hAnsi="Times New Roman"/>
          <w:sz w:val="24"/>
          <w:szCs w:val="24"/>
        </w:rPr>
        <w:t xml:space="preserve">оздание условий для получения знаний и навыков, выходящих за рамки преподаваемой темы - это может быть, например выбор литературы, обращение за помощью в сетевые сообщества и т.п. </w:t>
      </w:r>
    </w:p>
    <w:p w:rsidR="00741D7B" w:rsidRPr="00D1672A" w:rsidRDefault="00132B63" w:rsidP="000E60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4.</w:t>
      </w:r>
      <w:r w:rsidR="00C36F9B" w:rsidRPr="00D1672A">
        <w:rPr>
          <w:rFonts w:ascii="Times New Roman" w:hAnsi="Times New Roman"/>
          <w:sz w:val="24"/>
          <w:szCs w:val="24"/>
        </w:rPr>
        <w:t>Н</w:t>
      </w:r>
      <w:r w:rsidR="00741D7B" w:rsidRPr="00D1672A">
        <w:rPr>
          <w:rFonts w:ascii="Times New Roman" w:hAnsi="Times New Roman"/>
          <w:sz w:val="24"/>
          <w:szCs w:val="24"/>
        </w:rPr>
        <w:t xml:space="preserve">аличие способности действовать в собственных интересах, получать, признание в некоторой области - участие в предметных олимпиадах и конкурсах, завоевание авторитета в глазах одноклассников с помощью уникальных результатов своей деятельности. </w:t>
      </w:r>
    </w:p>
    <w:p w:rsidR="00132B63" w:rsidRDefault="00741D7B" w:rsidP="00C36F9B">
      <w:r w:rsidRPr="00741D7B">
        <w:rPr>
          <w:b/>
        </w:rPr>
        <w:t>Регулятивные УУД</w:t>
      </w:r>
      <w:r w:rsidRPr="00741D7B">
        <w:t xml:space="preserve"> обеспечивают учащимся организацию их учебной деятельности. Умение ставить личные цели, понимать и осознавать смысл своей деятельности, при этом, соотнося его с </w:t>
      </w:r>
      <w:proofErr w:type="spellStart"/>
      <w:r w:rsidRPr="00741D7B">
        <w:t>заданностями</w:t>
      </w:r>
      <w:proofErr w:type="spellEnd"/>
      <w:r w:rsidRPr="00741D7B">
        <w:t xml:space="preserve"> внешнего мира, определяет в значительной степени успех личности вообще и успех в об</w:t>
      </w:r>
      <w:r w:rsidR="00132B63">
        <w:t>разовательной сфере в частности:</w:t>
      </w:r>
      <w:r w:rsidRPr="00741D7B">
        <w:t xml:space="preserve"> </w:t>
      </w:r>
    </w:p>
    <w:p w:rsidR="00132B63" w:rsidRPr="00132B63" w:rsidRDefault="00741D7B" w:rsidP="000E60E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32B63">
        <w:rPr>
          <w:rFonts w:ascii="Times New Roman" w:hAnsi="Times New Roman"/>
          <w:sz w:val="24"/>
          <w:szCs w:val="24"/>
        </w:rPr>
        <w:t xml:space="preserve">Умение формулировать собственные учебные цели - цели изучения данного предмета вообще, при изучении темы, при создании проекта, при выборе темы доклада и т.п. </w:t>
      </w:r>
    </w:p>
    <w:p w:rsidR="00741D7B" w:rsidRPr="00132B63" w:rsidRDefault="00741D7B" w:rsidP="000E60E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32B63">
        <w:rPr>
          <w:rFonts w:ascii="Times New Roman" w:hAnsi="Times New Roman"/>
          <w:sz w:val="24"/>
          <w:szCs w:val="24"/>
        </w:rPr>
        <w:t xml:space="preserve">Умение принимать решение, брать ответственность на себя, например, быть лидером группового проекта; принимать решение в случае нестандартной ситуации допустим сбой в работе системы. </w:t>
      </w:r>
    </w:p>
    <w:p w:rsidR="00741D7B" w:rsidRDefault="00741D7B" w:rsidP="000E60E7">
      <w:pPr>
        <w:numPr>
          <w:ilvl w:val="0"/>
          <w:numId w:val="2"/>
        </w:numPr>
        <w:spacing w:before="100" w:beforeAutospacing="1" w:after="100" w:afterAutospacing="1"/>
      </w:pPr>
      <w:r w:rsidRPr="00741D7B">
        <w:t xml:space="preserve">Осуществлять индивидуальную образовательную траекторию. </w:t>
      </w:r>
    </w:p>
    <w:p w:rsidR="00741D7B" w:rsidRPr="00741D7B" w:rsidRDefault="00741D7B" w:rsidP="00C36F9B">
      <w:pPr>
        <w:spacing w:before="100" w:beforeAutospacing="1" w:after="100" w:afterAutospacing="1"/>
      </w:pPr>
      <w:r w:rsidRPr="00741D7B">
        <w:t xml:space="preserve">В состав </w:t>
      </w:r>
      <w:proofErr w:type="gramStart"/>
      <w:r w:rsidRPr="00741D7B">
        <w:rPr>
          <w:b/>
        </w:rPr>
        <w:t>познавательных</w:t>
      </w:r>
      <w:proofErr w:type="gramEnd"/>
      <w:r w:rsidRPr="00741D7B">
        <w:rPr>
          <w:b/>
        </w:rPr>
        <w:t xml:space="preserve"> УУД</w:t>
      </w:r>
      <w:r w:rsidRPr="00741D7B">
        <w:t xml:space="preserve"> можно включить: </w:t>
      </w:r>
    </w:p>
    <w:p w:rsidR="00741D7B" w:rsidRPr="00741D7B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>Умение осуществлять планирование, анализ, рефлексию, самооценку своей деятельности, например планирование собственной деяте</w:t>
      </w:r>
      <w:r w:rsidR="00132B63">
        <w:t>льности по разработке проекта</w:t>
      </w:r>
      <w:r w:rsidRPr="00741D7B">
        <w:t xml:space="preserve">, владение технологией решения задач с помощью </w:t>
      </w:r>
      <w:hyperlink r:id="rId15" w:tgtFrame="_blank" w:history="1">
        <w:r w:rsidRPr="00132B63">
          <w:t>компьютера</w:t>
        </w:r>
      </w:hyperlink>
      <w:r w:rsidRPr="00741D7B">
        <w:t xml:space="preserve">, компьютерным моделированием. </w:t>
      </w:r>
    </w:p>
    <w:p w:rsidR="00132B63" w:rsidRDefault="00132B63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Умение </w:t>
      </w:r>
      <w:r w:rsidR="00741D7B" w:rsidRPr="00741D7B">
        <w:t>ставить вопросы к наблюдаемым фактам и явлениям, оценивать начальные данные и планируемый результат</w:t>
      </w:r>
      <w:r>
        <w:t>.</w:t>
      </w:r>
      <w:r w:rsidR="00741D7B" w:rsidRPr="00741D7B">
        <w:t xml:space="preserve"> </w:t>
      </w:r>
    </w:p>
    <w:p w:rsidR="00132B63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lastRenderedPageBreak/>
        <w:t>Владение навыками использования измерительной техники, специальных приборов, в качестве примера допустим практикум по изучению внутреннего устройства ПК</w:t>
      </w:r>
      <w:r w:rsidR="00132B63">
        <w:t>.</w:t>
      </w:r>
    </w:p>
    <w:p w:rsidR="00132B63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 xml:space="preserve">Умение работать со справочной литературой, инструкциями, например знакомство с новыми видами </w:t>
      </w:r>
      <w:proofErr w:type="gramStart"/>
      <w:r w:rsidRPr="00741D7B">
        <w:t>ПО</w:t>
      </w:r>
      <w:proofErr w:type="gramEnd"/>
      <w:r w:rsidRPr="00741D7B">
        <w:t xml:space="preserve">, </w:t>
      </w:r>
      <w:proofErr w:type="gramStart"/>
      <w:r w:rsidRPr="00741D7B">
        <w:t>устройств</w:t>
      </w:r>
      <w:r w:rsidR="00132B63">
        <w:t>ами</w:t>
      </w:r>
      <w:proofErr w:type="gramEnd"/>
      <w:r w:rsidR="00132B63">
        <w:t>, анализ ошибок в программе.</w:t>
      </w:r>
    </w:p>
    <w:p w:rsidR="00132B63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 xml:space="preserve">Умение оформить результаты своей деятельности, представить их на современном уровне - построение диаграмм и графиков, средства создания презентаций. </w:t>
      </w:r>
    </w:p>
    <w:p w:rsidR="00741D7B" w:rsidRPr="00741D7B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 xml:space="preserve">Создание целостной картины мира на основе собственного опыта. </w:t>
      </w:r>
    </w:p>
    <w:p w:rsidR="00741D7B" w:rsidRPr="00741D7B" w:rsidRDefault="00741D7B" w:rsidP="00D1672A">
      <w:pPr>
        <w:jc w:val="both"/>
      </w:pPr>
      <w:r w:rsidRPr="00741D7B">
        <w:t xml:space="preserve">Развитие </w:t>
      </w:r>
      <w:r w:rsidRPr="00741D7B">
        <w:rPr>
          <w:b/>
        </w:rPr>
        <w:t>коммуникативных УУД</w:t>
      </w:r>
      <w:r w:rsidRPr="00741D7B">
        <w:t xml:space="preserve"> происходить в процессе выполнения практических заданий, предполагающих работу в паре, а также лабораторных работ, выполняемых группой. </w:t>
      </w:r>
    </w:p>
    <w:p w:rsidR="00741D7B" w:rsidRPr="00741D7B" w:rsidRDefault="00741D7B" w:rsidP="00D1672A">
      <w:pPr>
        <w:jc w:val="both"/>
      </w:pPr>
      <w:r w:rsidRPr="00741D7B">
        <w:t>Можно выделить следующие виды деятельности этого направления, характерные для уроков информатики</w:t>
      </w:r>
      <w:r w:rsidR="00C36F9B">
        <w:t xml:space="preserve"> в 7 классе</w:t>
      </w:r>
      <w:r w:rsidRPr="00741D7B">
        <w:t xml:space="preserve">: 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6F9B">
        <w:rPr>
          <w:rFonts w:ascii="Times New Roman" w:hAnsi="Times New Roman"/>
          <w:sz w:val="24"/>
          <w:szCs w:val="24"/>
        </w:rPr>
        <w:t>Владение формами устной речи - монолог, диалог, умение задать вопрос, привести довод при устном ответе, дискуссии, защите проекта.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 xml:space="preserve">Ведение диалога "человек" - "техническая система" - понимание принципов построения интерфейса, работа с диалоговыми окнами, настройка параметров среды. 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 xml:space="preserve">Умение представить себя устно и письменно, владение стилевыми приемами оформления текста – это может быть электронная переписка, сетевой этикет, создание текстовых документов по шаблону, правила подачи информации в презентации. 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>Понимание факта многообразия языков, владение языковой, лингвистической компетенцией в том числе - формальных языков, систем кодирования</w:t>
      </w:r>
      <w:r w:rsidR="00132B63" w:rsidRPr="00C36F9B">
        <w:rPr>
          <w:rFonts w:ascii="Times New Roman" w:hAnsi="Times New Roman"/>
          <w:sz w:val="24"/>
          <w:szCs w:val="24"/>
        </w:rPr>
        <w:t>.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>Умение работать в группе, искать и находить компромиссы, например работа над с</w:t>
      </w:r>
      <w:r w:rsidR="00132B63" w:rsidRPr="00C36F9B">
        <w:rPr>
          <w:rFonts w:ascii="Times New Roman" w:hAnsi="Times New Roman"/>
          <w:sz w:val="24"/>
          <w:szCs w:val="24"/>
        </w:rPr>
        <w:t xml:space="preserve">овместным программным проектом. </w:t>
      </w:r>
    </w:p>
    <w:p w:rsidR="00741D7B" w:rsidRPr="00741D7B" w:rsidRDefault="00741D7B" w:rsidP="00D1672A">
      <w:pPr>
        <w:spacing w:before="100" w:beforeAutospacing="1" w:after="100" w:afterAutospacing="1"/>
        <w:ind w:left="360"/>
        <w:jc w:val="both"/>
      </w:pPr>
      <w:r w:rsidRPr="00741D7B">
        <w:t xml:space="preserve">Овладение </w:t>
      </w:r>
      <w:r w:rsidR="00C36F9B">
        <w:t xml:space="preserve">различными видами учебной деятельности </w:t>
      </w:r>
      <w:r w:rsidRPr="00741D7B">
        <w:t xml:space="preserve">ведет к формированию способности самостоятельно успешно усваивать новые знания, умения и компетентности, включая самостоятельную организацию процесса усвоения, т.е. умение учиться. </w:t>
      </w:r>
    </w:p>
    <w:p w:rsidR="004D1EB7" w:rsidRPr="009119D6" w:rsidRDefault="00D1672A" w:rsidP="00D1672A">
      <w:pPr>
        <w:ind w:left="360"/>
        <w:jc w:val="both"/>
        <w:rPr>
          <w:b/>
        </w:rPr>
      </w:pPr>
      <w:r w:rsidRPr="009119D6">
        <w:rPr>
          <w:b/>
        </w:rPr>
        <w:t>П</w:t>
      </w:r>
      <w:r w:rsidR="00EF01B3" w:rsidRPr="009119D6">
        <w:rPr>
          <w:b/>
        </w:rPr>
        <w:t xml:space="preserve">редполагаемые результаты: личностные, </w:t>
      </w:r>
      <w:proofErr w:type="spellStart"/>
      <w:r w:rsidR="00EF01B3" w:rsidRPr="009119D6">
        <w:rPr>
          <w:b/>
        </w:rPr>
        <w:t>метапредметны</w:t>
      </w:r>
      <w:r w:rsidR="009119D6">
        <w:rPr>
          <w:b/>
        </w:rPr>
        <w:t>е</w:t>
      </w:r>
      <w:proofErr w:type="spellEnd"/>
      <w:r w:rsidR="009119D6">
        <w:rPr>
          <w:b/>
        </w:rPr>
        <w:t>, предметные результаты.</w:t>
      </w:r>
    </w:p>
    <w:p w:rsidR="00CE1E3D" w:rsidRPr="00653781" w:rsidRDefault="00CE1E3D" w:rsidP="00D1672A">
      <w:pPr>
        <w:ind w:firstLine="567"/>
        <w:jc w:val="both"/>
        <w:rPr>
          <w:b/>
        </w:rPr>
      </w:pPr>
      <w:r>
        <w:rPr>
          <w:bCs/>
        </w:rPr>
        <w:t>В</w:t>
      </w:r>
      <w:r w:rsidRPr="00052792">
        <w:rPr>
          <w:bCs/>
        </w:rPr>
        <w:t xml:space="preserve"> соответствии с требованиями ФГОС формируются следующие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CE1E3D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1D23D6">
        <w:rPr>
          <w:i/>
          <w:color w:val="000000"/>
        </w:rPr>
        <w:t>Умение самостоятельно планировать пути достижения цели, осознанно выбирать наиболее эффективные способы решения учебных и познавательных задач</w:t>
      </w:r>
      <w:r>
        <w:rPr>
          <w:i/>
          <w:color w:val="000000"/>
        </w:rPr>
        <w:t>.</w:t>
      </w:r>
    </w:p>
    <w:p w:rsidR="00CE1E3D" w:rsidRPr="001D23D6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1D23D6">
        <w:rPr>
          <w:i/>
          <w:color w:val="000000"/>
        </w:rPr>
        <w:t>Умение оценивать правильность выполнения учебной задачи, собственные возможности ее решения</w:t>
      </w:r>
      <w:r w:rsidR="00951B2B">
        <w:rPr>
          <w:i/>
          <w:color w:val="000000"/>
        </w:rPr>
        <w:t>.</w:t>
      </w:r>
    </w:p>
    <w:p w:rsidR="00951B2B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951B2B">
        <w:rPr>
          <w:i/>
          <w:color w:val="000000"/>
        </w:rPr>
        <w:t>Умения определять понятия, создавать обобщения, классифицировать, устанавливать пр</w:t>
      </w:r>
      <w:r w:rsidR="00135AFE" w:rsidRPr="00951B2B">
        <w:rPr>
          <w:i/>
          <w:color w:val="000000"/>
        </w:rPr>
        <w:t>и</w:t>
      </w:r>
      <w:r w:rsidRPr="00951B2B">
        <w:rPr>
          <w:i/>
          <w:color w:val="000000"/>
        </w:rPr>
        <w:t>чинно-следственные связи</w:t>
      </w:r>
      <w:r w:rsidR="00951B2B">
        <w:rPr>
          <w:i/>
          <w:color w:val="000000"/>
        </w:rPr>
        <w:t>.</w:t>
      </w:r>
    </w:p>
    <w:p w:rsidR="00CE1E3D" w:rsidRPr="00951B2B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951B2B">
        <w:rPr>
          <w:i/>
          <w:color w:val="000000"/>
        </w:rPr>
        <w:t>Умение создавать, применять и преобразовывать знак</w:t>
      </w:r>
      <w:r w:rsidR="00951B2B">
        <w:rPr>
          <w:i/>
          <w:color w:val="000000"/>
        </w:rPr>
        <w:t xml:space="preserve">и и символы, </w:t>
      </w:r>
      <w:r w:rsidRPr="00951B2B">
        <w:rPr>
          <w:i/>
          <w:color w:val="000000"/>
        </w:rPr>
        <w:t>схемы для решения учебных и познавательных задач.</w:t>
      </w:r>
    </w:p>
    <w:p w:rsidR="00CE1E3D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1D23D6">
        <w:rPr>
          <w:i/>
          <w:color w:val="000000"/>
        </w:rPr>
        <w:t>Формирование и развитие компетентности в области использования  ИКТ (</w:t>
      </w:r>
      <w:proofErr w:type="spellStart"/>
      <w:proofErr w:type="gramStart"/>
      <w:r w:rsidRPr="001D23D6">
        <w:rPr>
          <w:i/>
          <w:color w:val="000000"/>
        </w:rPr>
        <w:t>ИКТ-компетенции</w:t>
      </w:r>
      <w:proofErr w:type="spellEnd"/>
      <w:proofErr w:type="gramEnd"/>
      <w:r w:rsidRPr="001D23D6">
        <w:rPr>
          <w:i/>
          <w:color w:val="000000"/>
        </w:rPr>
        <w:t>)</w:t>
      </w:r>
      <w:r>
        <w:rPr>
          <w:i/>
          <w:color w:val="000000"/>
        </w:rPr>
        <w:t>.</w:t>
      </w:r>
      <w:r w:rsidRPr="001D23D6">
        <w:rPr>
          <w:i/>
          <w:color w:val="000000"/>
        </w:rPr>
        <w:t xml:space="preserve"> </w:t>
      </w:r>
    </w:p>
    <w:p w:rsidR="00CE1E3D" w:rsidRDefault="00CE1E3D" w:rsidP="009119D6">
      <w:pPr>
        <w:pStyle w:val="ab"/>
        <w:jc w:val="center"/>
      </w:pPr>
      <w:r>
        <w:rPr>
          <w:b/>
          <w:bCs/>
        </w:rPr>
        <w:t>Требования к результатам освоения курса</w:t>
      </w:r>
      <w:r w:rsidR="009119D6">
        <w:rPr>
          <w:b/>
          <w:bCs/>
        </w:rPr>
        <w:t>.</w:t>
      </w:r>
    </w:p>
    <w:p w:rsidR="00785C8C" w:rsidRDefault="00CE1E3D" w:rsidP="00BE6194">
      <w:pPr>
        <w:pStyle w:val="ab"/>
        <w:ind w:firstLine="567"/>
        <w:jc w:val="both"/>
      </w:pPr>
      <w:r>
        <w:t>Сформулированные цели реализуются через достижение образовательных результатов. Эти результаты структурированы по ключевым задачам</w:t>
      </w:r>
      <w:r w:rsidR="00951B2B">
        <w:t>,</w:t>
      </w:r>
      <w:r>
        <w:t xml:space="preserve"> отражающим индивидуальные, общественные и государственные потребности, и включают в себя предметные, </w:t>
      </w:r>
      <w:proofErr w:type="spellStart"/>
      <w:r>
        <w:t>метапредметные</w:t>
      </w:r>
      <w:proofErr w:type="spellEnd"/>
      <w:r>
        <w:t xml:space="preserve"> и личностные </w:t>
      </w:r>
      <w:r w:rsidR="00951B2B">
        <w:t>результаты. Особенность изучения курса</w:t>
      </w:r>
      <w:r>
        <w:t xml:space="preserve">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</w:t>
      </w:r>
      <w:r w:rsidR="00BE6194">
        <w:t>при их изучении.</w:t>
      </w:r>
    </w:p>
    <w:p w:rsidR="00CE1E3D" w:rsidRPr="00135AFE" w:rsidRDefault="00CE1E3D" w:rsidP="00D1672A">
      <w:pPr>
        <w:pStyle w:val="ab"/>
        <w:jc w:val="both"/>
        <w:rPr>
          <w:b/>
        </w:rPr>
      </w:pPr>
      <w:r w:rsidRPr="00135AFE">
        <w:rPr>
          <w:b/>
        </w:rPr>
        <w:lastRenderedPageBreak/>
        <w:t>Личностные результаты:</w:t>
      </w:r>
    </w:p>
    <w:p w:rsidR="00CE1E3D" w:rsidRDefault="00951B2B" w:rsidP="000E60E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Ф</w:t>
      </w:r>
      <w:r w:rsidR="00CE1E3D">
        <w:t xml:space="preserve">ормирование ответственного отношения к учению, готовности и </w:t>
      </w:r>
      <w:proofErr w:type="gramStart"/>
      <w:r w:rsidR="00CE1E3D">
        <w:t>способности</w:t>
      </w:r>
      <w:proofErr w:type="gramEnd"/>
      <w:r w:rsidR="00CE1E3D">
        <w:t xml:space="preserve"> обучающихся к саморазвитию и самообразованию на основе мотивации к обучению и познанию;</w:t>
      </w:r>
    </w:p>
    <w:p w:rsidR="00CE1E3D" w:rsidRDefault="00951B2B" w:rsidP="000E60E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Р</w:t>
      </w:r>
      <w:r w:rsidR="00CE1E3D">
        <w:t>азвитие осознанного и ответственного отношения к собственным поступкам;</w:t>
      </w:r>
    </w:p>
    <w:p w:rsidR="00BE6194" w:rsidRPr="0072072F" w:rsidRDefault="00951B2B" w:rsidP="00BE6194">
      <w:pPr>
        <w:pStyle w:val="a9"/>
        <w:jc w:val="left"/>
        <w:rPr>
          <w:szCs w:val="24"/>
        </w:rPr>
      </w:pPr>
      <w:r>
        <w:t>Ф</w:t>
      </w:r>
      <w:r w:rsidR="00CE1E3D">
        <w:t>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  <w:r w:rsidR="00BE6194" w:rsidRPr="00BE6194">
        <w:t xml:space="preserve"> </w:t>
      </w:r>
    </w:p>
    <w:p w:rsidR="00BE6194" w:rsidRPr="0072072F" w:rsidRDefault="00BE6194" w:rsidP="00BE6194">
      <w:pPr>
        <w:ind w:left="812"/>
        <w:jc w:val="both"/>
        <w:rPr>
          <w:b/>
          <w:spacing w:val="-5"/>
        </w:rPr>
      </w:pPr>
    </w:p>
    <w:p w:rsidR="00BE6194" w:rsidRPr="0072072F" w:rsidRDefault="00BE6194" w:rsidP="00BE6194">
      <w:pPr>
        <w:ind w:left="812"/>
      </w:pPr>
      <w:r w:rsidRPr="0072072F">
        <w:rPr>
          <w:b/>
          <w:spacing w:val="-5"/>
        </w:rPr>
        <w:t xml:space="preserve"> </w:t>
      </w:r>
      <w:r w:rsidRPr="0072072F">
        <w:rPr>
          <w:b/>
        </w:rPr>
        <w:t>Личностные</w:t>
      </w:r>
      <w:r w:rsidRPr="0072072F">
        <w:rPr>
          <w:b/>
          <w:spacing w:val="-2"/>
        </w:rPr>
        <w:t xml:space="preserve"> </w:t>
      </w:r>
      <w:r w:rsidRPr="0072072F">
        <w:rPr>
          <w:b/>
        </w:rPr>
        <w:t>результаты</w:t>
      </w:r>
      <w:r w:rsidRPr="0072072F">
        <w:rPr>
          <w:b/>
          <w:color w:val="262626" w:themeColor="text1" w:themeTint="D9"/>
        </w:rPr>
        <w:t xml:space="preserve"> (Основные</w:t>
      </w:r>
      <w:r w:rsidRPr="0072072F">
        <w:rPr>
          <w:b/>
          <w:color w:val="262626" w:themeColor="text1" w:themeTint="D9"/>
          <w:spacing w:val="2"/>
        </w:rPr>
        <w:t xml:space="preserve"> </w:t>
      </w:r>
      <w:r w:rsidRPr="0072072F">
        <w:rPr>
          <w:b/>
          <w:color w:val="262626" w:themeColor="text1" w:themeTint="D9"/>
        </w:rPr>
        <w:t>направления</w:t>
      </w:r>
      <w:r w:rsidRPr="0072072F">
        <w:rPr>
          <w:b/>
          <w:color w:val="262626" w:themeColor="text1" w:themeTint="D9"/>
          <w:spacing w:val="3"/>
        </w:rPr>
        <w:t xml:space="preserve"> </w:t>
      </w:r>
      <w:r w:rsidRPr="0072072F">
        <w:rPr>
          <w:b/>
          <w:color w:val="262626" w:themeColor="text1" w:themeTint="D9"/>
        </w:rPr>
        <w:t>воспитательной</w:t>
      </w:r>
      <w:r w:rsidRPr="0072072F">
        <w:rPr>
          <w:b/>
          <w:color w:val="262626" w:themeColor="text1" w:themeTint="D9"/>
          <w:spacing w:val="7"/>
        </w:rPr>
        <w:t xml:space="preserve"> </w:t>
      </w:r>
      <w:r w:rsidRPr="0072072F">
        <w:rPr>
          <w:b/>
          <w:color w:val="262626" w:themeColor="text1" w:themeTint="D9"/>
        </w:rPr>
        <w:t>деятельности</w:t>
      </w:r>
      <w:proofErr w:type="gramStart"/>
      <w:r w:rsidRPr="0072072F">
        <w:rPr>
          <w:b/>
          <w:color w:val="262626" w:themeColor="text1" w:themeTint="D9"/>
        </w:rPr>
        <w:t>.</w:t>
      </w:r>
      <w:proofErr w:type="gramEnd"/>
      <w:r w:rsidRPr="0072072F">
        <w:rPr>
          <w:b/>
          <w:color w:val="262626" w:themeColor="text1" w:themeTint="D9"/>
          <w:spacing w:val="1"/>
        </w:rPr>
        <w:t xml:space="preserve">  </w:t>
      </w:r>
      <w:proofErr w:type="gramStart"/>
      <w:r w:rsidRPr="0072072F">
        <w:rPr>
          <w:color w:val="262626" w:themeColor="text1" w:themeTint="D9"/>
        </w:rPr>
        <w:t>и</w:t>
      </w:r>
      <w:proofErr w:type="gramEnd"/>
      <w:r w:rsidRPr="0072072F">
        <w:rPr>
          <w:color w:val="262626" w:themeColor="text1" w:themeTint="D9"/>
        </w:rPr>
        <w:t>з  Стратегии развития воспитания в Российской Федерации</w:t>
      </w:r>
      <w:r w:rsidRPr="0072072F">
        <w:rPr>
          <w:color w:val="262626" w:themeColor="text1" w:themeTint="D9"/>
          <w:spacing w:val="-78"/>
        </w:rPr>
        <w:t xml:space="preserve"> </w:t>
      </w:r>
      <w:r w:rsidRPr="0072072F">
        <w:rPr>
          <w:color w:val="262626" w:themeColor="text1" w:themeTint="D9"/>
        </w:rPr>
        <w:t>на</w:t>
      </w:r>
      <w:r w:rsidRPr="0072072F">
        <w:rPr>
          <w:color w:val="262626" w:themeColor="text1" w:themeTint="D9"/>
          <w:spacing w:val="-3"/>
        </w:rPr>
        <w:t xml:space="preserve"> </w:t>
      </w:r>
      <w:r w:rsidRPr="0072072F">
        <w:rPr>
          <w:color w:val="262626" w:themeColor="text1" w:themeTint="D9"/>
        </w:rPr>
        <w:t>период</w:t>
      </w:r>
      <w:r w:rsidRPr="0072072F">
        <w:rPr>
          <w:color w:val="262626" w:themeColor="text1" w:themeTint="D9"/>
          <w:spacing w:val="-1"/>
        </w:rPr>
        <w:t xml:space="preserve"> </w:t>
      </w:r>
      <w:r w:rsidRPr="0072072F">
        <w:rPr>
          <w:color w:val="262626" w:themeColor="text1" w:themeTint="D9"/>
        </w:rPr>
        <w:t>до</w:t>
      </w:r>
      <w:r w:rsidRPr="0072072F">
        <w:rPr>
          <w:color w:val="262626" w:themeColor="text1" w:themeTint="D9"/>
          <w:spacing w:val="1"/>
        </w:rPr>
        <w:t xml:space="preserve"> </w:t>
      </w:r>
      <w:r w:rsidRPr="0072072F">
        <w:rPr>
          <w:color w:val="262626" w:themeColor="text1" w:themeTint="D9"/>
        </w:rPr>
        <w:t>2025 года)</w:t>
      </w:r>
    </w:p>
    <w:p w:rsidR="00BE6194" w:rsidRPr="0072072F" w:rsidRDefault="00BE6194" w:rsidP="00BE6194">
      <w:pPr>
        <w:pStyle w:val="a9"/>
        <w:jc w:val="left"/>
        <w:rPr>
          <w:szCs w:val="24"/>
        </w:rPr>
      </w:pPr>
    </w:p>
    <w:p w:rsidR="00BE6194" w:rsidRPr="0072072F" w:rsidRDefault="00BE6194" w:rsidP="00BE6194">
      <w:pPr>
        <w:pStyle w:val="a5"/>
        <w:widowControl w:val="0"/>
        <w:numPr>
          <w:ilvl w:val="0"/>
          <w:numId w:val="67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Гражданское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включает: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активной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позиции,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основанной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традиционных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духовных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 ценностях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российского общества;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межнационального</w:t>
      </w:r>
      <w:r w:rsidRPr="0072072F">
        <w:rPr>
          <w:spacing w:val="-8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общения;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приверженности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идеям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интернационализма,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дружбы,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равенства,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взаимопомощи народов;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уважительного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национальному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достоинству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людей,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их чувствам,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религиозным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убеждениям;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правовой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политической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расширение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интересы,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различных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формах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самоорганизации,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самоуправления,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общественно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значимой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среде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принципов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коллективизма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солидарности;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стабильной системы нравственных и смысловых установок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личности,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позволяющих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противостоять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идеологии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экстремизма,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ксенофобии,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коррупции,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дискриминации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религиозным,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расовым,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национальным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признакам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другим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негативным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явлениям;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адаптации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из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семей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мигрантов.</w:t>
      </w:r>
    </w:p>
    <w:p w:rsidR="00BE6194" w:rsidRPr="0072072F" w:rsidRDefault="00BE6194" w:rsidP="00BE6194">
      <w:pPr>
        <w:pStyle w:val="a9"/>
        <w:jc w:val="left"/>
        <w:rPr>
          <w:szCs w:val="24"/>
        </w:rPr>
      </w:pPr>
    </w:p>
    <w:p w:rsidR="00BE6194" w:rsidRPr="0072072F" w:rsidRDefault="00BE6194" w:rsidP="00BE6194">
      <w:pPr>
        <w:pStyle w:val="a9"/>
        <w:jc w:val="left"/>
        <w:rPr>
          <w:szCs w:val="24"/>
        </w:rPr>
      </w:pPr>
    </w:p>
    <w:p w:rsidR="00BE6194" w:rsidRPr="0072072F" w:rsidRDefault="00BE6194" w:rsidP="00BE6194">
      <w:pPr>
        <w:pStyle w:val="a5"/>
        <w:widowControl w:val="0"/>
        <w:numPr>
          <w:ilvl w:val="0"/>
          <w:numId w:val="67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Патриотическое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предусматривает: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-9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идентичности;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патриотизма, чувства гордости за свою Родину, готовности 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 xml:space="preserve">развития программ патриотического воспитания детей, в том числе </w:t>
      </w:r>
      <w:proofErr w:type="spellStart"/>
      <w:r w:rsidRPr="0072072F">
        <w:rPr>
          <w:sz w:val="24"/>
          <w:szCs w:val="24"/>
        </w:rPr>
        <w:t>военн</w:t>
      </w:r>
      <w:proofErr w:type="gramStart"/>
      <w:r w:rsidRPr="0072072F">
        <w:rPr>
          <w:sz w:val="24"/>
          <w:szCs w:val="24"/>
        </w:rPr>
        <w:t>о</w:t>
      </w:r>
      <w:proofErr w:type="spellEnd"/>
      <w:r w:rsidRPr="0072072F">
        <w:rPr>
          <w:sz w:val="24"/>
          <w:szCs w:val="24"/>
        </w:rPr>
        <w:t>-</w:t>
      </w:r>
      <w:proofErr w:type="gram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патриотического воспитания;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ориентироваться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современных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общественн</w:t>
      </w:r>
      <w:proofErr w:type="gramStart"/>
      <w:r w:rsidRPr="0072072F">
        <w:rPr>
          <w:sz w:val="24"/>
          <w:szCs w:val="24"/>
        </w:rPr>
        <w:t>о-</w:t>
      </w:r>
      <w:proofErr w:type="gram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lastRenderedPageBreak/>
        <w:t>политических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процессах,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происходящих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также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осознанную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выработку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собственной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позиции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ним</w:t>
      </w:r>
      <w:r w:rsidRPr="0072072F">
        <w:rPr>
          <w:spacing w:val="70"/>
          <w:sz w:val="24"/>
          <w:szCs w:val="24"/>
        </w:rPr>
        <w:t xml:space="preserve"> </w:t>
      </w:r>
      <w:r w:rsidRPr="0072072F">
        <w:rPr>
          <w:sz w:val="24"/>
          <w:szCs w:val="24"/>
        </w:rPr>
        <w:t>на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основе знания и осмысления истории, духовных ценностей и достижений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нашей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страны;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таким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символам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государства,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как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герб,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флаг,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гимн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Федерации,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историческим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символам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памятникам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Отечества;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поисковой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краеведческой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познавательного туризма.</w:t>
      </w:r>
    </w:p>
    <w:p w:rsidR="00BE6194" w:rsidRPr="0072072F" w:rsidRDefault="00BE6194" w:rsidP="00BE6194">
      <w:pPr>
        <w:pStyle w:val="a9"/>
        <w:jc w:val="left"/>
        <w:rPr>
          <w:szCs w:val="24"/>
        </w:rPr>
      </w:pPr>
    </w:p>
    <w:p w:rsidR="00BE6194" w:rsidRPr="0072072F" w:rsidRDefault="00BE6194" w:rsidP="00BE6194">
      <w:pPr>
        <w:pStyle w:val="a5"/>
        <w:widowControl w:val="0"/>
        <w:numPr>
          <w:ilvl w:val="0"/>
          <w:numId w:val="67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Духовно-нравственное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осуществляется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за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счет: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чувств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(чести,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долга,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справедливости,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милосердия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дружелюбия);</w:t>
      </w:r>
    </w:p>
    <w:p w:rsidR="00BE6194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способности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сознательному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выбору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добра;</w:t>
      </w:r>
    </w:p>
    <w:p w:rsidR="00BE6194" w:rsidRDefault="00BE6194" w:rsidP="00BE6194">
      <w:pPr>
        <w:tabs>
          <w:tab w:val="left" w:pos="1534"/>
        </w:tabs>
        <w:spacing w:line="273" w:lineRule="auto"/>
        <w:ind w:right="571"/>
      </w:pPr>
    </w:p>
    <w:p w:rsidR="00BE6194" w:rsidRPr="00D12261" w:rsidRDefault="00BE6194" w:rsidP="00BE6194">
      <w:pPr>
        <w:tabs>
          <w:tab w:val="left" w:pos="1534"/>
        </w:tabs>
        <w:spacing w:line="273" w:lineRule="auto"/>
        <w:ind w:right="571"/>
      </w:pP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лицам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ограниченными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возможностями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здоровья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инвалидам;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содействия формированию у детей позитивных жизненных ориентиров 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планов;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оказания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помощи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детям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выработке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моделей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поведения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различных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ситуациях,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проблемных,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стрессовых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конфликтных.</w:t>
      </w:r>
    </w:p>
    <w:p w:rsidR="00BE6194" w:rsidRPr="0072072F" w:rsidRDefault="00BE6194" w:rsidP="00BE6194">
      <w:pPr>
        <w:pStyle w:val="a5"/>
        <w:widowControl w:val="0"/>
        <w:numPr>
          <w:ilvl w:val="0"/>
          <w:numId w:val="67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Эстетическое</w:t>
      </w:r>
      <w:r w:rsidRPr="0072072F">
        <w:rPr>
          <w:b/>
          <w:spacing w:val="-5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предполагает: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приобщение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уникальному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наследию,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литературному,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музыкальному,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художественному,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театральному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кинематографическому;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создание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равных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всех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возможностей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доступа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ценностям;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65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 уважения к культуре, языкам, традициям и обычаям народов,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проживающих в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 Федерации;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приобщение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классическим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современным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высокохудожественным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отечественным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мировым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произведениям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искусства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литературы;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популяризация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семейных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ценностей;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сохранение,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поддержки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этнических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традиций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народного творчества.</w:t>
      </w:r>
    </w:p>
    <w:p w:rsidR="00BE6194" w:rsidRPr="0072072F" w:rsidRDefault="00BE6194" w:rsidP="00BE6194">
      <w:pPr>
        <w:pStyle w:val="a9"/>
        <w:jc w:val="left"/>
        <w:rPr>
          <w:szCs w:val="24"/>
        </w:rPr>
      </w:pPr>
    </w:p>
    <w:p w:rsidR="00BE6194" w:rsidRPr="0072072F" w:rsidRDefault="00BE6194" w:rsidP="00BE6194">
      <w:pPr>
        <w:pStyle w:val="Heading2"/>
        <w:numPr>
          <w:ilvl w:val="0"/>
          <w:numId w:val="67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4"/>
          <w:szCs w:val="24"/>
        </w:rPr>
      </w:pPr>
      <w:r w:rsidRPr="0072072F">
        <w:rPr>
          <w:sz w:val="24"/>
          <w:szCs w:val="24"/>
        </w:rPr>
        <w:t>Физическое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воспитание,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здоровья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эмоционального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благополучия</w:t>
      </w:r>
      <w:r w:rsidRPr="0072072F">
        <w:rPr>
          <w:spacing w:val="2"/>
          <w:sz w:val="24"/>
          <w:szCs w:val="24"/>
        </w:rPr>
        <w:t xml:space="preserve"> </w:t>
      </w:r>
      <w:r w:rsidRPr="0072072F">
        <w:rPr>
          <w:b w:val="0"/>
          <w:sz w:val="24"/>
          <w:szCs w:val="24"/>
        </w:rPr>
        <w:t>включает: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66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lastRenderedPageBreak/>
        <w:t>формирование ответственного отношения к своему здоровью и потребности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здоровом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образе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жизни;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питания;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безопасной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жизнедеятельности,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профилактику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наркотической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алкогольной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зависимости,</w:t>
      </w:r>
      <w:r w:rsidRPr="0072072F">
        <w:rPr>
          <w:spacing w:val="1"/>
          <w:sz w:val="24"/>
          <w:szCs w:val="24"/>
        </w:rPr>
        <w:t xml:space="preserve"> </w:t>
      </w:r>
      <w:proofErr w:type="spellStart"/>
      <w:r w:rsidRPr="0072072F">
        <w:rPr>
          <w:sz w:val="24"/>
          <w:szCs w:val="24"/>
        </w:rPr>
        <w:t>табакокурения</w:t>
      </w:r>
      <w:proofErr w:type="spell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других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вредных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привычек;</w:t>
      </w:r>
    </w:p>
    <w:p w:rsidR="00BE6194" w:rsidRPr="0072072F" w:rsidRDefault="00BE6194" w:rsidP="00BE6194">
      <w:pPr>
        <w:pStyle w:val="a5"/>
        <w:widowControl w:val="0"/>
        <w:numPr>
          <w:ilvl w:val="0"/>
          <w:numId w:val="67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Трудовое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реализуется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посредством: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воспитания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уважения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труду</w:t>
      </w:r>
      <w:r w:rsidRPr="0072072F">
        <w:rPr>
          <w:spacing w:val="-7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людям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труда,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трудовым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достижениям;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навыков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самообслуживания,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потребности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трудиться,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добросовестного,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творческого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видам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обучение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выполнение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домашних обязанностей;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6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навыков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совместной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работы,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работать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самостоятельно,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своих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действий;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профессиональному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самоопределению,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приобщения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значимой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осмысленного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выбора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профессии.</w:t>
      </w:r>
    </w:p>
    <w:p w:rsidR="00BE6194" w:rsidRPr="0072072F" w:rsidRDefault="00BE6194" w:rsidP="00BE6194">
      <w:pPr>
        <w:pStyle w:val="a5"/>
        <w:widowControl w:val="0"/>
        <w:numPr>
          <w:ilvl w:val="0"/>
          <w:numId w:val="67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Экологическое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включает: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6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природным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богатствам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 мира;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чувства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состояние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природных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ресурсов,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действиям,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приносящим вред экологии.</w:t>
      </w:r>
    </w:p>
    <w:p w:rsidR="00BE6194" w:rsidRPr="0072072F" w:rsidRDefault="00BE6194" w:rsidP="00BE6194">
      <w:pPr>
        <w:pStyle w:val="a9"/>
        <w:jc w:val="left"/>
        <w:rPr>
          <w:szCs w:val="24"/>
        </w:rPr>
      </w:pPr>
    </w:p>
    <w:p w:rsidR="00BE6194" w:rsidRPr="0072072F" w:rsidRDefault="00BE6194" w:rsidP="00BE6194">
      <w:pPr>
        <w:pStyle w:val="a5"/>
        <w:widowControl w:val="0"/>
        <w:numPr>
          <w:ilvl w:val="0"/>
          <w:numId w:val="67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Ценности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научного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познания</w:t>
      </w:r>
      <w:r w:rsidRPr="0072072F">
        <w:rPr>
          <w:b/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подразумевает: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повышению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привлекательности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науки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подрастающего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поколения,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поддержку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научно-технического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творчества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детей;</w:t>
      </w:r>
    </w:p>
    <w:p w:rsidR="00BE6194" w:rsidRPr="0072072F" w:rsidRDefault="00BE6194" w:rsidP="00BE6194">
      <w:pPr>
        <w:pStyle w:val="a5"/>
        <w:widowControl w:val="0"/>
        <w:numPr>
          <w:ilvl w:val="1"/>
          <w:numId w:val="67"/>
        </w:numPr>
        <w:tabs>
          <w:tab w:val="left" w:pos="1534"/>
        </w:tabs>
        <w:autoSpaceDE w:val="0"/>
        <w:autoSpaceDN w:val="0"/>
        <w:spacing w:after="0"/>
        <w:ind w:right="566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создание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условий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получения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детьми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достоверной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информации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передовых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достижениях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открытиях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отечественной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науки,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повышения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заинтересованности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подрастающего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поколения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познаниях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об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устройстве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мира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 общества.</w:t>
      </w:r>
    </w:p>
    <w:p w:rsidR="00CE1E3D" w:rsidRDefault="00CE1E3D" w:rsidP="000E60E7">
      <w:pPr>
        <w:numPr>
          <w:ilvl w:val="0"/>
          <w:numId w:val="7"/>
        </w:numPr>
        <w:spacing w:before="100" w:beforeAutospacing="1" w:after="100" w:afterAutospacing="1"/>
        <w:jc w:val="both"/>
      </w:pPr>
    </w:p>
    <w:p w:rsidR="00CE1E3D" w:rsidRPr="00951B2B" w:rsidRDefault="00CE1E3D" w:rsidP="00BE6194">
      <w:pPr>
        <w:pStyle w:val="ab"/>
        <w:spacing w:line="360" w:lineRule="auto"/>
        <w:rPr>
          <w:b/>
        </w:rPr>
      </w:pPr>
      <w:proofErr w:type="spellStart"/>
      <w:r w:rsidRPr="00951B2B">
        <w:rPr>
          <w:b/>
        </w:rPr>
        <w:t>Метапредметные</w:t>
      </w:r>
      <w:proofErr w:type="spellEnd"/>
      <w:r w:rsidRPr="00951B2B">
        <w:rPr>
          <w:b/>
        </w:rPr>
        <w:t xml:space="preserve"> результаты:</w:t>
      </w:r>
    </w:p>
    <w:p w:rsidR="00CE1E3D" w:rsidRDefault="00951B2B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У</w:t>
      </w:r>
      <w:r w:rsidR="00CE1E3D">
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E1E3D" w:rsidRDefault="00951B2B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lastRenderedPageBreak/>
        <w:t>В</w:t>
      </w:r>
      <w:r w:rsidR="00CE1E3D">
        <w:t>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E1E3D" w:rsidRDefault="00951B2B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У</w:t>
      </w:r>
      <w:r w:rsidR="00CE1E3D">
        <w:t xml:space="preserve">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="00CE1E3D">
        <w:t>логическое рассуждение</w:t>
      </w:r>
      <w:proofErr w:type="gramEnd"/>
      <w:r w:rsidR="00CE1E3D">
        <w:t>, умозаключение и делать выводы;</w:t>
      </w:r>
    </w:p>
    <w:p w:rsidR="00CE1E3D" w:rsidRDefault="00951B2B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У</w:t>
      </w:r>
      <w:r w:rsidR="00CE1E3D">
        <w:t>мение создавать, применять и преобразов</w:t>
      </w:r>
      <w:r>
        <w:t xml:space="preserve">ывать знаки и символы, схемы, графики, таблицы </w:t>
      </w:r>
      <w:r w:rsidR="00CE1E3D">
        <w:t>для решения учебных и познавательных задач;</w:t>
      </w:r>
    </w:p>
    <w:p w:rsidR="00CE1E3D" w:rsidRDefault="00951B2B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С</w:t>
      </w:r>
      <w:r w:rsidR="00CE1E3D">
        <w:t>мысловое чтение;</w:t>
      </w:r>
    </w:p>
    <w:p w:rsidR="00CE1E3D" w:rsidRDefault="00951B2B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У</w:t>
      </w:r>
      <w:r w:rsidR="00CE1E3D">
        <w:t>мение осознанно использовать речевые средства в соотве</w:t>
      </w:r>
      <w:r>
        <w:t>тствии с задачей коммуникации; в</w:t>
      </w:r>
      <w:r w:rsidR="00CE1E3D">
        <w:t>ладение устной и письменной речью;</w:t>
      </w:r>
    </w:p>
    <w:p w:rsidR="000E4281" w:rsidRDefault="000E4281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Умение применять поисковые системы учебных и познавательных задач;</w:t>
      </w:r>
    </w:p>
    <w:p w:rsidR="00CE1E3D" w:rsidRDefault="00951B2B" w:rsidP="00BE6194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Ф</w:t>
      </w:r>
      <w:r w:rsidR="00CE1E3D">
        <w:t xml:space="preserve">ормирование и развитие компетентности в области использования информационно-коммуникационных технологий (далее </w:t>
      </w:r>
      <w:proofErr w:type="spellStart"/>
      <w:proofErr w:type="gramStart"/>
      <w:r w:rsidR="00CE1E3D">
        <w:t>ИКТ-компетенции</w:t>
      </w:r>
      <w:proofErr w:type="spellEnd"/>
      <w:proofErr w:type="gramEnd"/>
      <w:r w:rsidR="00CE1E3D">
        <w:t>).</w:t>
      </w:r>
    </w:p>
    <w:p w:rsidR="00CE1E3D" w:rsidRPr="00951B2B" w:rsidRDefault="00CE1E3D" w:rsidP="00BE6194">
      <w:pPr>
        <w:pStyle w:val="ab"/>
        <w:spacing w:line="360" w:lineRule="auto"/>
        <w:rPr>
          <w:b/>
        </w:rPr>
      </w:pPr>
      <w:r w:rsidRPr="00951B2B">
        <w:rPr>
          <w:b/>
        </w:rPr>
        <w:t xml:space="preserve">Предметные результаты: </w:t>
      </w:r>
    </w:p>
    <w:p w:rsidR="00CE1E3D" w:rsidRDefault="00FF6A44" w:rsidP="00BE6194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>
        <w:t>У</w:t>
      </w:r>
      <w:r w:rsidR="00CE1E3D">
        <w:t>мение использовать термины «информация»,</w:t>
      </w:r>
      <w:r w:rsidR="002311F1">
        <w:t xml:space="preserve"> «наука», «связь»,</w:t>
      </w:r>
      <w:r w:rsidR="00CE1E3D">
        <w:t xml:space="preserve"> «сообщение», «данные»,</w:t>
      </w:r>
      <w:r w:rsidR="002311F1">
        <w:t xml:space="preserve"> «входные данные», «процессы», «органы чувств»,</w:t>
      </w:r>
      <w:r w:rsidR="00CE1E3D">
        <w:t xml:space="preserve"> «кодирование», «программа»</w:t>
      </w:r>
      <w:r w:rsidR="002311F1">
        <w:t>, «формула»</w:t>
      </w:r>
      <w:r w:rsidR="00DB679D">
        <w:t>, «история развития»</w:t>
      </w:r>
      <w:r w:rsidR="00B56BE6">
        <w:t>, «звуковое кодирование», «</w:t>
      </w:r>
      <w:r w:rsidR="00B56BE6" w:rsidRPr="00B56BE6">
        <w:rPr>
          <w:bCs/>
        </w:rPr>
        <w:t>звуковое кодирование</w:t>
      </w:r>
      <w:r w:rsidR="00B56BE6">
        <w:rPr>
          <w:bCs/>
        </w:rPr>
        <w:t>»</w:t>
      </w:r>
      <w:r w:rsidR="00B56BE6" w:rsidRPr="00B56BE6">
        <w:rPr>
          <w:bCs/>
        </w:rPr>
        <w:t xml:space="preserve">, </w:t>
      </w:r>
      <w:r w:rsidR="00B56BE6">
        <w:rPr>
          <w:bCs/>
        </w:rPr>
        <w:t>«</w:t>
      </w:r>
      <w:r w:rsidR="00B56BE6" w:rsidRPr="00B56BE6">
        <w:rPr>
          <w:bCs/>
        </w:rPr>
        <w:t>пространственная дискретизация</w:t>
      </w:r>
      <w:r w:rsidR="00B56BE6">
        <w:rPr>
          <w:bCs/>
        </w:rPr>
        <w:t>»</w:t>
      </w:r>
      <w:r w:rsidR="00B56BE6" w:rsidRPr="00B56BE6">
        <w:rPr>
          <w:bCs/>
        </w:rPr>
        <w:t xml:space="preserve">, </w:t>
      </w:r>
      <w:r w:rsidR="00B56BE6">
        <w:rPr>
          <w:bCs/>
        </w:rPr>
        <w:t>«</w:t>
      </w:r>
      <w:r w:rsidR="00B56BE6" w:rsidRPr="00B56BE6">
        <w:rPr>
          <w:bCs/>
        </w:rPr>
        <w:t>волны</w:t>
      </w:r>
      <w:r w:rsidR="00B56BE6">
        <w:rPr>
          <w:bCs/>
        </w:rPr>
        <w:t>», «</w:t>
      </w:r>
      <w:r w:rsidR="00B56BE6">
        <w:t>рисуночное письмо»</w:t>
      </w:r>
      <w:r w:rsidR="00CE1E3D">
        <w:t>;</w:t>
      </w:r>
      <w:r w:rsidR="00B56BE6">
        <w:t xml:space="preserve"> «рисунок»</w:t>
      </w:r>
      <w:r w:rsidR="00CE1E3D">
        <w:t xml:space="preserve"> понимание различий между употреблением этих терминов в обыденной речи и в информатике</w:t>
      </w:r>
      <w:r w:rsidR="002311F1">
        <w:t xml:space="preserve"> и </w:t>
      </w:r>
      <w:proofErr w:type="spellStart"/>
      <w:r w:rsidR="002311F1">
        <w:t>т</w:t>
      </w:r>
      <w:proofErr w:type="gramStart"/>
      <w:r w:rsidR="002311F1">
        <w:t>.д</w:t>
      </w:r>
      <w:proofErr w:type="spellEnd"/>
      <w:proofErr w:type="gramEnd"/>
      <w:r w:rsidR="00CE1E3D">
        <w:t>;</w:t>
      </w:r>
    </w:p>
    <w:p w:rsidR="00CE1E3D" w:rsidRDefault="00FF6A44" w:rsidP="00BE6194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>
        <w:t>У</w:t>
      </w:r>
      <w:r w:rsidR="00CE1E3D">
        <w:t>мение описывать размер двоичных текстов, используя термины «бит», «байт» и производные от них; умение кодировать и декодировать тексты при известной кодовой таблице</w:t>
      </w:r>
      <w:r w:rsidR="002311F1">
        <w:t xml:space="preserve"> и т.д.</w:t>
      </w:r>
      <w:r w:rsidR="00CE1E3D">
        <w:t>;</w:t>
      </w:r>
    </w:p>
    <w:p w:rsidR="00FF6A44" w:rsidRDefault="00252206" w:rsidP="00BE6194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>
        <w:t>У</w:t>
      </w:r>
      <w:r w:rsidR="00FF6A44">
        <w:t xml:space="preserve">мение использовать </w:t>
      </w:r>
      <w:r w:rsidR="00CE1E3D">
        <w:t>пр</w:t>
      </w:r>
      <w:r w:rsidR="00FF6A44">
        <w:t>икладные компьютерные программы;</w:t>
      </w:r>
    </w:p>
    <w:p w:rsidR="00CE1E3D" w:rsidRDefault="00252206" w:rsidP="00BE6194">
      <w:pPr>
        <w:numPr>
          <w:ilvl w:val="0"/>
          <w:numId w:val="9"/>
        </w:numPr>
        <w:spacing w:line="360" w:lineRule="auto"/>
        <w:jc w:val="both"/>
      </w:pPr>
      <w:r>
        <w:t>У</w:t>
      </w:r>
      <w:r w:rsidR="00FF6A44">
        <w:t>мение</w:t>
      </w:r>
      <w:r w:rsidR="00CE1E3D">
        <w:t xml:space="preserve"> выбора способа представления данных в зависимости от постановленной задачи. </w:t>
      </w:r>
    </w:p>
    <w:p w:rsidR="00630EAE" w:rsidRDefault="00951B2B" w:rsidP="00BE6194">
      <w:pPr>
        <w:spacing w:line="360" w:lineRule="auto"/>
        <w:jc w:val="both"/>
      </w:pPr>
      <w:r>
        <w:t>Полученные результаты служат основой разработки контрольных измерительных материалов.</w:t>
      </w:r>
    </w:p>
    <w:p w:rsidR="00785C8C" w:rsidRDefault="00785C8C" w:rsidP="00BE6194">
      <w:pPr>
        <w:spacing w:line="360" w:lineRule="auto"/>
        <w:jc w:val="center"/>
        <w:rPr>
          <w:b/>
        </w:rPr>
      </w:pPr>
    </w:p>
    <w:p w:rsidR="00E07341" w:rsidRDefault="00E07341" w:rsidP="00BE6194">
      <w:pPr>
        <w:spacing w:line="360" w:lineRule="auto"/>
        <w:jc w:val="center"/>
        <w:rPr>
          <w:color w:val="FF0000"/>
        </w:rPr>
      </w:pPr>
      <w:r w:rsidRPr="009119D6">
        <w:rPr>
          <w:b/>
        </w:rPr>
        <w:t>С</w:t>
      </w:r>
      <w:r w:rsidR="006A1D1E" w:rsidRPr="009119D6">
        <w:rPr>
          <w:b/>
        </w:rPr>
        <w:t>истема оценки достижений учащихся</w:t>
      </w:r>
      <w:r w:rsidR="009119D6">
        <w:rPr>
          <w:b/>
        </w:rPr>
        <w:t>.</w:t>
      </w:r>
    </w:p>
    <w:p w:rsidR="00785C8C" w:rsidRDefault="00FB6355" w:rsidP="00BE6194">
      <w:pPr>
        <w:spacing w:line="360" w:lineRule="auto"/>
        <w:ind w:firstLine="567"/>
        <w:jc w:val="both"/>
      </w:pPr>
      <w:r>
        <w:t>Деятельность учащихся на уроках информатики оценивается с позиций современных образовательных технологий: личностного подхода в обучении, развивающего обучения и успешности деятельности учащихся. Задания носят посильный развивающий характер. Оценивание имеет форму стимулирования обучения и саморазвития школьника в рамках</w:t>
      </w:r>
      <w:r w:rsidR="00BE6194">
        <w:t xml:space="preserve"> возможностей учащихся</w:t>
      </w:r>
    </w:p>
    <w:p w:rsidR="00785C8C" w:rsidRDefault="00785C8C" w:rsidP="00BE7593">
      <w:pPr>
        <w:ind w:firstLine="567"/>
        <w:jc w:val="both"/>
      </w:pPr>
    </w:p>
    <w:p w:rsidR="00BE7593" w:rsidRDefault="00E07341" w:rsidP="00BE7593">
      <w:pPr>
        <w:ind w:firstLine="567"/>
        <w:jc w:val="center"/>
        <w:rPr>
          <w:rStyle w:val="a3"/>
        </w:rPr>
      </w:pPr>
      <w:r w:rsidRPr="009119D6">
        <w:rPr>
          <w:rStyle w:val="a3"/>
        </w:rPr>
        <w:lastRenderedPageBreak/>
        <w:t>И</w:t>
      </w:r>
      <w:r w:rsidR="00FB6355" w:rsidRPr="009119D6">
        <w:rPr>
          <w:rStyle w:val="a3"/>
        </w:rPr>
        <w:t>нструментарий для оценивания результатов</w:t>
      </w:r>
      <w:r w:rsidR="009119D6">
        <w:rPr>
          <w:rStyle w:val="a3"/>
        </w:rPr>
        <w:t>.</w:t>
      </w:r>
    </w:p>
    <w:p w:rsidR="00BE7593" w:rsidRDefault="00FB6355" w:rsidP="00BE7593">
      <w:pPr>
        <w:ind w:firstLine="567"/>
        <w:jc w:val="both"/>
      </w:pPr>
      <w: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</w:t>
      </w:r>
    </w:p>
    <w:p w:rsidR="00785C8C" w:rsidRDefault="00785C8C" w:rsidP="00BE7593">
      <w:pPr>
        <w:ind w:firstLine="567"/>
        <w:jc w:val="center"/>
        <w:rPr>
          <w:b/>
          <w:bCs/>
        </w:rPr>
      </w:pPr>
    </w:p>
    <w:p w:rsidR="00BE7593" w:rsidRDefault="00E07341" w:rsidP="00BE7593">
      <w:pPr>
        <w:ind w:firstLine="567"/>
        <w:jc w:val="center"/>
        <w:rPr>
          <w:b/>
          <w:bCs/>
        </w:rPr>
      </w:pPr>
      <w:r w:rsidRPr="009119D6">
        <w:rPr>
          <w:b/>
          <w:bCs/>
        </w:rPr>
        <w:t>Ф</w:t>
      </w:r>
      <w:r w:rsidR="005E636F" w:rsidRPr="009119D6">
        <w:rPr>
          <w:b/>
          <w:bCs/>
        </w:rPr>
        <w:t>ормы промежуточного и итогового контроля</w:t>
      </w:r>
      <w:r w:rsidR="009119D6">
        <w:rPr>
          <w:b/>
          <w:bCs/>
        </w:rPr>
        <w:t>.</w:t>
      </w:r>
    </w:p>
    <w:p w:rsidR="008F7C72" w:rsidRDefault="008F7C72" w:rsidP="00BE7593">
      <w:pPr>
        <w:ind w:firstLine="567"/>
        <w:jc w:val="both"/>
      </w:pPr>
      <w:r>
        <w:t xml:space="preserve">Для </w:t>
      </w:r>
      <w:proofErr w:type="gramStart"/>
      <w:r>
        <w:t>контроля за</w:t>
      </w:r>
      <w:proofErr w:type="gramEnd"/>
      <w:r>
        <w:t xml:space="preserve"> усвоением учащимися пройденного материала используются такие методы как индивидуа</w:t>
      </w:r>
      <w:r w:rsidR="005E636F">
        <w:t>льный и фронтальный опрос</w:t>
      </w:r>
      <w:r>
        <w:t xml:space="preserve">, </w:t>
      </w:r>
      <w:r w:rsidR="005E636F">
        <w:t xml:space="preserve">метод проектов, </w:t>
      </w:r>
      <w:r>
        <w:t>а также контрольные работы</w:t>
      </w:r>
      <w:r w:rsidR="005E636F">
        <w:t xml:space="preserve"> в виде тестирования ЭОР.</w:t>
      </w:r>
    </w:p>
    <w:p w:rsidR="00BE7593" w:rsidRDefault="00BE7593" w:rsidP="00BE7593">
      <w:pPr>
        <w:ind w:firstLine="567"/>
        <w:jc w:val="both"/>
      </w:pPr>
    </w:p>
    <w:p w:rsidR="00F56B44" w:rsidRDefault="00F56B44" w:rsidP="00BE7593">
      <w:pPr>
        <w:pStyle w:val="ab"/>
        <w:spacing w:before="0" w:beforeAutospacing="0" w:after="0" w:afterAutospacing="0"/>
        <w:jc w:val="both"/>
      </w:pPr>
      <w:r w:rsidRPr="00F56B44">
        <w:rPr>
          <w:b/>
        </w:rPr>
        <w:t>Контрольные работы по разделам:</w:t>
      </w:r>
    </w:p>
    <w:p w:rsidR="00DC3594" w:rsidRDefault="00DC3594" w:rsidP="00DC3594">
      <w:pPr>
        <w:tabs>
          <w:tab w:val="left" w:pos="3700"/>
        </w:tabs>
      </w:pPr>
      <w:r>
        <w:t>№1 «Человек и информация».</w:t>
      </w:r>
    </w:p>
    <w:p w:rsidR="00DC3594" w:rsidRDefault="00DC3594" w:rsidP="00DC3594">
      <w:pPr>
        <w:tabs>
          <w:tab w:val="left" w:pos="3700"/>
        </w:tabs>
      </w:pPr>
      <w:r>
        <w:t>№2 «</w:t>
      </w:r>
      <w:proofErr w:type="spellStart"/>
      <w:r>
        <w:t>Компьютер</w:t>
      </w:r>
      <w:proofErr w:type="gramStart"/>
      <w:r>
        <w:t>:у</w:t>
      </w:r>
      <w:proofErr w:type="gramEnd"/>
      <w:r>
        <w:t>стройство</w:t>
      </w:r>
      <w:proofErr w:type="spellEnd"/>
      <w:r>
        <w:t xml:space="preserve"> и ПО».</w:t>
      </w:r>
    </w:p>
    <w:p w:rsidR="00DC3594" w:rsidRPr="00EB5568" w:rsidRDefault="00DC3594" w:rsidP="00DC3594">
      <w:pPr>
        <w:tabs>
          <w:tab w:val="left" w:pos="3700"/>
        </w:tabs>
      </w:pPr>
      <w:r w:rsidRPr="00EB5568">
        <w:t>№3</w:t>
      </w:r>
      <w:r>
        <w:t xml:space="preserve"> </w:t>
      </w:r>
      <w:r w:rsidRPr="00EB5568">
        <w:t>«Текстовая информация и компьютер»</w:t>
      </w:r>
      <w:r>
        <w:t>.</w:t>
      </w:r>
    </w:p>
    <w:p w:rsidR="00DC3594" w:rsidRDefault="00DC3594" w:rsidP="00DC3594">
      <w:pPr>
        <w:jc w:val="both"/>
      </w:pPr>
      <w:r w:rsidRPr="00D00D61">
        <w:t>№4</w:t>
      </w:r>
      <w:r>
        <w:t xml:space="preserve"> </w:t>
      </w:r>
      <w:r w:rsidRPr="00D00D61">
        <w:t xml:space="preserve">«Графическая информация и компьютер». </w:t>
      </w:r>
    </w:p>
    <w:p w:rsidR="00DC3594" w:rsidRDefault="00DC3594" w:rsidP="00DC3594">
      <w:pPr>
        <w:jc w:val="both"/>
      </w:pPr>
      <w:r w:rsidRPr="00D00D61">
        <w:t>№5 «Мультимедиа и компьютерные презентации».</w:t>
      </w:r>
    </w:p>
    <w:p w:rsidR="00057F1D" w:rsidRDefault="0061293F" w:rsidP="0061293F">
      <w:pPr>
        <w:jc w:val="both"/>
        <w:rPr>
          <w:b/>
        </w:rPr>
      </w:pPr>
      <w:r w:rsidRPr="0061293F">
        <w:rPr>
          <w:b/>
        </w:rPr>
        <w:t>Т</w:t>
      </w:r>
      <w:r>
        <w:rPr>
          <w:b/>
        </w:rPr>
        <w:t>емы творческих работ:</w:t>
      </w:r>
    </w:p>
    <w:p w:rsidR="008A4D87" w:rsidRDefault="008A4D87" w:rsidP="0061293F">
      <w:pPr>
        <w:jc w:val="both"/>
      </w:pPr>
      <w:r w:rsidRPr="008A4D87">
        <w:t xml:space="preserve">1.Раздел </w:t>
      </w:r>
      <w:r>
        <w:t>Человек и информация:</w:t>
      </w:r>
    </w:p>
    <w:p w:rsidR="008A4D87" w:rsidRDefault="008A4D87" w:rsidP="0061293F">
      <w:pPr>
        <w:jc w:val="both"/>
      </w:pPr>
      <w:r>
        <w:t>А</w:t>
      </w:r>
      <w:proofErr w:type="gramStart"/>
      <w:r>
        <w:t>)И</w:t>
      </w:r>
      <w:proofErr w:type="gramEnd"/>
      <w:r>
        <w:t>нформация в жизни общества;</w:t>
      </w:r>
    </w:p>
    <w:p w:rsidR="008A4D87" w:rsidRDefault="008A4D87" w:rsidP="0061293F">
      <w:pPr>
        <w:jc w:val="both"/>
      </w:pPr>
      <w:r>
        <w:t>Б</w:t>
      </w:r>
      <w:proofErr w:type="gramStart"/>
      <w:r>
        <w:t>)И</w:t>
      </w:r>
      <w:proofErr w:type="gramEnd"/>
      <w:r>
        <w:t>нформационное общество и информация;</w:t>
      </w:r>
    </w:p>
    <w:p w:rsidR="008A4D87" w:rsidRDefault="008A4D87" w:rsidP="0061293F">
      <w:pPr>
        <w:jc w:val="both"/>
      </w:pPr>
      <w:r>
        <w:t>В</w:t>
      </w:r>
      <w:proofErr w:type="gramStart"/>
      <w:r>
        <w:t>)С</w:t>
      </w:r>
      <w:proofErr w:type="gramEnd"/>
      <w:r>
        <w:t>мысл информация в моей жизни.</w:t>
      </w:r>
    </w:p>
    <w:p w:rsidR="008A4D87" w:rsidRDefault="008A4D87" w:rsidP="0061293F">
      <w:pPr>
        <w:jc w:val="both"/>
      </w:pPr>
      <w:r>
        <w:t>2.Раздел Компьютер: устройство и программное обеспечение:</w:t>
      </w:r>
    </w:p>
    <w:p w:rsidR="008A4D87" w:rsidRDefault="008A4D87" w:rsidP="0061293F">
      <w:pPr>
        <w:jc w:val="both"/>
      </w:pPr>
      <w:r>
        <w:t>А</w:t>
      </w:r>
      <w:proofErr w:type="gramStart"/>
      <w:r>
        <w:t>)Н</w:t>
      </w:r>
      <w:proofErr w:type="gramEnd"/>
      <w:r>
        <w:t>осители информации: вчера, сегодня, завтра;</w:t>
      </w:r>
    </w:p>
    <w:p w:rsidR="008A4D87" w:rsidRDefault="008A4D87" w:rsidP="0061293F">
      <w:pPr>
        <w:jc w:val="both"/>
      </w:pPr>
      <w:r>
        <w:t>Б</w:t>
      </w:r>
      <w:proofErr w:type="gramStart"/>
      <w:r>
        <w:t>)П</w:t>
      </w:r>
      <w:proofErr w:type="gramEnd"/>
      <w:r>
        <w:t>околение ЭВМ;</w:t>
      </w:r>
    </w:p>
    <w:p w:rsidR="008A4D87" w:rsidRDefault="008A4D87" w:rsidP="0061293F">
      <w:pPr>
        <w:jc w:val="both"/>
      </w:pPr>
      <w:r>
        <w:t>В</w:t>
      </w:r>
      <w:proofErr w:type="gramStart"/>
      <w:r>
        <w:t>)К</w:t>
      </w:r>
      <w:proofErr w:type="gramEnd"/>
      <w:r>
        <w:t>омпьютер будущего в моем представлении.</w:t>
      </w:r>
    </w:p>
    <w:p w:rsidR="008A4D87" w:rsidRDefault="00567E15" w:rsidP="0061293F">
      <w:pPr>
        <w:jc w:val="both"/>
      </w:pPr>
      <w:r>
        <w:t>3. Раздел Мультимедиа и компьютерные презентации:</w:t>
      </w:r>
    </w:p>
    <w:p w:rsidR="008A4D87" w:rsidRDefault="008A4D87" w:rsidP="0061293F">
      <w:pPr>
        <w:jc w:val="both"/>
      </w:pPr>
      <w:r>
        <w:t>А</w:t>
      </w:r>
      <w:proofErr w:type="gramStart"/>
      <w:r>
        <w:t>)</w:t>
      </w:r>
      <w:r w:rsidR="00567E15">
        <w:t>М</w:t>
      </w:r>
      <w:proofErr w:type="gramEnd"/>
      <w:r w:rsidR="00567E15">
        <w:t>ультимедиа в моей жизни;</w:t>
      </w:r>
    </w:p>
    <w:p w:rsidR="00567E15" w:rsidRDefault="00567E15" w:rsidP="0061293F">
      <w:pPr>
        <w:jc w:val="both"/>
      </w:pPr>
      <w:r>
        <w:t>Б</w:t>
      </w:r>
      <w:proofErr w:type="gramStart"/>
      <w:r>
        <w:t>)К</w:t>
      </w:r>
      <w:proofErr w:type="gramEnd"/>
      <w:r>
        <w:t>омпьютерные презентации в моей жизни;</w:t>
      </w:r>
    </w:p>
    <w:p w:rsidR="00BE7593" w:rsidRDefault="00567E15" w:rsidP="00BE7593">
      <w:pPr>
        <w:jc w:val="both"/>
      </w:pPr>
      <w:r>
        <w:t>В</w:t>
      </w:r>
      <w:proofErr w:type="gramStart"/>
      <w:r>
        <w:t>)М</w:t>
      </w:r>
      <w:proofErr w:type="gramEnd"/>
      <w:r>
        <w:t>ой первый видеоролик.</w:t>
      </w:r>
    </w:p>
    <w:p w:rsidR="00785C8C" w:rsidRDefault="00785C8C" w:rsidP="00BE7593">
      <w:pPr>
        <w:jc w:val="center"/>
        <w:rPr>
          <w:rStyle w:val="a3"/>
        </w:rPr>
      </w:pPr>
    </w:p>
    <w:p w:rsidR="00E07341" w:rsidRPr="009119D6" w:rsidRDefault="00567E15" w:rsidP="00BE7593">
      <w:pPr>
        <w:jc w:val="center"/>
        <w:rPr>
          <w:rStyle w:val="a3"/>
        </w:rPr>
      </w:pPr>
      <w:r w:rsidRPr="009119D6">
        <w:rPr>
          <w:rStyle w:val="a3"/>
        </w:rPr>
        <w:t>Кр</w:t>
      </w:r>
      <w:r w:rsidR="00757AF2" w:rsidRPr="009119D6">
        <w:rPr>
          <w:rStyle w:val="a3"/>
        </w:rPr>
        <w:t>итерии оценки контроля</w:t>
      </w:r>
      <w:r w:rsidR="009119D6">
        <w:rPr>
          <w:rStyle w:val="a3"/>
        </w:rPr>
        <w:t>.</w:t>
      </w:r>
    </w:p>
    <w:p w:rsidR="00E07341" w:rsidRDefault="00757AF2" w:rsidP="00EF7711">
      <w:pPr>
        <w:pStyle w:val="ab"/>
        <w:spacing w:before="0" w:beforeAutospacing="0" w:after="0" w:afterAutospacing="0"/>
      </w:pPr>
      <w:r w:rsidRPr="00757AF2">
        <w:t>Оценка “5” ставится, если ученик:</w:t>
      </w:r>
      <w:r w:rsidR="00EF7711">
        <w:t xml:space="preserve"> </w:t>
      </w:r>
      <w:r w:rsidRPr="00757AF2">
        <w:t>выполнил работу без ошибок и недочетов или допустил не более одного недочета.</w:t>
      </w:r>
    </w:p>
    <w:p w:rsidR="00442867" w:rsidRDefault="00757AF2" w:rsidP="00442867">
      <w:pPr>
        <w:pStyle w:val="ab"/>
        <w:spacing w:before="0" w:beforeAutospacing="0" w:after="0" w:afterAutospacing="0"/>
        <w:jc w:val="both"/>
      </w:pPr>
      <w:r w:rsidRPr="00757AF2">
        <w:t>Оценка “4” ставится, если ученик выполнил работу полностью, но допустил в ней не более одной негрубой ошибки и одного недочета или не более двух недочетов.</w:t>
      </w:r>
    </w:p>
    <w:p w:rsidR="00442867" w:rsidRDefault="00442867" w:rsidP="00442867">
      <w:pPr>
        <w:pStyle w:val="ab"/>
        <w:spacing w:before="0" w:beforeAutospacing="0" w:after="0" w:afterAutospacing="0"/>
        <w:jc w:val="both"/>
      </w:pPr>
      <w:proofErr w:type="gramStart"/>
      <w:r>
        <w:t>О</w:t>
      </w:r>
      <w:r w:rsidR="00757AF2" w:rsidRPr="00757AF2">
        <w:t>ценка “3”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</w:r>
      <w:proofErr w:type="gramEnd"/>
    </w:p>
    <w:p w:rsidR="00E07341" w:rsidRDefault="00757AF2" w:rsidP="00E07341">
      <w:pPr>
        <w:pStyle w:val="ab"/>
        <w:spacing w:before="0" w:beforeAutospacing="0" w:after="0" w:afterAutospacing="0"/>
        <w:jc w:val="both"/>
      </w:pPr>
      <w:r w:rsidRPr="00757AF2">
        <w:t>Оценка “2” ставится, если ученик допустил число ошибок и недочетов превосходящее норму, при которой может быть выставлена оценка “3” или если правильно выполнил менее половины работы.</w:t>
      </w:r>
      <w:r w:rsidR="00EF7711">
        <w:t xml:space="preserve"> </w:t>
      </w:r>
      <w:r w:rsidRPr="008E333D">
        <w:rPr>
          <w:i/>
        </w:rPr>
        <w:t>Примечание.</w:t>
      </w:r>
      <w:r w:rsidRPr="00757AF2"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7F656E" w:rsidRDefault="00757AF2" w:rsidP="00442867">
      <w:pPr>
        <w:pStyle w:val="ab"/>
        <w:spacing w:before="0" w:beforeAutospacing="0" w:after="0" w:afterAutospacing="0"/>
        <w:jc w:val="both"/>
      </w:pPr>
      <w:r w:rsidRPr="00757AF2">
        <w:t>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7F656E" w:rsidRDefault="007F656E" w:rsidP="001A7430">
      <w:pPr>
        <w:pStyle w:val="ab"/>
        <w:sectPr w:rsidR="007F656E" w:rsidSect="00D1672A">
          <w:headerReference w:type="default" r:id="rId16"/>
          <w:pgSz w:w="11906" w:h="16838"/>
          <w:pgMar w:top="1134" w:right="707" w:bottom="851" w:left="1276" w:header="708" w:footer="708" w:gutter="0"/>
          <w:cols w:space="708"/>
          <w:docGrid w:linePitch="360"/>
        </w:sectPr>
      </w:pPr>
    </w:p>
    <w:p w:rsidR="006A14C1" w:rsidRPr="00A82112" w:rsidRDefault="00A82112" w:rsidP="00A82112">
      <w:pPr>
        <w:jc w:val="center"/>
        <w:rPr>
          <w:b/>
          <w:sz w:val="28"/>
          <w:szCs w:val="28"/>
        </w:rPr>
      </w:pPr>
      <w:r w:rsidRPr="00590575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с учетом рабочей программы воспитания.</w:t>
      </w:r>
    </w:p>
    <w:tbl>
      <w:tblPr>
        <w:tblW w:w="15593" w:type="dxa"/>
        <w:tblInd w:w="-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63"/>
        <w:gridCol w:w="977"/>
        <w:gridCol w:w="754"/>
        <w:gridCol w:w="2423"/>
        <w:gridCol w:w="355"/>
        <w:gridCol w:w="6"/>
        <w:gridCol w:w="1842"/>
        <w:gridCol w:w="20"/>
        <w:gridCol w:w="3040"/>
        <w:gridCol w:w="59"/>
        <w:gridCol w:w="2800"/>
        <w:gridCol w:w="35"/>
        <w:gridCol w:w="1984"/>
      </w:tblGrid>
      <w:tr w:rsidR="00A82112" w:rsidRPr="00427877" w:rsidTr="006B3FC2">
        <w:trPr>
          <w:trHeight w:val="585"/>
        </w:trPr>
        <w:tc>
          <w:tcPr>
            <w:tcW w:w="2275" w:type="dxa"/>
            <w:gridSpan w:val="3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54" w:type="dxa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2787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78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Тема</w:t>
            </w:r>
            <w:r w:rsidRPr="00C128FF">
              <w:rPr>
                <w:b/>
              </w:rPr>
              <w:t xml:space="preserve"> урока</w:t>
            </w:r>
            <w:r>
              <w:rPr>
                <w:b/>
              </w:rPr>
              <w:t xml:space="preserve"> с учетом рабочей программы воспитания</w:t>
            </w:r>
          </w:p>
        </w:tc>
        <w:tc>
          <w:tcPr>
            <w:tcW w:w="1868" w:type="dxa"/>
            <w:gridSpan w:val="3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</w:tcPr>
          <w:p w:rsidR="007A7099" w:rsidRDefault="007A7099" w:rsidP="007A70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</w:t>
            </w:r>
          </w:p>
          <w:p w:rsidR="007A7099" w:rsidRDefault="007A7099" w:rsidP="007A70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воспитательной программы </w:t>
            </w:r>
          </w:p>
          <w:p w:rsidR="00A82112" w:rsidRPr="00427877" w:rsidRDefault="007A7099" w:rsidP="007A7099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«Школьный урок»</w:t>
            </w:r>
          </w:p>
        </w:tc>
        <w:tc>
          <w:tcPr>
            <w:tcW w:w="5899" w:type="dxa"/>
            <w:gridSpan w:val="3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2019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Дом</w:t>
            </w:r>
            <w:proofErr w:type="gramStart"/>
            <w:r>
              <w:rPr>
                <w:b/>
                <w:bCs/>
                <w:sz w:val="20"/>
                <w:szCs w:val="20"/>
              </w:rPr>
              <w:t>.з</w:t>
            </w:r>
            <w:proofErr w:type="gramEnd"/>
            <w:r>
              <w:rPr>
                <w:b/>
                <w:bCs/>
                <w:sz w:val="20"/>
                <w:szCs w:val="20"/>
              </w:rPr>
              <w:t>адание</w:t>
            </w:r>
            <w:proofErr w:type="spellEnd"/>
          </w:p>
        </w:tc>
      </w:tr>
      <w:tr w:rsidR="00A82112" w:rsidRPr="00427877" w:rsidTr="006B3FC2">
        <w:trPr>
          <w:trHeight w:val="585"/>
        </w:trPr>
        <w:tc>
          <w:tcPr>
            <w:tcW w:w="113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По плану</w:t>
            </w:r>
          </w:p>
        </w:tc>
        <w:tc>
          <w:tcPr>
            <w:tcW w:w="114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427877">
              <w:rPr>
                <w:sz w:val="20"/>
                <w:szCs w:val="20"/>
              </w:rPr>
              <w:t>Фактич</w:t>
            </w:r>
            <w:proofErr w:type="spellEnd"/>
            <w:r w:rsidRPr="00427877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285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Личностные</w:t>
            </w:r>
          </w:p>
          <w:p w:rsidR="00A82112" w:rsidRPr="00427877" w:rsidRDefault="00A8211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427877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82112" w:rsidRPr="00427877" w:rsidTr="006B3FC2">
        <w:trPr>
          <w:trHeight w:val="286"/>
        </w:trPr>
        <w:tc>
          <w:tcPr>
            <w:tcW w:w="5452" w:type="dxa"/>
            <w:gridSpan w:val="5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27877" w:rsidRDefault="00A82112" w:rsidP="006A14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1" w:type="dxa"/>
            <w:gridSpan w:val="9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6A14C1">
            <w:pPr>
              <w:rPr>
                <w:b/>
                <w:bCs/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 xml:space="preserve">Введение в предмет </w:t>
            </w:r>
          </w:p>
        </w:tc>
      </w:tr>
      <w:tr w:rsidR="00A8211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Предмет информатики. Роль информации в жизни людей. Техника безопасности и правила поведения в компьютерном классе.</w:t>
            </w:r>
            <w:r>
              <w:rPr>
                <w:sz w:val="20"/>
                <w:szCs w:val="20"/>
              </w:rPr>
              <w:t xml:space="preserve"> Пр.1</w:t>
            </w:r>
          </w:p>
        </w:tc>
        <w:tc>
          <w:tcPr>
            <w:tcW w:w="1868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Default="00792F6B" w:rsidP="00792F6B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792F6B">
              <w:rPr>
                <w:i/>
              </w:rPr>
              <w:t>День знаний</w:t>
            </w:r>
          </w:p>
          <w:p w:rsidR="00792F6B" w:rsidRPr="00792F6B" w:rsidRDefault="00792F6B" w:rsidP="00792F6B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День солидарности с терроризмом</w:t>
            </w:r>
          </w:p>
        </w:tc>
        <w:tc>
          <w:tcPr>
            <w:tcW w:w="304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proofErr w:type="gramStart"/>
            <w:r w:rsidRPr="00114BDF">
              <w:rPr>
                <w:sz w:val="16"/>
                <w:szCs w:val="16"/>
              </w:rPr>
              <w:t>Умение использовать термины «информация», «наука», «связь» (математика, физика, химия, история, общество)</w:t>
            </w:r>
            <w:proofErr w:type="gramEnd"/>
          </w:p>
        </w:tc>
        <w:tc>
          <w:tcPr>
            <w:tcW w:w="285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Владение устной речью. </w:t>
            </w:r>
          </w:p>
        </w:tc>
        <w:tc>
          <w:tcPr>
            <w:tcW w:w="20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Введение</w:t>
            </w:r>
          </w:p>
        </w:tc>
      </w:tr>
      <w:tr w:rsidR="00A82112" w:rsidRPr="00427877" w:rsidTr="006B3FC2">
        <w:trPr>
          <w:trHeight w:val="286"/>
        </w:trPr>
        <w:tc>
          <w:tcPr>
            <w:tcW w:w="5452" w:type="dxa"/>
            <w:gridSpan w:val="5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Default="00A82112" w:rsidP="006A14C1">
            <w:pPr>
              <w:ind w:left="3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1" w:type="dxa"/>
            <w:gridSpan w:val="9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6A14C1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427877">
              <w:rPr>
                <w:b/>
                <w:bCs/>
                <w:sz w:val="20"/>
                <w:szCs w:val="20"/>
              </w:rPr>
              <w:t>.Человек и информация</w:t>
            </w:r>
          </w:p>
        </w:tc>
      </w:tr>
      <w:tr w:rsidR="00A8211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</w:t>
            </w:r>
          </w:p>
        </w:tc>
        <w:tc>
          <w:tcPr>
            <w:tcW w:w="277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Информация и знания. Восприятие и представление информации человеком. Информационные процессы.</w:t>
            </w:r>
          </w:p>
        </w:tc>
        <w:tc>
          <w:tcPr>
            <w:tcW w:w="1868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114BDF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114BDF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термины «входные данные», «процессы» (биология, русский язык).</w:t>
            </w:r>
          </w:p>
        </w:tc>
        <w:tc>
          <w:tcPr>
            <w:tcW w:w="285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Формирование целостного мировоззрения.</w:t>
            </w:r>
          </w:p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устной речью. Самостоятельно выбирать основания и критерии для классификации информации.</w:t>
            </w:r>
          </w:p>
        </w:tc>
        <w:tc>
          <w:tcPr>
            <w:tcW w:w="20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§1-3 стр.12-20</w:t>
            </w:r>
          </w:p>
        </w:tc>
      </w:tr>
      <w:tr w:rsidR="00A8211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Измерение информации. Содержательный подход.</w:t>
            </w:r>
          </w:p>
        </w:tc>
        <w:tc>
          <w:tcPr>
            <w:tcW w:w="1868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114BDF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114BDF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термины единиц измерения: бит, байт и т.д. (математика, русский язык).</w:t>
            </w:r>
          </w:p>
        </w:tc>
        <w:tc>
          <w:tcPr>
            <w:tcW w:w="285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Формирование ответственного отношения к учению. Владение устной и письменной речью. </w:t>
            </w:r>
          </w:p>
        </w:tc>
        <w:tc>
          <w:tcPr>
            <w:tcW w:w="20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§1.1 стр.30</w:t>
            </w:r>
          </w:p>
        </w:tc>
      </w:tr>
      <w:tr w:rsidR="00A8211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4</w:t>
            </w:r>
          </w:p>
        </w:tc>
        <w:tc>
          <w:tcPr>
            <w:tcW w:w="277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Измерение информации. Алфавитный подход.</w:t>
            </w:r>
          </w:p>
        </w:tc>
        <w:tc>
          <w:tcPr>
            <w:tcW w:w="1868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F111D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F111DA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применять алфавит русского и английского языка (математика, английский язык, русский язык)</w:t>
            </w:r>
          </w:p>
        </w:tc>
        <w:tc>
          <w:tcPr>
            <w:tcW w:w="285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Формирование ответственного отношения к учению. Владение устной и письменной речью. </w:t>
            </w:r>
          </w:p>
        </w:tc>
        <w:tc>
          <w:tcPr>
            <w:tcW w:w="20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§4 стр.24</w:t>
            </w:r>
          </w:p>
        </w:tc>
      </w:tr>
      <w:tr w:rsidR="00A8211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5</w:t>
            </w:r>
          </w:p>
        </w:tc>
        <w:tc>
          <w:tcPr>
            <w:tcW w:w="277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Измерение информации. Решение задач</w:t>
            </w:r>
          </w:p>
        </w:tc>
        <w:tc>
          <w:tcPr>
            <w:tcW w:w="1868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термины единиц измерения: бит, байт, «формула» и т.д. Уметь решать задачи (математика, общество)</w:t>
            </w:r>
          </w:p>
        </w:tc>
        <w:tc>
          <w:tcPr>
            <w:tcW w:w="285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1D5A9E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Формирование коммуникативной компетентности в процессе образовательной Владение основами самоконтроля, самооценки.</w:t>
            </w:r>
          </w:p>
        </w:tc>
        <w:tc>
          <w:tcPr>
            <w:tcW w:w="20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§1.1, 4 Система основных понятий </w:t>
            </w:r>
            <w:proofErr w:type="gramStart"/>
            <w:r w:rsidRPr="00427877">
              <w:rPr>
                <w:sz w:val="20"/>
                <w:szCs w:val="20"/>
              </w:rPr>
              <w:t>г</w:t>
            </w:r>
            <w:proofErr w:type="gramEnd"/>
            <w:r w:rsidRPr="00427877">
              <w:rPr>
                <w:sz w:val="20"/>
                <w:szCs w:val="20"/>
              </w:rPr>
              <w:t>.1</w:t>
            </w:r>
          </w:p>
        </w:tc>
      </w:tr>
      <w:tr w:rsidR="00A8211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8305A0" w:rsidRDefault="00A82112" w:rsidP="00487854">
            <w:pPr>
              <w:pStyle w:val="a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305A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7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8305A0" w:rsidRDefault="00A82112" w:rsidP="00487854">
            <w:pPr>
              <w:pStyle w:val="ab"/>
              <w:spacing w:before="0" w:beforeAutospacing="0" w:after="0" w:afterAutospacing="0"/>
              <w:rPr>
                <w:b/>
                <w:sz w:val="20"/>
                <w:szCs w:val="20"/>
                <w:u w:val="single"/>
              </w:rPr>
            </w:pPr>
            <w:r w:rsidRPr="008305A0">
              <w:rPr>
                <w:b/>
                <w:sz w:val="20"/>
                <w:szCs w:val="20"/>
                <w:u w:val="single"/>
              </w:rPr>
              <w:t>Контрольная работа №1 «Человек и информация».</w:t>
            </w:r>
          </w:p>
          <w:p w:rsidR="00A82112" w:rsidRPr="008305A0" w:rsidRDefault="00A82112" w:rsidP="00487854">
            <w:pPr>
              <w:pStyle w:val="ab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CA2BC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CA2BCB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</w:p>
        </w:tc>
        <w:tc>
          <w:tcPr>
            <w:tcW w:w="285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EA07E5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A82112" w:rsidRDefault="00A82112" w:rsidP="00EA07E5">
            <w:pPr>
              <w:ind w:left="31"/>
              <w:jc w:val="both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7A7099" w:rsidRDefault="007A7099" w:rsidP="00EA07E5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</w:p>
          <w:p w:rsidR="007A7099" w:rsidRPr="00114BDF" w:rsidRDefault="007A7099" w:rsidP="00EA07E5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A7099" w:rsidRPr="00427877" w:rsidTr="006B3FC2">
        <w:trPr>
          <w:trHeight w:val="405"/>
        </w:trPr>
        <w:tc>
          <w:tcPr>
            <w:tcW w:w="15593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7A7099" w:rsidRDefault="007A7099" w:rsidP="007A7099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427877">
              <w:rPr>
                <w:b/>
                <w:sz w:val="20"/>
                <w:szCs w:val="20"/>
              </w:rPr>
              <w:t>.Компьютер: устройство и программное обеспечение</w:t>
            </w:r>
          </w:p>
          <w:p w:rsidR="007A7099" w:rsidRPr="00427877" w:rsidRDefault="007A7099" w:rsidP="006A14C1">
            <w:pPr>
              <w:ind w:firstLine="34"/>
              <w:rPr>
                <w:b/>
                <w:sz w:val="20"/>
                <w:szCs w:val="20"/>
              </w:rPr>
            </w:pP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7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Назначение и устройство компьютера. История развития вычислительной техники.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FC6B62" w:rsidRDefault="00A82112" w:rsidP="00114BDF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FC6B62" w:rsidRDefault="00A82112" w:rsidP="00114BDF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пользоваться приборами подключения устройств ПК (физика,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FC6B62" w:rsidRDefault="00A82112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Формирование ценности здорового и безопасного образа жизни. Развивать мотивы и интересы своей познавательной деятельности.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§5 стр.40, записи в тетради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8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Начальные сведения об архитектуре компьютера. Основные устройства и характеристики. </w:t>
            </w:r>
            <w:r>
              <w:rPr>
                <w:sz w:val="20"/>
                <w:szCs w:val="20"/>
              </w:rPr>
              <w:t>Пр. 2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FC6B62" w:rsidRDefault="00A82112" w:rsidP="00F111D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FC6B62" w:rsidRDefault="00A82112" w:rsidP="00F111D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proofErr w:type="gramStart"/>
            <w:r w:rsidRPr="00FC6B62">
              <w:rPr>
                <w:sz w:val="16"/>
                <w:szCs w:val="16"/>
              </w:rPr>
              <w:t>Умение использовать термины «передача», «процесс», «входные данные» (физика, математика, русский язык).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FC6B62" w:rsidRDefault="00A82112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 xml:space="preserve">Формирование способности </w:t>
            </w:r>
            <w:proofErr w:type="gramStart"/>
            <w:r w:rsidRPr="00FC6B62">
              <w:rPr>
                <w:sz w:val="16"/>
                <w:szCs w:val="16"/>
              </w:rPr>
              <w:t>обучающихся</w:t>
            </w:r>
            <w:proofErr w:type="gramEnd"/>
            <w:r w:rsidRPr="00FC6B62">
              <w:rPr>
                <w:sz w:val="16"/>
                <w:szCs w:val="16"/>
              </w:rPr>
              <w:t xml:space="preserve"> к саморазвитию и самообразованию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§7,8 стр.49-52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9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Принципы организации внутренней и внешней памяти компьютера. Двоичное представление данных в памяти компьютера.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65624F">
              <w:rPr>
                <w:i/>
              </w:rPr>
              <w:t>День Единства народов Дагестана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FC6B62" w:rsidRDefault="00A82112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выбора способа представления данных (математика,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FC6B62" w:rsidRDefault="00A82112" w:rsidP="007118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Формирование коммуникативной компетентности учебно-познавательной деятельности.</w:t>
            </w:r>
          </w:p>
          <w:p w:rsidR="00A82112" w:rsidRPr="00FC6B62" w:rsidRDefault="00A82112" w:rsidP="007118D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 xml:space="preserve">Формирование способности </w:t>
            </w:r>
            <w:proofErr w:type="gramStart"/>
            <w:r w:rsidRPr="00FC6B62">
              <w:rPr>
                <w:sz w:val="16"/>
                <w:szCs w:val="16"/>
              </w:rPr>
              <w:t>обучающихся</w:t>
            </w:r>
            <w:proofErr w:type="gramEnd"/>
            <w:r w:rsidRPr="00FC6B62">
              <w:rPr>
                <w:sz w:val="16"/>
                <w:szCs w:val="16"/>
              </w:rPr>
              <w:t xml:space="preserve"> к саморазвитию и самообразованию.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§6 стр.43</w:t>
            </w:r>
          </w:p>
        </w:tc>
      </w:tr>
      <w:tr w:rsidR="006B3FC2" w:rsidRPr="00427877" w:rsidTr="0065624F">
        <w:trPr>
          <w:trHeight w:val="1071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10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Виды программного обеспечения (</w:t>
            </w:r>
            <w:proofErr w:type="gramStart"/>
            <w:r w:rsidRPr="00427877">
              <w:rPr>
                <w:sz w:val="20"/>
                <w:szCs w:val="20"/>
              </w:rPr>
              <w:t>ПО</w:t>
            </w:r>
            <w:proofErr w:type="gramEnd"/>
            <w:r w:rsidRPr="00427877">
              <w:rPr>
                <w:sz w:val="20"/>
                <w:szCs w:val="20"/>
              </w:rPr>
              <w:t>). Системное ПО. Операционные системы. Основные функции ОС.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FC6B62" w:rsidRDefault="00A82112" w:rsidP="00057550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FC6B62" w:rsidRDefault="00A82112" w:rsidP="00057550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использовать прикладные компьютерные программы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FC6B62" w:rsidRDefault="00A82112" w:rsidP="00B56BE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FC6B62" w:rsidRDefault="00A82112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определять понятия,</w:t>
            </w:r>
            <w:r>
              <w:rPr>
                <w:sz w:val="16"/>
                <w:szCs w:val="16"/>
              </w:rPr>
              <w:t xml:space="preserve"> </w:t>
            </w:r>
            <w:r w:rsidRPr="00FC6B62">
              <w:rPr>
                <w:sz w:val="16"/>
                <w:szCs w:val="16"/>
              </w:rPr>
              <w:t xml:space="preserve">классифицировать, самостоятельно выбирать основания и критерии для классификации </w:t>
            </w:r>
            <w:proofErr w:type="gramStart"/>
            <w:r w:rsidRPr="00FC6B62">
              <w:rPr>
                <w:sz w:val="16"/>
                <w:szCs w:val="16"/>
              </w:rPr>
              <w:t>ПО</w:t>
            </w:r>
            <w:proofErr w:type="gramEnd"/>
            <w:r w:rsidRPr="00FC6B62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§9,10 стр.55-59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11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Объектно-ориентированный пользовательский интерфейс.</w:t>
            </w:r>
            <w:r>
              <w:rPr>
                <w:sz w:val="20"/>
                <w:szCs w:val="20"/>
              </w:rPr>
              <w:t xml:space="preserve"> Пр.3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65624F">
              <w:rPr>
                <w:i/>
              </w:rPr>
              <w:t>Международный день толерантности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FC6B62" w:rsidRDefault="00A82112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использовать прикладные компьютерные программы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FC6B62" w:rsidRDefault="00A82112" w:rsidP="00F111DA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 Развивать мотивы и интересы своей познавательной деятельности.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§12 стр.67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12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Организация информации на внешних носителях, файлы. Файловая структура внешней памяти.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65624F">
              <w:rPr>
                <w:i/>
              </w:rPr>
              <w:t>День матери в России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FC6B62" w:rsidRDefault="00A82112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использовать термины носители, файловая структура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FC6B62" w:rsidRDefault="00A82112" w:rsidP="00B56BE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FC6B62" w:rsidRDefault="00A82112" w:rsidP="00F111DA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Развивать мотивы и интересы своей познавательной деятельности.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§11 стр.61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13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Работа с файловой структурой ОС.</w:t>
            </w:r>
            <w:r>
              <w:rPr>
                <w:sz w:val="20"/>
                <w:szCs w:val="20"/>
              </w:rPr>
              <w:t xml:space="preserve"> Пр.4,5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65624F">
              <w:rPr>
                <w:i/>
              </w:rPr>
              <w:t>Международный день инвалидов</w:t>
            </w:r>
          </w:p>
          <w:p w:rsidR="0065624F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День волонтера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FC6B62" w:rsidRDefault="00A82112" w:rsidP="007118D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использовать прикладные компьютерные программы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FC6B62" w:rsidRDefault="00A82112" w:rsidP="00F111D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 Умение  применять умения в учебных и познавательных задачах.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 w:rsidRPr="00427877">
              <w:rPr>
                <w:sz w:val="20"/>
                <w:szCs w:val="20"/>
              </w:rPr>
              <w:t>г</w:t>
            </w:r>
            <w:proofErr w:type="gramEnd"/>
            <w:r w:rsidRPr="00427877">
              <w:rPr>
                <w:sz w:val="20"/>
                <w:szCs w:val="20"/>
              </w:rPr>
              <w:t>.2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14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8305A0" w:rsidRDefault="00A82112" w:rsidP="008305A0">
            <w:pPr>
              <w:ind w:left="-108" w:firstLine="34"/>
              <w:jc w:val="both"/>
              <w:rPr>
                <w:b/>
                <w:sz w:val="20"/>
                <w:szCs w:val="20"/>
                <w:u w:val="single"/>
              </w:rPr>
            </w:pPr>
            <w:r w:rsidRPr="008305A0">
              <w:rPr>
                <w:b/>
                <w:sz w:val="20"/>
                <w:szCs w:val="20"/>
                <w:u w:val="single"/>
              </w:rPr>
              <w:t xml:space="preserve">Контрольная работа №2 «Компьютер: устройство и </w:t>
            </w:r>
            <w:proofErr w:type="gramStart"/>
            <w:r w:rsidRPr="008305A0">
              <w:rPr>
                <w:b/>
                <w:sz w:val="20"/>
                <w:szCs w:val="20"/>
                <w:u w:val="single"/>
              </w:rPr>
              <w:t>ПО</w:t>
            </w:r>
            <w:proofErr w:type="gramEnd"/>
            <w:r w:rsidRPr="008305A0">
              <w:rPr>
                <w:b/>
                <w:sz w:val="20"/>
                <w:szCs w:val="20"/>
                <w:u w:val="single"/>
              </w:rPr>
              <w:t xml:space="preserve">». 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65624F">
              <w:rPr>
                <w:i/>
              </w:rPr>
              <w:t>Единый урок «Права человека»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222056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222056">
              <w:rPr>
                <w:sz w:val="16"/>
                <w:szCs w:val="16"/>
              </w:rPr>
              <w:t>Формирование коммуникативной компетентности в образовательном и, творческом процессе</w:t>
            </w:r>
            <w:r>
              <w:t xml:space="preserve">  </w:t>
            </w:r>
            <w:r w:rsidRPr="00114BDF">
              <w:rPr>
                <w:sz w:val="16"/>
                <w:szCs w:val="16"/>
              </w:rPr>
              <w:t xml:space="preserve">Владение основами самоконтроля, самооценки, принятия решений и осуществления осознанного выбора </w:t>
            </w:r>
            <w:r w:rsidRPr="00114BDF">
              <w:rPr>
                <w:sz w:val="16"/>
                <w:szCs w:val="16"/>
              </w:rPr>
              <w:lastRenderedPageBreak/>
              <w:t>в учебной и познавательной деятельности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B3FC2" w:rsidRPr="00427877" w:rsidTr="006B3FC2">
        <w:trPr>
          <w:trHeight w:val="286"/>
        </w:trPr>
        <w:tc>
          <w:tcPr>
            <w:tcW w:w="15593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6B3FC2" w:rsidRPr="00427877" w:rsidRDefault="006B3FC2" w:rsidP="006B3FC2">
            <w:pPr>
              <w:pStyle w:val="2"/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  <w:r w:rsidRPr="00427877">
              <w:rPr>
                <w:b/>
                <w:bCs/>
                <w:sz w:val="20"/>
                <w:szCs w:val="20"/>
              </w:rPr>
              <w:t>.Текстовая информация и компьютер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15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Тексты в компьютерной памяти: кодирование символов,  текстовые файлы.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487841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48784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кодировать и декодировать тексты при известной кодовой таблице (русский и английский язык)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83B2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коммуникативной компетентности в процессе образовательной деятельности. Умение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§13 стр.76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16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Текстовые редакторы и текстовые процессоры, назначение, возможности, принципы работы с ними.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487841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48784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BF0B8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487841" w:rsidRDefault="00A82112" w:rsidP="00BF0B88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§14 стр.83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17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Основные приемы ввода и редактирования текста.</w:t>
            </w:r>
            <w:r>
              <w:rPr>
                <w:sz w:val="20"/>
                <w:szCs w:val="20"/>
              </w:rPr>
              <w:t xml:space="preserve"> Таблицы. Пр.6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>
              <w:rPr>
                <w:sz w:val="16"/>
                <w:szCs w:val="16"/>
              </w:rPr>
              <w:t xml:space="preserve"> (</w:t>
            </w:r>
            <w:r w:rsidRPr="00487841">
              <w:rPr>
                <w:sz w:val="16"/>
                <w:szCs w:val="16"/>
              </w:rPr>
              <w:t>русский язык)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§15 стр.85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18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Интеллектуальные системы работы с текстом (распознавание текста, компьютерные словари и системы перевода).</w:t>
            </w:r>
            <w:r>
              <w:rPr>
                <w:sz w:val="20"/>
                <w:szCs w:val="20"/>
              </w:rPr>
              <w:t xml:space="preserve"> Пр.7, Пр.8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 (английский и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§16,17 стр.92-97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19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B56BE6">
            <w:pPr>
              <w:pStyle w:val="2"/>
              <w:spacing w:line="240" w:lineRule="auto"/>
              <w:ind w:left="15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Работа с внешними носителями и принтерами при сохранении и печати текстовых документов. Гипертекст</w:t>
            </w:r>
            <w:r>
              <w:rPr>
                <w:sz w:val="20"/>
                <w:szCs w:val="20"/>
              </w:rPr>
              <w:t>. Пр.9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487841" w:rsidRDefault="00A82112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 w:rsidRPr="00427877">
              <w:rPr>
                <w:sz w:val="20"/>
                <w:szCs w:val="20"/>
              </w:rPr>
              <w:t>г</w:t>
            </w:r>
            <w:proofErr w:type="gramEnd"/>
            <w:r w:rsidRPr="00427877">
              <w:rPr>
                <w:sz w:val="20"/>
                <w:szCs w:val="20"/>
              </w:rPr>
              <w:t>.3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20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8305A0" w:rsidRDefault="00A82112" w:rsidP="00BE6834">
            <w:pPr>
              <w:ind w:left="-108" w:firstLine="34"/>
              <w:jc w:val="both"/>
              <w:rPr>
                <w:b/>
                <w:sz w:val="20"/>
                <w:szCs w:val="20"/>
                <w:u w:val="single"/>
              </w:rPr>
            </w:pPr>
            <w:r w:rsidRPr="008305A0">
              <w:rPr>
                <w:b/>
                <w:sz w:val="20"/>
                <w:szCs w:val="20"/>
                <w:u w:val="single"/>
              </w:rPr>
              <w:t xml:space="preserve">Контрольная работа №3 «Текстовая информация и компьютер». 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A82112" w:rsidRPr="00114BDF" w:rsidRDefault="00A82112" w:rsidP="00DA3B4D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21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Пр.10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65624F">
              <w:rPr>
                <w:i/>
              </w:rPr>
              <w:t>День российской науки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0E428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</w:t>
            </w:r>
            <w:proofErr w:type="gramStart"/>
            <w:r w:rsidRPr="00487841">
              <w:rPr>
                <w:sz w:val="16"/>
                <w:szCs w:val="16"/>
              </w:rPr>
              <w:t>ы(</w:t>
            </w:r>
            <w:proofErr w:type="gramEnd"/>
            <w:r w:rsidRPr="00487841">
              <w:rPr>
                <w:sz w:val="16"/>
                <w:szCs w:val="16"/>
              </w:rPr>
              <w:t>русский язык)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Default="00A82112" w:rsidP="007118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 xml:space="preserve">Формирование ответственного отношения к учению. Формирование и развитие компетентности в </w:t>
            </w:r>
            <w:r w:rsidRPr="00487841">
              <w:rPr>
                <w:sz w:val="16"/>
                <w:szCs w:val="16"/>
              </w:rPr>
              <w:lastRenderedPageBreak/>
              <w:t>творческой деятельности и в области использования информационно-коммуникационных технологий.</w:t>
            </w:r>
          </w:p>
          <w:p w:rsidR="00A82112" w:rsidRPr="00487841" w:rsidRDefault="00A82112" w:rsidP="007118D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B3FC2" w:rsidRPr="00427877" w:rsidTr="006B3FC2">
        <w:trPr>
          <w:trHeight w:val="286"/>
        </w:trPr>
        <w:tc>
          <w:tcPr>
            <w:tcW w:w="15593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6B3FC2" w:rsidRPr="00427877" w:rsidRDefault="006B3FC2" w:rsidP="006A14C1">
            <w:pPr>
              <w:pStyle w:val="2"/>
              <w:spacing w:after="0" w:line="240" w:lineRule="auto"/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4</w:t>
            </w:r>
            <w:r w:rsidRPr="00427877">
              <w:rPr>
                <w:b/>
                <w:bCs/>
                <w:sz w:val="20"/>
                <w:szCs w:val="20"/>
              </w:rPr>
              <w:t>.Графическая информация и компьютер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Компьютерная графика: области применения, технические средства. Форматы графических файлов.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B56BE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B56BE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87841">
              <w:rPr>
                <w:bCs/>
                <w:sz w:val="16"/>
                <w:szCs w:val="16"/>
              </w:rPr>
              <w:t xml:space="preserve">Умение использовать термин «рисуночное письмо», «рисунок» (история, </w:t>
            </w:r>
            <w:proofErr w:type="gramStart"/>
            <w:r w:rsidRPr="00487841">
              <w:rPr>
                <w:bCs/>
                <w:sz w:val="16"/>
                <w:szCs w:val="16"/>
              </w:rPr>
              <w:t>изо</w:t>
            </w:r>
            <w:proofErr w:type="gramEnd"/>
            <w:r w:rsidRPr="00487841">
              <w:rPr>
                <w:bCs/>
                <w:sz w:val="16"/>
                <w:szCs w:val="16"/>
              </w:rPr>
              <w:t>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BF0B8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487841" w:rsidRDefault="00A82112" w:rsidP="000E428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§18,19 стр.106-113; §4.1 стр.138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A53F5">
            <w:pPr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Принципы кодирования изображения; понятие о дискретизации изображения.  Растровая и векторная графика.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bCs/>
                <w:i/>
              </w:rPr>
            </w:pPr>
            <w:r w:rsidRPr="0065624F">
              <w:rPr>
                <w:bCs/>
                <w:i/>
              </w:rPr>
              <w:t>День защитника Отечества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B56BE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87841">
              <w:rPr>
                <w:bCs/>
                <w:sz w:val="16"/>
                <w:szCs w:val="16"/>
              </w:rPr>
              <w:t>Умен</w:t>
            </w:r>
            <w:r>
              <w:rPr>
                <w:bCs/>
                <w:sz w:val="16"/>
                <w:szCs w:val="16"/>
              </w:rPr>
              <w:t xml:space="preserve">ие использовать термин </w:t>
            </w:r>
            <w:r w:rsidRPr="00487841">
              <w:rPr>
                <w:bCs/>
                <w:sz w:val="16"/>
                <w:szCs w:val="16"/>
              </w:rPr>
              <w:t>кодирование, пространственная дискрети</w:t>
            </w:r>
            <w:r>
              <w:rPr>
                <w:bCs/>
                <w:sz w:val="16"/>
                <w:szCs w:val="16"/>
              </w:rPr>
              <w:t xml:space="preserve">зация, </w:t>
            </w:r>
            <w:r w:rsidRPr="00487841">
              <w:rPr>
                <w:bCs/>
                <w:sz w:val="16"/>
                <w:szCs w:val="16"/>
              </w:rPr>
              <w:t>(математика, физика,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§20,21 стр.118-122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растровый</w:t>
            </w:r>
            <w:proofErr w:type="gramEnd"/>
            <w:r w:rsidRPr="00427877">
              <w:rPr>
                <w:sz w:val="20"/>
                <w:szCs w:val="20"/>
              </w:rPr>
              <w:t>) и методы работы с ними. Цветовая гамма. Слои.</w:t>
            </w:r>
            <w:r>
              <w:rPr>
                <w:sz w:val="20"/>
                <w:szCs w:val="20"/>
              </w:rPr>
              <w:t xml:space="preserve"> Пр.11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0D3679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0D3679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</w:t>
            </w:r>
            <w:proofErr w:type="gramStart"/>
            <w:r w:rsidRPr="00487841">
              <w:rPr>
                <w:sz w:val="16"/>
                <w:szCs w:val="16"/>
              </w:rPr>
              <w:t>изо</w:t>
            </w:r>
            <w:proofErr w:type="gramEnd"/>
            <w:r w:rsidRPr="00487841">
              <w:rPr>
                <w:sz w:val="16"/>
                <w:szCs w:val="16"/>
              </w:rPr>
              <w:t>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0D3679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§22 стр.128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растровый</w:t>
            </w:r>
            <w:proofErr w:type="gramEnd"/>
            <w:r w:rsidRPr="00427877">
              <w:rPr>
                <w:sz w:val="20"/>
                <w:szCs w:val="20"/>
              </w:rPr>
              <w:t>) и методы работы с ними. 3</w:t>
            </w:r>
            <w:r w:rsidRPr="00427877">
              <w:rPr>
                <w:sz w:val="20"/>
                <w:szCs w:val="20"/>
                <w:lang w:val="en-US"/>
              </w:rPr>
              <w:t>D</w:t>
            </w:r>
            <w:r w:rsidRPr="00427877">
              <w:rPr>
                <w:sz w:val="20"/>
                <w:szCs w:val="20"/>
              </w:rPr>
              <w:t xml:space="preserve"> </w:t>
            </w:r>
            <w:r w:rsidRPr="00AC1EB0">
              <w:rPr>
                <w:sz w:val="20"/>
                <w:szCs w:val="20"/>
              </w:rPr>
              <w:t>изображения</w:t>
            </w:r>
            <w:r>
              <w:rPr>
                <w:sz w:val="20"/>
                <w:szCs w:val="20"/>
              </w:rPr>
              <w:t>. Пр.12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65624F">
              <w:rPr>
                <w:i/>
              </w:rPr>
              <w:t>Международный женский день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DA3B4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</w:t>
            </w:r>
            <w:proofErr w:type="gramStart"/>
            <w:r w:rsidRPr="00487841">
              <w:rPr>
                <w:sz w:val="16"/>
                <w:szCs w:val="16"/>
              </w:rPr>
              <w:t>изо</w:t>
            </w:r>
            <w:proofErr w:type="gramEnd"/>
            <w:r w:rsidRPr="00487841">
              <w:rPr>
                <w:sz w:val="16"/>
                <w:szCs w:val="16"/>
              </w:rPr>
              <w:t>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§22 стр.128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26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векторный</w:t>
            </w:r>
            <w:proofErr w:type="gramEnd"/>
            <w:r w:rsidRPr="00427877">
              <w:rPr>
                <w:sz w:val="20"/>
                <w:szCs w:val="20"/>
              </w:rPr>
              <w:t xml:space="preserve">) и методы работы с ними. Чертеж. </w:t>
            </w:r>
            <w:r>
              <w:rPr>
                <w:sz w:val="20"/>
                <w:szCs w:val="20"/>
              </w:rPr>
              <w:t>Пр.13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DA3B4D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DA3B4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</w:t>
            </w:r>
            <w:proofErr w:type="gramStart"/>
            <w:r w:rsidRPr="00487841">
              <w:rPr>
                <w:sz w:val="16"/>
                <w:szCs w:val="16"/>
              </w:rPr>
              <w:t>изо</w:t>
            </w:r>
            <w:proofErr w:type="gramEnd"/>
            <w:r w:rsidRPr="00487841">
              <w:rPr>
                <w:sz w:val="16"/>
                <w:szCs w:val="16"/>
              </w:rPr>
              <w:t>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§23 стр.132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27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AC1EB0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векторный</w:t>
            </w:r>
            <w:proofErr w:type="gramEnd"/>
            <w:r w:rsidRPr="00427877">
              <w:rPr>
                <w:sz w:val="20"/>
                <w:szCs w:val="20"/>
              </w:rPr>
              <w:t xml:space="preserve">) и методы работы с ними. </w:t>
            </w:r>
            <w:r w:rsidRPr="00427877">
              <w:rPr>
                <w:sz w:val="20"/>
                <w:szCs w:val="20"/>
                <w:lang w:val="en-US"/>
              </w:rPr>
              <w:t xml:space="preserve">3D </w:t>
            </w:r>
            <w:proofErr w:type="spellStart"/>
            <w:r w:rsidRPr="00427877">
              <w:rPr>
                <w:sz w:val="20"/>
                <w:szCs w:val="20"/>
                <w:lang w:val="en-US"/>
              </w:rPr>
              <w:t>модели</w:t>
            </w:r>
            <w:proofErr w:type="spellEnd"/>
            <w:r w:rsidRPr="0042787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 xml:space="preserve"> Пр.14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487841" w:rsidRDefault="00A82112" w:rsidP="00DA3B4D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DA3B4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</w:t>
            </w:r>
            <w:proofErr w:type="gramStart"/>
            <w:r w:rsidRPr="00487841">
              <w:rPr>
                <w:sz w:val="16"/>
                <w:szCs w:val="16"/>
              </w:rPr>
              <w:t>изо</w:t>
            </w:r>
            <w:proofErr w:type="gramEnd"/>
            <w:r w:rsidRPr="00487841">
              <w:rPr>
                <w:sz w:val="16"/>
                <w:szCs w:val="16"/>
              </w:rPr>
              <w:t>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 w:rsidRPr="00427877">
              <w:rPr>
                <w:sz w:val="20"/>
                <w:szCs w:val="20"/>
              </w:rPr>
              <w:t>г</w:t>
            </w:r>
            <w:proofErr w:type="gramEnd"/>
            <w:r w:rsidRPr="00427877">
              <w:rPr>
                <w:sz w:val="20"/>
                <w:szCs w:val="20"/>
              </w:rPr>
              <w:t>.4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28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8305A0" w:rsidRDefault="00A82112" w:rsidP="00567E15">
            <w:pPr>
              <w:ind w:left="-108" w:firstLine="34"/>
              <w:jc w:val="both"/>
              <w:rPr>
                <w:b/>
                <w:sz w:val="20"/>
                <w:szCs w:val="20"/>
                <w:u w:val="single"/>
              </w:rPr>
            </w:pPr>
            <w:r w:rsidRPr="008305A0">
              <w:rPr>
                <w:b/>
                <w:sz w:val="20"/>
                <w:szCs w:val="20"/>
                <w:u w:val="single"/>
              </w:rPr>
              <w:t xml:space="preserve">Контрольная работа №4 «Графическая информация и компьютер». 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A82112" w:rsidRPr="00114BDF" w:rsidRDefault="00A82112" w:rsidP="00DA3B4D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B3FC2" w:rsidRPr="00427877" w:rsidTr="006B3FC2">
        <w:trPr>
          <w:trHeight w:val="286"/>
        </w:trPr>
        <w:tc>
          <w:tcPr>
            <w:tcW w:w="15593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6B3FC2" w:rsidRDefault="006B3FC2" w:rsidP="00427877">
            <w:pPr>
              <w:pStyle w:val="2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</w:t>
            </w:r>
          </w:p>
          <w:p w:rsidR="006B3FC2" w:rsidRPr="00427877" w:rsidRDefault="006B3FC2" w:rsidP="00427877">
            <w:pPr>
              <w:pStyle w:val="2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5</w:t>
            </w:r>
            <w:r w:rsidRPr="00427877">
              <w:rPr>
                <w:b/>
                <w:bCs/>
                <w:sz w:val="20"/>
                <w:szCs w:val="20"/>
              </w:rPr>
              <w:t>.Мультимедиа и компьютерные презентации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29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27877">
            <w:pPr>
              <w:tabs>
                <w:tab w:val="left" w:pos="954"/>
              </w:tabs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Что такое мультимедиа; области применения.</w:t>
            </w:r>
            <w:r w:rsidRPr="00B61CE1">
              <w:t xml:space="preserve"> </w:t>
            </w:r>
            <w:r w:rsidRPr="00427877">
              <w:rPr>
                <w:sz w:val="20"/>
                <w:szCs w:val="20"/>
              </w:rPr>
              <w:t>Технические средства мультимедиа.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65624F" w:rsidRDefault="0065624F" w:rsidP="0065624F">
            <w:pPr>
              <w:pStyle w:val="ab"/>
              <w:spacing w:before="0" w:beforeAutospacing="0" w:after="0" w:afterAutospacing="0"/>
              <w:jc w:val="center"/>
              <w:rPr>
                <w:bCs/>
                <w:i/>
              </w:rPr>
            </w:pPr>
            <w:r w:rsidRPr="0065624F">
              <w:rPr>
                <w:bCs/>
                <w:i/>
              </w:rPr>
              <w:t>Международный день семьи</w:t>
            </w: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87841">
              <w:rPr>
                <w:bCs/>
                <w:sz w:val="16"/>
                <w:szCs w:val="16"/>
              </w:rPr>
              <w:t>Умен</w:t>
            </w:r>
            <w:r>
              <w:rPr>
                <w:bCs/>
                <w:sz w:val="16"/>
                <w:szCs w:val="16"/>
              </w:rPr>
              <w:t>ие использовать термин мультимедиа, технические средства (</w:t>
            </w:r>
            <w:r w:rsidRPr="00487841">
              <w:rPr>
                <w:bCs/>
                <w:sz w:val="16"/>
                <w:szCs w:val="16"/>
              </w:rPr>
              <w:t>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A82112" w:rsidRPr="00487841" w:rsidRDefault="00A82112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24, 26 стр.146,151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30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Компьютерные презентации.</w:t>
            </w:r>
            <w:r>
              <w:rPr>
                <w:sz w:val="20"/>
                <w:szCs w:val="20"/>
              </w:rPr>
              <w:t xml:space="preserve"> Пр.15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E965B6" w:rsidRDefault="00A82112" w:rsidP="007118DD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E965B6" w:rsidRDefault="00A82112" w:rsidP="007118D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</w:t>
            </w:r>
            <w:r>
              <w:rPr>
                <w:sz w:val="16"/>
                <w:szCs w:val="16"/>
              </w:rPr>
              <w:t xml:space="preserve"> (русский язык</w:t>
            </w:r>
            <w:r w:rsidRPr="00E965B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E965B6" w:rsidRDefault="00A82112" w:rsidP="007118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 стр.153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31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Представление звука в памяти компьютера; понятие о дискретизации звука.</w:t>
            </w:r>
            <w:r>
              <w:rPr>
                <w:sz w:val="20"/>
                <w:szCs w:val="20"/>
              </w:rPr>
              <w:t xml:space="preserve"> Пр.16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E965B6" w:rsidRDefault="00A82112" w:rsidP="00C51574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E965B6" w:rsidRDefault="00A82112" w:rsidP="00C51574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использовать термин «звуковое кодирование» (математика, физика, 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E965B6" w:rsidRDefault="00A82112" w:rsidP="000D3679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 xml:space="preserve">Формирование коммуникативной компетентности в процессе учебной </w:t>
            </w:r>
            <w:proofErr w:type="spellStart"/>
            <w:r w:rsidRPr="00E965B6">
              <w:rPr>
                <w:sz w:val="16"/>
                <w:szCs w:val="16"/>
              </w:rPr>
              <w:t>деятельности</w:t>
            </w:r>
            <w:proofErr w:type="gramStart"/>
            <w:r w:rsidRPr="00E965B6">
              <w:rPr>
                <w:sz w:val="16"/>
                <w:szCs w:val="16"/>
              </w:rPr>
              <w:t>.У</w:t>
            </w:r>
            <w:proofErr w:type="gramEnd"/>
            <w:r w:rsidRPr="00E965B6">
              <w:rPr>
                <w:sz w:val="16"/>
                <w:szCs w:val="16"/>
              </w:rPr>
              <w:t>мение</w:t>
            </w:r>
            <w:proofErr w:type="spellEnd"/>
            <w:r w:rsidRPr="00E965B6">
              <w:rPr>
                <w:sz w:val="16"/>
                <w:szCs w:val="16"/>
              </w:rPr>
              <w:t xml:space="preserve">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25,5.1, 5.2 стр.148, 159-163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32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8A21E8" w:rsidRDefault="00A8211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8A21E8">
              <w:rPr>
                <w:color w:val="000000"/>
                <w:sz w:val="20"/>
                <w:szCs w:val="20"/>
              </w:rPr>
              <w:t xml:space="preserve">Обработка </w:t>
            </w:r>
            <w:proofErr w:type="spellStart"/>
            <w:r w:rsidRPr="008A21E8">
              <w:rPr>
                <w:color w:val="000000"/>
                <w:sz w:val="20"/>
                <w:szCs w:val="20"/>
              </w:rPr>
              <w:t>видеофайлов</w:t>
            </w:r>
            <w:proofErr w:type="spellEnd"/>
            <w:r w:rsidRPr="008A21E8">
              <w:rPr>
                <w:color w:val="000000"/>
                <w:sz w:val="20"/>
                <w:szCs w:val="20"/>
              </w:rPr>
              <w:t xml:space="preserve"> с помощью компьютера.</w:t>
            </w:r>
            <w:r>
              <w:rPr>
                <w:color w:val="000000"/>
                <w:sz w:val="20"/>
                <w:szCs w:val="20"/>
              </w:rPr>
              <w:t xml:space="preserve"> Пр.17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E965B6" w:rsidRDefault="00A82112" w:rsidP="00AE09D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E965B6" w:rsidRDefault="00A82112" w:rsidP="00AE09D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использовать прикладные компьютерные программы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E965B6" w:rsidRDefault="00A82112" w:rsidP="00E4333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Актуализация сведений из личного жизненного опыта. Развивать мотивы и интересы своей познавательной деятельности.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.6</w:t>
            </w: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33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8305A0" w:rsidRDefault="00A82112" w:rsidP="008305A0">
            <w:pPr>
              <w:ind w:left="-108" w:firstLine="34"/>
              <w:jc w:val="both"/>
              <w:rPr>
                <w:b/>
                <w:sz w:val="20"/>
                <w:szCs w:val="20"/>
                <w:u w:val="single"/>
              </w:rPr>
            </w:pPr>
            <w:r w:rsidRPr="008305A0">
              <w:rPr>
                <w:b/>
                <w:sz w:val="20"/>
                <w:szCs w:val="20"/>
                <w:u w:val="single"/>
              </w:rPr>
              <w:t>Контрольная работа №5 «Мультимедиа и компьютерные презентации».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114BDF" w:rsidRDefault="00A82112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A82112" w:rsidRPr="00114BDF" w:rsidRDefault="00A82112" w:rsidP="00DA3B4D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B3FC2" w:rsidRPr="00427877" w:rsidTr="006B3FC2">
        <w:trPr>
          <w:trHeight w:val="286"/>
        </w:trPr>
        <w:tc>
          <w:tcPr>
            <w:tcW w:w="1298" w:type="dxa"/>
            <w:gridSpan w:val="2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977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34</w:t>
            </w:r>
          </w:p>
        </w:tc>
        <w:tc>
          <w:tcPr>
            <w:tcW w:w="2784" w:type="dxa"/>
            <w:gridSpan w:val="3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112" w:rsidRPr="00201EB5" w:rsidRDefault="00A82112" w:rsidP="00201EB5">
            <w:pPr>
              <w:ind w:left="-108" w:firstLine="34"/>
              <w:jc w:val="both"/>
              <w:rPr>
                <w:b/>
                <w:sz w:val="20"/>
                <w:szCs w:val="20"/>
              </w:rPr>
            </w:pPr>
            <w:r w:rsidRPr="00201EB5">
              <w:rPr>
                <w:b/>
                <w:sz w:val="20"/>
                <w:szCs w:val="20"/>
              </w:rPr>
              <w:t>Итоговый К/</w:t>
            </w:r>
            <w:proofErr w:type="gramStart"/>
            <w:r w:rsidRPr="00201EB5">
              <w:rPr>
                <w:b/>
                <w:sz w:val="20"/>
                <w:szCs w:val="20"/>
              </w:rPr>
              <w:t>Р</w:t>
            </w:r>
            <w:proofErr w:type="gramEnd"/>
            <w:r w:rsidRPr="00201EB5">
              <w:rPr>
                <w:b/>
                <w:sz w:val="20"/>
                <w:szCs w:val="20"/>
              </w:rPr>
              <w:t xml:space="preserve"> «Предмет информатики в жизни людей».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</w:tcPr>
          <w:p w:rsidR="00A82112" w:rsidRPr="00E965B6" w:rsidRDefault="00A82112" w:rsidP="00AE09D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112" w:rsidRPr="00E965B6" w:rsidRDefault="00A82112" w:rsidP="00AE09D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(русский язык).</w:t>
            </w:r>
          </w:p>
        </w:tc>
        <w:tc>
          <w:tcPr>
            <w:tcW w:w="2835" w:type="dxa"/>
            <w:gridSpan w:val="2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E965B6" w:rsidRDefault="00A82112" w:rsidP="00E965B6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Формирование и развитие компетентности в творческой деятельности и в области использования информационно-коммуникационных технологий. Умение осознанно использовать речевые средства в коммуникации; владение устной речью.</w:t>
            </w:r>
          </w:p>
        </w:tc>
        <w:tc>
          <w:tcPr>
            <w:tcW w:w="1984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FFFFF" w:themeFill="background1"/>
            <w:tcMar>
              <w:top w:w="19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2112" w:rsidRPr="00427877" w:rsidRDefault="00A8211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1A7430" w:rsidRDefault="001A7430" w:rsidP="00487854">
      <w:pPr>
        <w:pStyle w:val="ab"/>
        <w:spacing w:before="0" w:beforeAutospacing="0" w:after="0" w:afterAutospacing="0"/>
      </w:pPr>
    </w:p>
    <w:p w:rsidR="00E07341" w:rsidRDefault="00E07341">
      <w:pPr>
        <w:tabs>
          <w:tab w:val="left" w:pos="3700"/>
        </w:tabs>
        <w:sectPr w:rsidR="00E07341" w:rsidSect="00EA3D37">
          <w:pgSz w:w="16838" w:h="11906" w:orient="landscape"/>
          <w:pgMar w:top="849" w:right="1134" w:bottom="709" w:left="1134" w:header="708" w:footer="708" w:gutter="0"/>
          <w:cols w:space="708"/>
          <w:docGrid w:linePitch="360"/>
        </w:sectPr>
      </w:pPr>
    </w:p>
    <w:p w:rsidR="00316515" w:rsidRDefault="00E07341" w:rsidP="00E07341">
      <w:pPr>
        <w:tabs>
          <w:tab w:val="left" w:pos="3700"/>
        </w:tabs>
        <w:jc w:val="right"/>
      </w:pPr>
      <w:r>
        <w:lastRenderedPageBreak/>
        <w:t>Приложение_2</w:t>
      </w:r>
    </w:p>
    <w:p w:rsidR="00DC3594" w:rsidRPr="004A613C" w:rsidRDefault="0015124F" w:rsidP="003133A7">
      <w:pPr>
        <w:numPr>
          <w:ilvl w:val="0"/>
          <w:numId w:val="60"/>
        </w:numPr>
        <w:tabs>
          <w:tab w:val="left" w:pos="3700"/>
        </w:tabs>
        <w:rPr>
          <w:sz w:val="18"/>
          <w:szCs w:val="18"/>
        </w:rPr>
      </w:pPr>
      <w:r w:rsidRPr="004A613C">
        <w:rPr>
          <w:sz w:val="18"/>
          <w:szCs w:val="18"/>
        </w:rPr>
        <w:t>0</w:t>
      </w:r>
    </w:p>
    <w:sectPr w:rsidR="00DC3594" w:rsidRPr="004A613C" w:rsidSect="00E07341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2E" w:rsidRDefault="0033112E" w:rsidP="00A23E20">
      <w:r>
        <w:separator/>
      </w:r>
    </w:p>
  </w:endnote>
  <w:endnote w:type="continuationSeparator" w:id="0">
    <w:p w:rsidR="0033112E" w:rsidRDefault="0033112E" w:rsidP="00A2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2E" w:rsidRDefault="0033112E" w:rsidP="00A23E20">
      <w:r>
        <w:separator/>
      </w:r>
    </w:p>
  </w:footnote>
  <w:footnote w:type="continuationSeparator" w:id="0">
    <w:p w:rsidR="0033112E" w:rsidRDefault="0033112E" w:rsidP="00A23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672679"/>
      <w:docPartObj>
        <w:docPartGallery w:val="Page Numbers (Top of Page)"/>
        <w:docPartUnique/>
      </w:docPartObj>
    </w:sdtPr>
    <w:sdtContent>
      <w:p w:rsidR="00792F6B" w:rsidRDefault="00FA39E5">
        <w:pPr>
          <w:pStyle w:val="ac"/>
          <w:jc w:val="right"/>
        </w:pPr>
        <w:fldSimple w:instr=" PAGE   \* MERGEFORMAT ">
          <w:r w:rsidR="002B3EA7">
            <w:rPr>
              <w:noProof/>
            </w:rPr>
            <w:t>1</w:t>
          </w:r>
        </w:fldSimple>
      </w:p>
    </w:sdtContent>
  </w:sdt>
  <w:p w:rsidR="00792F6B" w:rsidRDefault="00792F6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9D5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740B2"/>
    <w:multiLevelType w:val="hybridMultilevel"/>
    <w:tmpl w:val="5F107D48"/>
    <w:lvl w:ilvl="0" w:tplc="967A6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47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FA7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4E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8C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C2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CE5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48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A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2F76760"/>
    <w:multiLevelType w:val="multilevel"/>
    <w:tmpl w:val="F9467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34C2BE6"/>
    <w:multiLevelType w:val="hybridMultilevel"/>
    <w:tmpl w:val="97309718"/>
    <w:lvl w:ilvl="0" w:tplc="006A3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A7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2D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07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8B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CB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463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F66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00E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5A82168"/>
    <w:multiLevelType w:val="hybridMultilevel"/>
    <w:tmpl w:val="485AF10E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D4F35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02C2A"/>
    <w:multiLevelType w:val="hybridMultilevel"/>
    <w:tmpl w:val="E86896C4"/>
    <w:lvl w:ilvl="0" w:tplc="9FBC9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C41F5"/>
    <w:multiLevelType w:val="hybridMultilevel"/>
    <w:tmpl w:val="4078D1A6"/>
    <w:lvl w:ilvl="0" w:tplc="7A2EA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C9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2C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74B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A7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43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46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A5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EE9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AA5403"/>
    <w:multiLevelType w:val="hybridMultilevel"/>
    <w:tmpl w:val="7CB80458"/>
    <w:lvl w:ilvl="0" w:tplc="EF842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6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41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64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C0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4C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89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DC453E7"/>
    <w:multiLevelType w:val="hybridMultilevel"/>
    <w:tmpl w:val="2E1A2910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C042CC"/>
    <w:multiLevelType w:val="multilevel"/>
    <w:tmpl w:val="9F3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C42E09"/>
    <w:multiLevelType w:val="hybridMultilevel"/>
    <w:tmpl w:val="96E42F12"/>
    <w:lvl w:ilvl="0" w:tplc="0E6A7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A3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C3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0F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A9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61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6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66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ED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1735AB"/>
    <w:multiLevelType w:val="multilevel"/>
    <w:tmpl w:val="E9308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133C24BB"/>
    <w:multiLevelType w:val="hybridMultilevel"/>
    <w:tmpl w:val="00E24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39905F1"/>
    <w:multiLevelType w:val="hybridMultilevel"/>
    <w:tmpl w:val="588C5A56"/>
    <w:lvl w:ilvl="0" w:tplc="13AAA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2A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85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0F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E5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01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EA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A5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2B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122F74"/>
    <w:multiLevelType w:val="hybridMultilevel"/>
    <w:tmpl w:val="48206BA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F80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4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CA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786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A2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643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69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8E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14A830A4"/>
    <w:multiLevelType w:val="hybridMultilevel"/>
    <w:tmpl w:val="839C6C4C"/>
    <w:lvl w:ilvl="0" w:tplc="2B84D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29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A4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E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88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E0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A5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C7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41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19">
    <w:nsid w:val="176F373D"/>
    <w:multiLevelType w:val="hybridMultilevel"/>
    <w:tmpl w:val="DBF84AD4"/>
    <w:lvl w:ilvl="0" w:tplc="1D245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A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DAC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340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CF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2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C3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6A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1C2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19922C2B"/>
    <w:multiLevelType w:val="hybridMultilevel"/>
    <w:tmpl w:val="62FE1DDE"/>
    <w:lvl w:ilvl="0" w:tplc="31F8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3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2D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0C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20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36E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0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2F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4318C6"/>
    <w:multiLevelType w:val="hybridMultilevel"/>
    <w:tmpl w:val="1644AAB2"/>
    <w:lvl w:ilvl="0" w:tplc="49CC9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2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E1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8F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05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E29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D09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05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AD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681A34"/>
    <w:multiLevelType w:val="hybridMultilevel"/>
    <w:tmpl w:val="D1B6B86C"/>
    <w:lvl w:ilvl="0" w:tplc="7882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A3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6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00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EC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C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2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E0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23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1D16162D"/>
    <w:multiLevelType w:val="hybridMultilevel"/>
    <w:tmpl w:val="FC166AC0"/>
    <w:lvl w:ilvl="0" w:tplc="E7DA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E3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AD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7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A0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F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9A4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0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1AE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1E2C235A"/>
    <w:multiLevelType w:val="hybridMultilevel"/>
    <w:tmpl w:val="D38411E8"/>
    <w:lvl w:ilvl="0" w:tplc="4692B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E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54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A6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00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66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707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65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6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24853D0A"/>
    <w:multiLevelType w:val="hybridMultilevel"/>
    <w:tmpl w:val="F052237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EA2F84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F37019"/>
    <w:multiLevelType w:val="multilevel"/>
    <w:tmpl w:val="947A8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27A22C1D"/>
    <w:multiLevelType w:val="hybridMultilevel"/>
    <w:tmpl w:val="D3B8E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>
    <w:nsid w:val="2B3539E5"/>
    <w:multiLevelType w:val="hybridMultilevel"/>
    <w:tmpl w:val="737CEBC0"/>
    <w:lvl w:ilvl="0" w:tplc="A9D4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8F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A2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2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E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2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2F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64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0C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2B7265A8"/>
    <w:multiLevelType w:val="hybridMultilevel"/>
    <w:tmpl w:val="31724378"/>
    <w:lvl w:ilvl="0" w:tplc="ABF2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CD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6C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64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4A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8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0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27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5A16BC"/>
    <w:multiLevelType w:val="hybridMultilevel"/>
    <w:tmpl w:val="AD807BCE"/>
    <w:lvl w:ilvl="0" w:tplc="F622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8E0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E3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64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89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EB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6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4D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61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7542E0"/>
    <w:multiLevelType w:val="hybridMultilevel"/>
    <w:tmpl w:val="75EC4360"/>
    <w:lvl w:ilvl="0" w:tplc="F118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047F2D"/>
    <w:multiLevelType w:val="multilevel"/>
    <w:tmpl w:val="8DBE1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325F30C9"/>
    <w:multiLevelType w:val="hybridMultilevel"/>
    <w:tmpl w:val="A06CC5BA"/>
    <w:lvl w:ilvl="0" w:tplc="26DE6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A7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6A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A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46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23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8D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A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378B1A21"/>
    <w:multiLevelType w:val="hybridMultilevel"/>
    <w:tmpl w:val="577EEC98"/>
    <w:lvl w:ilvl="0" w:tplc="267C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0A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4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06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42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0E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E9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AC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A8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37C37158"/>
    <w:multiLevelType w:val="hybridMultilevel"/>
    <w:tmpl w:val="1ED40E86"/>
    <w:lvl w:ilvl="0" w:tplc="90DCF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41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25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2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6F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A41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96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AF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8A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386A729E"/>
    <w:multiLevelType w:val="hybridMultilevel"/>
    <w:tmpl w:val="CBC83A08"/>
    <w:lvl w:ilvl="0" w:tplc="B5B0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C8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6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29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A5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80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2E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D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0A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87235DD"/>
    <w:multiLevelType w:val="hybridMultilevel"/>
    <w:tmpl w:val="5AAC08C8"/>
    <w:lvl w:ilvl="0" w:tplc="3C469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C1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63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CC9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C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C3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09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27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729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39FB1774"/>
    <w:multiLevelType w:val="hybridMultilevel"/>
    <w:tmpl w:val="C662383E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666223"/>
    <w:multiLevelType w:val="hybridMultilevel"/>
    <w:tmpl w:val="415819A8"/>
    <w:lvl w:ilvl="0" w:tplc="C00E6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A8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6B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64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E7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48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00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28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C61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A82EB3"/>
    <w:multiLevelType w:val="hybridMultilevel"/>
    <w:tmpl w:val="AC2C7E50"/>
    <w:lvl w:ilvl="0" w:tplc="4F28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A3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A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A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A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CB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E0D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81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6B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406B79EE"/>
    <w:multiLevelType w:val="hybridMultilevel"/>
    <w:tmpl w:val="DDFCA214"/>
    <w:lvl w:ilvl="0" w:tplc="89A61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69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4F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A4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45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67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4C4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8C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A9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1A63F1C"/>
    <w:multiLevelType w:val="multilevel"/>
    <w:tmpl w:val="CC6A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47803922"/>
    <w:multiLevelType w:val="hybridMultilevel"/>
    <w:tmpl w:val="04A46416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6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C2C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8C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EF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5CA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CA2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4A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4CC14764"/>
    <w:multiLevelType w:val="hybridMultilevel"/>
    <w:tmpl w:val="0108D94A"/>
    <w:lvl w:ilvl="0" w:tplc="784E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C5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10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C2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0B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AA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E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E9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98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E9D251B"/>
    <w:multiLevelType w:val="hybridMultilevel"/>
    <w:tmpl w:val="27E0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26A6CA8"/>
    <w:multiLevelType w:val="hybridMultilevel"/>
    <w:tmpl w:val="F052237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CB28A1"/>
    <w:multiLevelType w:val="hybridMultilevel"/>
    <w:tmpl w:val="D0AA985C"/>
    <w:lvl w:ilvl="0" w:tplc="E4345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4D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27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23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21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6C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88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EC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B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8CE1030"/>
    <w:multiLevelType w:val="hybridMultilevel"/>
    <w:tmpl w:val="5868F2AE"/>
    <w:lvl w:ilvl="0" w:tplc="BA04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AF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6A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CA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0E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A5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45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8B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88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A2750A2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D315E7A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E8732F1"/>
    <w:multiLevelType w:val="hybridMultilevel"/>
    <w:tmpl w:val="FFDA081C"/>
    <w:lvl w:ilvl="0" w:tplc="918AD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82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C4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2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CA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8D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E1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4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48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60101F74"/>
    <w:multiLevelType w:val="hybridMultilevel"/>
    <w:tmpl w:val="BA96B9EC"/>
    <w:lvl w:ilvl="0" w:tplc="29C23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45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0C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68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C6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C7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8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E4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D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0294EDF"/>
    <w:multiLevelType w:val="hybridMultilevel"/>
    <w:tmpl w:val="08781D70"/>
    <w:lvl w:ilvl="0" w:tplc="92BE0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5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48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45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4F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2D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27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0B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4E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60EC1109"/>
    <w:multiLevelType w:val="hybridMultilevel"/>
    <w:tmpl w:val="53D466AC"/>
    <w:lvl w:ilvl="0" w:tplc="9FBC9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1C51885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6B86090"/>
    <w:multiLevelType w:val="hybridMultilevel"/>
    <w:tmpl w:val="6748BCC6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85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C0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8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D84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8E9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AE6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C6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>
    <w:nsid w:val="6970350B"/>
    <w:multiLevelType w:val="hybridMultilevel"/>
    <w:tmpl w:val="4C4C85D6"/>
    <w:lvl w:ilvl="0" w:tplc="DEC6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52A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C4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26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8C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9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2F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27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DEE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D314578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C11F2A"/>
    <w:multiLevelType w:val="hybridMultilevel"/>
    <w:tmpl w:val="87625F8A"/>
    <w:lvl w:ilvl="0" w:tplc="C6E82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20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CE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5A7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EC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A4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E8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4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DAA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04D76EA"/>
    <w:multiLevelType w:val="hybridMultilevel"/>
    <w:tmpl w:val="69FC7A68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E66F36"/>
    <w:multiLevelType w:val="hybridMultilevel"/>
    <w:tmpl w:val="622CA282"/>
    <w:lvl w:ilvl="0" w:tplc="CD5E4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A0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6E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86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C5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27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E2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A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76A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5C2615E"/>
    <w:multiLevelType w:val="hybridMultilevel"/>
    <w:tmpl w:val="41E0C476"/>
    <w:lvl w:ilvl="0" w:tplc="9F40D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84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6C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AC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8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41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8A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C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79201226"/>
    <w:multiLevelType w:val="hybridMultilevel"/>
    <w:tmpl w:val="C400ABD8"/>
    <w:lvl w:ilvl="0" w:tplc="09705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5C4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EC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6D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8B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A1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B09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8B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4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BEF40A5"/>
    <w:multiLevelType w:val="hybridMultilevel"/>
    <w:tmpl w:val="9192FE66"/>
    <w:lvl w:ilvl="0" w:tplc="2B384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4E51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0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2F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7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00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8C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0A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46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0"/>
  </w:num>
  <w:num w:numId="3">
    <w:abstractNumId w:val="11"/>
  </w:num>
  <w:num w:numId="4">
    <w:abstractNumId w:val="0"/>
  </w:num>
  <w:num w:numId="5">
    <w:abstractNumId w:val="51"/>
  </w:num>
  <w:num w:numId="6">
    <w:abstractNumId w:val="29"/>
  </w:num>
  <w:num w:numId="7">
    <w:abstractNumId w:val="52"/>
  </w:num>
  <w:num w:numId="8">
    <w:abstractNumId w:val="26"/>
  </w:num>
  <w:num w:numId="9">
    <w:abstractNumId w:val="5"/>
  </w:num>
  <w:num w:numId="10">
    <w:abstractNumId w:val="57"/>
  </w:num>
  <w:num w:numId="11">
    <w:abstractNumId w:val="39"/>
  </w:num>
  <w:num w:numId="12">
    <w:abstractNumId w:val="46"/>
  </w:num>
  <w:num w:numId="13">
    <w:abstractNumId w:val="3"/>
  </w:num>
  <w:num w:numId="14">
    <w:abstractNumId w:val="61"/>
  </w:num>
  <w:num w:numId="15">
    <w:abstractNumId w:val="19"/>
  </w:num>
  <w:num w:numId="16">
    <w:abstractNumId w:val="17"/>
  </w:num>
  <w:num w:numId="17">
    <w:abstractNumId w:val="66"/>
  </w:num>
  <w:num w:numId="18">
    <w:abstractNumId w:val="37"/>
  </w:num>
  <w:num w:numId="19">
    <w:abstractNumId w:val="24"/>
  </w:num>
  <w:num w:numId="20">
    <w:abstractNumId w:val="7"/>
  </w:num>
  <w:num w:numId="21">
    <w:abstractNumId w:val="54"/>
  </w:num>
  <w:num w:numId="22">
    <w:abstractNumId w:val="15"/>
  </w:num>
  <w:num w:numId="23">
    <w:abstractNumId w:val="47"/>
  </w:num>
  <w:num w:numId="24">
    <w:abstractNumId w:val="65"/>
  </w:num>
  <w:num w:numId="25">
    <w:abstractNumId w:val="43"/>
  </w:num>
  <w:num w:numId="26">
    <w:abstractNumId w:val="64"/>
  </w:num>
  <w:num w:numId="27">
    <w:abstractNumId w:val="21"/>
  </w:num>
  <w:num w:numId="28">
    <w:abstractNumId w:val="42"/>
  </w:num>
  <w:num w:numId="29">
    <w:abstractNumId w:val="32"/>
  </w:num>
  <w:num w:numId="30">
    <w:abstractNumId w:val="1"/>
  </w:num>
  <w:num w:numId="31">
    <w:abstractNumId w:val="50"/>
  </w:num>
  <w:num w:numId="32">
    <w:abstractNumId w:val="23"/>
  </w:num>
  <w:num w:numId="33">
    <w:abstractNumId w:val="12"/>
  </w:num>
  <w:num w:numId="34">
    <w:abstractNumId w:val="35"/>
  </w:num>
  <w:num w:numId="35">
    <w:abstractNumId w:val="49"/>
  </w:num>
  <w:num w:numId="36">
    <w:abstractNumId w:val="53"/>
  </w:num>
  <w:num w:numId="37">
    <w:abstractNumId w:val="59"/>
  </w:num>
  <w:num w:numId="38">
    <w:abstractNumId w:val="22"/>
  </w:num>
  <w:num w:numId="39">
    <w:abstractNumId w:val="38"/>
  </w:num>
  <w:num w:numId="40">
    <w:abstractNumId w:val="36"/>
  </w:num>
  <w:num w:numId="41">
    <w:abstractNumId w:val="31"/>
  </w:num>
  <w:num w:numId="42">
    <w:abstractNumId w:val="9"/>
  </w:num>
  <w:num w:numId="43">
    <w:abstractNumId w:val="20"/>
  </w:num>
  <w:num w:numId="44">
    <w:abstractNumId w:val="30"/>
  </w:num>
  <w:num w:numId="45">
    <w:abstractNumId w:val="63"/>
  </w:num>
  <w:num w:numId="46">
    <w:abstractNumId w:val="55"/>
  </w:num>
  <w:num w:numId="47">
    <w:abstractNumId w:val="41"/>
  </w:num>
  <w:num w:numId="48">
    <w:abstractNumId w:val="14"/>
  </w:num>
  <w:num w:numId="49">
    <w:abstractNumId w:val="33"/>
  </w:num>
  <w:num w:numId="50">
    <w:abstractNumId w:val="25"/>
  </w:num>
  <w:num w:numId="51">
    <w:abstractNumId w:val="48"/>
  </w:num>
  <w:num w:numId="52">
    <w:abstractNumId w:val="6"/>
  </w:num>
  <w:num w:numId="53">
    <w:abstractNumId w:val="40"/>
  </w:num>
  <w:num w:numId="54">
    <w:abstractNumId w:val="10"/>
  </w:num>
  <w:num w:numId="55">
    <w:abstractNumId w:val="56"/>
  </w:num>
  <w:num w:numId="56">
    <w:abstractNumId w:val="62"/>
  </w:num>
  <w:num w:numId="57">
    <w:abstractNumId w:val="16"/>
  </w:num>
  <w:num w:numId="58">
    <w:abstractNumId w:val="58"/>
  </w:num>
  <w:num w:numId="59">
    <w:abstractNumId w:val="45"/>
  </w:num>
  <w:num w:numId="60">
    <w:abstractNumId w:val="4"/>
  </w:num>
  <w:num w:numId="61">
    <w:abstractNumId w:val="28"/>
  </w:num>
  <w:num w:numId="62">
    <w:abstractNumId w:val="44"/>
  </w:num>
  <w:num w:numId="63">
    <w:abstractNumId w:val="27"/>
  </w:num>
  <w:num w:numId="64">
    <w:abstractNumId w:val="34"/>
  </w:num>
  <w:num w:numId="65">
    <w:abstractNumId w:val="13"/>
  </w:num>
  <w:num w:numId="66">
    <w:abstractNumId w:val="2"/>
  </w:num>
  <w:num w:numId="67">
    <w:abstractNumId w:val="18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2F"/>
    <w:rsid w:val="00013DEE"/>
    <w:rsid w:val="00027B24"/>
    <w:rsid w:val="00053769"/>
    <w:rsid w:val="0005606A"/>
    <w:rsid w:val="0005678A"/>
    <w:rsid w:val="00057550"/>
    <w:rsid w:val="00057F1D"/>
    <w:rsid w:val="000673CC"/>
    <w:rsid w:val="000D2590"/>
    <w:rsid w:val="000D3679"/>
    <w:rsid w:val="000D6A96"/>
    <w:rsid w:val="000E4281"/>
    <w:rsid w:val="000E5949"/>
    <w:rsid w:val="000E60E7"/>
    <w:rsid w:val="000E7691"/>
    <w:rsid w:val="000F701F"/>
    <w:rsid w:val="00106758"/>
    <w:rsid w:val="00112B48"/>
    <w:rsid w:val="00114BDF"/>
    <w:rsid w:val="00117DCF"/>
    <w:rsid w:val="00122445"/>
    <w:rsid w:val="00122743"/>
    <w:rsid w:val="001324BC"/>
    <w:rsid w:val="00132B63"/>
    <w:rsid w:val="00134064"/>
    <w:rsid w:val="00135AFE"/>
    <w:rsid w:val="00143BD5"/>
    <w:rsid w:val="001451D0"/>
    <w:rsid w:val="00145293"/>
    <w:rsid w:val="0015124F"/>
    <w:rsid w:val="00151969"/>
    <w:rsid w:val="00153AEC"/>
    <w:rsid w:val="00161CCA"/>
    <w:rsid w:val="00162015"/>
    <w:rsid w:val="0016268C"/>
    <w:rsid w:val="00166629"/>
    <w:rsid w:val="00182260"/>
    <w:rsid w:val="00184FB6"/>
    <w:rsid w:val="001A7430"/>
    <w:rsid w:val="001D5A9E"/>
    <w:rsid w:val="001F2DD4"/>
    <w:rsid w:val="001F4F61"/>
    <w:rsid w:val="00201EB5"/>
    <w:rsid w:val="002218A4"/>
    <w:rsid w:val="00222056"/>
    <w:rsid w:val="002311F1"/>
    <w:rsid w:val="0024763F"/>
    <w:rsid w:val="0025103C"/>
    <w:rsid w:val="00252206"/>
    <w:rsid w:val="00252C22"/>
    <w:rsid w:val="00265333"/>
    <w:rsid w:val="00270ABA"/>
    <w:rsid w:val="002A2510"/>
    <w:rsid w:val="002A7932"/>
    <w:rsid w:val="002A7C7C"/>
    <w:rsid w:val="002B3EA7"/>
    <w:rsid w:val="002C1A37"/>
    <w:rsid w:val="002D22AF"/>
    <w:rsid w:val="002D7010"/>
    <w:rsid w:val="002F0CD5"/>
    <w:rsid w:val="002F1958"/>
    <w:rsid w:val="002F71F5"/>
    <w:rsid w:val="003133A7"/>
    <w:rsid w:val="00316515"/>
    <w:rsid w:val="003237E3"/>
    <w:rsid w:val="00327B71"/>
    <w:rsid w:val="00330412"/>
    <w:rsid w:val="0033112E"/>
    <w:rsid w:val="00334CD1"/>
    <w:rsid w:val="0033727D"/>
    <w:rsid w:val="003400AA"/>
    <w:rsid w:val="00365617"/>
    <w:rsid w:val="00380040"/>
    <w:rsid w:val="00393809"/>
    <w:rsid w:val="003A0880"/>
    <w:rsid w:val="003A1F38"/>
    <w:rsid w:val="003A4277"/>
    <w:rsid w:val="003C18DE"/>
    <w:rsid w:val="003F479E"/>
    <w:rsid w:val="00402A7F"/>
    <w:rsid w:val="00422A14"/>
    <w:rsid w:val="00423F32"/>
    <w:rsid w:val="00426DF2"/>
    <w:rsid w:val="00427877"/>
    <w:rsid w:val="00435353"/>
    <w:rsid w:val="00442867"/>
    <w:rsid w:val="004611F9"/>
    <w:rsid w:val="00467930"/>
    <w:rsid w:val="00473008"/>
    <w:rsid w:val="004825F0"/>
    <w:rsid w:val="0048766D"/>
    <w:rsid w:val="00487841"/>
    <w:rsid w:val="00487854"/>
    <w:rsid w:val="00496AFC"/>
    <w:rsid w:val="004A3A7F"/>
    <w:rsid w:val="004A53F5"/>
    <w:rsid w:val="004A613C"/>
    <w:rsid w:val="004B5453"/>
    <w:rsid w:val="004C1899"/>
    <w:rsid w:val="004C2D32"/>
    <w:rsid w:val="004D1EB7"/>
    <w:rsid w:val="004F0DC8"/>
    <w:rsid w:val="00503023"/>
    <w:rsid w:val="0050365A"/>
    <w:rsid w:val="00505DB3"/>
    <w:rsid w:val="00530213"/>
    <w:rsid w:val="0053289C"/>
    <w:rsid w:val="005408D2"/>
    <w:rsid w:val="00550075"/>
    <w:rsid w:val="00560388"/>
    <w:rsid w:val="00561CE5"/>
    <w:rsid w:val="00563FF2"/>
    <w:rsid w:val="00567E15"/>
    <w:rsid w:val="00582930"/>
    <w:rsid w:val="00584D8A"/>
    <w:rsid w:val="005B612A"/>
    <w:rsid w:val="005C58BA"/>
    <w:rsid w:val="005E566F"/>
    <w:rsid w:val="005E636F"/>
    <w:rsid w:val="005F3CF0"/>
    <w:rsid w:val="00600968"/>
    <w:rsid w:val="0061172E"/>
    <w:rsid w:val="0061293F"/>
    <w:rsid w:val="00630EAE"/>
    <w:rsid w:val="00635970"/>
    <w:rsid w:val="0065624F"/>
    <w:rsid w:val="006608D2"/>
    <w:rsid w:val="0066383F"/>
    <w:rsid w:val="0067555C"/>
    <w:rsid w:val="00677D2E"/>
    <w:rsid w:val="006848D0"/>
    <w:rsid w:val="006870A4"/>
    <w:rsid w:val="006A14C1"/>
    <w:rsid w:val="006A1D1E"/>
    <w:rsid w:val="006B11F2"/>
    <w:rsid w:val="006B3FC2"/>
    <w:rsid w:val="006C0F81"/>
    <w:rsid w:val="006E7D36"/>
    <w:rsid w:val="006F1E93"/>
    <w:rsid w:val="006F2B8A"/>
    <w:rsid w:val="007118DD"/>
    <w:rsid w:val="00714711"/>
    <w:rsid w:val="00735733"/>
    <w:rsid w:val="00735E10"/>
    <w:rsid w:val="007375FA"/>
    <w:rsid w:val="00741D7B"/>
    <w:rsid w:val="0075128C"/>
    <w:rsid w:val="00757AF2"/>
    <w:rsid w:val="0078002F"/>
    <w:rsid w:val="00785C8C"/>
    <w:rsid w:val="00792F6B"/>
    <w:rsid w:val="007A0F9F"/>
    <w:rsid w:val="007A7099"/>
    <w:rsid w:val="007B5239"/>
    <w:rsid w:val="007C5807"/>
    <w:rsid w:val="007D1500"/>
    <w:rsid w:val="007D174E"/>
    <w:rsid w:val="007F656E"/>
    <w:rsid w:val="00802571"/>
    <w:rsid w:val="00813564"/>
    <w:rsid w:val="00824FD4"/>
    <w:rsid w:val="008305A0"/>
    <w:rsid w:val="0086243A"/>
    <w:rsid w:val="00871531"/>
    <w:rsid w:val="008770AE"/>
    <w:rsid w:val="00893A5A"/>
    <w:rsid w:val="008A21E8"/>
    <w:rsid w:val="008A4D87"/>
    <w:rsid w:val="008B5CFF"/>
    <w:rsid w:val="008D0E9F"/>
    <w:rsid w:val="008D45F9"/>
    <w:rsid w:val="008E333D"/>
    <w:rsid w:val="008F0097"/>
    <w:rsid w:val="008F66EF"/>
    <w:rsid w:val="008F7C72"/>
    <w:rsid w:val="009079AE"/>
    <w:rsid w:val="009119D6"/>
    <w:rsid w:val="009217EF"/>
    <w:rsid w:val="00930EAA"/>
    <w:rsid w:val="00946D0B"/>
    <w:rsid w:val="00951B2B"/>
    <w:rsid w:val="009542BD"/>
    <w:rsid w:val="00956FB2"/>
    <w:rsid w:val="009762A9"/>
    <w:rsid w:val="009931F6"/>
    <w:rsid w:val="009B1598"/>
    <w:rsid w:val="009B5F36"/>
    <w:rsid w:val="009B698C"/>
    <w:rsid w:val="009B7667"/>
    <w:rsid w:val="009E1E8A"/>
    <w:rsid w:val="009E369A"/>
    <w:rsid w:val="009F13AF"/>
    <w:rsid w:val="009F47DE"/>
    <w:rsid w:val="00A012EC"/>
    <w:rsid w:val="00A03ABC"/>
    <w:rsid w:val="00A1230D"/>
    <w:rsid w:val="00A15307"/>
    <w:rsid w:val="00A22E8E"/>
    <w:rsid w:val="00A23E20"/>
    <w:rsid w:val="00A30A69"/>
    <w:rsid w:val="00A57C20"/>
    <w:rsid w:val="00A60341"/>
    <w:rsid w:val="00A625A6"/>
    <w:rsid w:val="00A6460B"/>
    <w:rsid w:val="00A82112"/>
    <w:rsid w:val="00A84ABB"/>
    <w:rsid w:val="00A9119F"/>
    <w:rsid w:val="00AA33F3"/>
    <w:rsid w:val="00AB0922"/>
    <w:rsid w:val="00AB1B6E"/>
    <w:rsid w:val="00AB3F7B"/>
    <w:rsid w:val="00AC1EB0"/>
    <w:rsid w:val="00AC423C"/>
    <w:rsid w:val="00AD6ADB"/>
    <w:rsid w:val="00AE09DB"/>
    <w:rsid w:val="00AF7009"/>
    <w:rsid w:val="00AF7075"/>
    <w:rsid w:val="00B05200"/>
    <w:rsid w:val="00B055B0"/>
    <w:rsid w:val="00B05C0C"/>
    <w:rsid w:val="00B123BC"/>
    <w:rsid w:val="00B21AA8"/>
    <w:rsid w:val="00B353B0"/>
    <w:rsid w:val="00B36B67"/>
    <w:rsid w:val="00B52F4F"/>
    <w:rsid w:val="00B56BE6"/>
    <w:rsid w:val="00B70D13"/>
    <w:rsid w:val="00B74965"/>
    <w:rsid w:val="00B8166B"/>
    <w:rsid w:val="00BA6568"/>
    <w:rsid w:val="00BB1059"/>
    <w:rsid w:val="00BE6194"/>
    <w:rsid w:val="00BE6834"/>
    <w:rsid w:val="00BE7593"/>
    <w:rsid w:val="00BF0B88"/>
    <w:rsid w:val="00BF4165"/>
    <w:rsid w:val="00C15E58"/>
    <w:rsid w:val="00C301C2"/>
    <w:rsid w:val="00C31825"/>
    <w:rsid w:val="00C36F9B"/>
    <w:rsid w:val="00C44733"/>
    <w:rsid w:val="00C45248"/>
    <w:rsid w:val="00C51574"/>
    <w:rsid w:val="00C54D82"/>
    <w:rsid w:val="00C54F8A"/>
    <w:rsid w:val="00C553E9"/>
    <w:rsid w:val="00C60602"/>
    <w:rsid w:val="00CA0A23"/>
    <w:rsid w:val="00CA2A82"/>
    <w:rsid w:val="00CA2BCB"/>
    <w:rsid w:val="00CD1EDD"/>
    <w:rsid w:val="00CE1E3D"/>
    <w:rsid w:val="00CF3D5C"/>
    <w:rsid w:val="00D00D61"/>
    <w:rsid w:val="00D063F5"/>
    <w:rsid w:val="00D14839"/>
    <w:rsid w:val="00D1672A"/>
    <w:rsid w:val="00D243D0"/>
    <w:rsid w:val="00D27019"/>
    <w:rsid w:val="00D6514D"/>
    <w:rsid w:val="00D77613"/>
    <w:rsid w:val="00D83B2C"/>
    <w:rsid w:val="00D90528"/>
    <w:rsid w:val="00D93F9B"/>
    <w:rsid w:val="00D95865"/>
    <w:rsid w:val="00DA3B4D"/>
    <w:rsid w:val="00DA57D1"/>
    <w:rsid w:val="00DB56BB"/>
    <w:rsid w:val="00DB679D"/>
    <w:rsid w:val="00DC2871"/>
    <w:rsid w:val="00DC3594"/>
    <w:rsid w:val="00DC54CA"/>
    <w:rsid w:val="00DD38DE"/>
    <w:rsid w:val="00DD7E1E"/>
    <w:rsid w:val="00E02E19"/>
    <w:rsid w:val="00E061D8"/>
    <w:rsid w:val="00E07341"/>
    <w:rsid w:val="00E33354"/>
    <w:rsid w:val="00E43337"/>
    <w:rsid w:val="00E43A77"/>
    <w:rsid w:val="00E65D81"/>
    <w:rsid w:val="00E7060C"/>
    <w:rsid w:val="00E74545"/>
    <w:rsid w:val="00E76AB5"/>
    <w:rsid w:val="00E917B3"/>
    <w:rsid w:val="00E95331"/>
    <w:rsid w:val="00E965B6"/>
    <w:rsid w:val="00EA07E5"/>
    <w:rsid w:val="00EA1078"/>
    <w:rsid w:val="00EA2A9A"/>
    <w:rsid w:val="00EA3D37"/>
    <w:rsid w:val="00EA5D8B"/>
    <w:rsid w:val="00EA6C5A"/>
    <w:rsid w:val="00EB5568"/>
    <w:rsid w:val="00EB7871"/>
    <w:rsid w:val="00EC3095"/>
    <w:rsid w:val="00EC51AB"/>
    <w:rsid w:val="00EF01B3"/>
    <w:rsid w:val="00EF7711"/>
    <w:rsid w:val="00F03258"/>
    <w:rsid w:val="00F111DA"/>
    <w:rsid w:val="00F127DF"/>
    <w:rsid w:val="00F1388C"/>
    <w:rsid w:val="00F2156B"/>
    <w:rsid w:val="00F24A02"/>
    <w:rsid w:val="00F325EE"/>
    <w:rsid w:val="00F4072E"/>
    <w:rsid w:val="00F43C66"/>
    <w:rsid w:val="00F44732"/>
    <w:rsid w:val="00F55F6B"/>
    <w:rsid w:val="00F56B44"/>
    <w:rsid w:val="00F57906"/>
    <w:rsid w:val="00F627BD"/>
    <w:rsid w:val="00F646E0"/>
    <w:rsid w:val="00F7482C"/>
    <w:rsid w:val="00FA39E5"/>
    <w:rsid w:val="00FA6A6D"/>
    <w:rsid w:val="00FB6355"/>
    <w:rsid w:val="00FC097D"/>
    <w:rsid w:val="00FC44A4"/>
    <w:rsid w:val="00FC6B62"/>
    <w:rsid w:val="00FD048B"/>
    <w:rsid w:val="00FE344C"/>
    <w:rsid w:val="00FF0DF2"/>
    <w:rsid w:val="00FF2843"/>
    <w:rsid w:val="00FF42DC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0DC8"/>
    <w:pPr>
      <w:spacing w:before="115" w:after="115"/>
      <w:outlineLvl w:val="0"/>
    </w:pPr>
    <w:rPr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DC8"/>
    <w:rPr>
      <w:b/>
      <w:bCs/>
      <w:kern w:val="36"/>
      <w:sz w:val="43"/>
      <w:szCs w:val="43"/>
    </w:rPr>
  </w:style>
  <w:style w:type="character" w:styleId="a3">
    <w:name w:val="Strong"/>
    <w:basedOn w:val="a0"/>
    <w:uiPriority w:val="22"/>
    <w:qFormat/>
    <w:rsid w:val="004F0DC8"/>
    <w:rPr>
      <w:b/>
      <w:bCs/>
    </w:rPr>
  </w:style>
  <w:style w:type="character" w:styleId="a4">
    <w:name w:val="Emphasis"/>
    <w:basedOn w:val="a0"/>
    <w:uiPriority w:val="20"/>
    <w:qFormat/>
    <w:rsid w:val="004F0DC8"/>
    <w:rPr>
      <w:i/>
      <w:iCs/>
    </w:rPr>
  </w:style>
  <w:style w:type="paragraph" w:styleId="a5">
    <w:name w:val="List Paragraph"/>
    <w:basedOn w:val="a"/>
    <w:uiPriority w:val="1"/>
    <w:qFormat/>
    <w:rsid w:val="004F0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44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4A3A7F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4A3A7F"/>
    <w:rPr>
      <w:sz w:val="24"/>
    </w:rPr>
  </w:style>
  <w:style w:type="paragraph" w:styleId="a9">
    <w:name w:val="Body Text"/>
    <w:basedOn w:val="a"/>
    <w:link w:val="aa"/>
    <w:rsid w:val="004A3A7F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A3A7F"/>
    <w:rPr>
      <w:sz w:val="24"/>
    </w:rPr>
  </w:style>
  <w:style w:type="paragraph" w:styleId="ab">
    <w:name w:val="Normal (Web)"/>
    <w:basedOn w:val="a"/>
    <w:uiPriority w:val="99"/>
    <w:unhideWhenUsed/>
    <w:rsid w:val="00A23E20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A23E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3E20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A23E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23E20"/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A23E2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3E20"/>
  </w:style>
  <w:style w:type="character" w:styleId="af2">
    <w:name w:val="footnote reference"/>
    <w:basedOn w:val="a0"/>
    <w:uiPriority w:val="99"/>
    <w:semiHidden/>
    <w:unhideWhenUsed/>
    <w:rsid w:val="00A23E20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A57C2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57C20"/>
    <w:rPr>
      <w:sz w:val="24"/>
      <w:szCs w:val="24"/>
    </w:rPr>
  </w:style>
  <w:style w:type="character" w:styleId="af5">
    <w:name w:val="Hyperlink"/>
    <w:basedOn w:val="a0"/>
    <w:uiPriority w:val="99"/>
    <w:unhideWhenUsed/>
    <w:rsid w:val="007D17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76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6AB5"/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unhideWhenUsed/>
    <w:rsid w:val="00A012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012EC"/>
    <w:rPr>
      <w:sz w:val="24"/>
      <w:szCs w:val="24"/>
    </w:rPr>
  </w:style>
  <w:style w:type="paragraph" w:customStyle="1" w:styleId="c1">
    <w:name w:val="c1"/>
    <w:basedOn w:val="a"/>
    <w:rsid w:val="00A03ABC"/>
    <w:pPr>
      <w:spacing w:before="100" w:beforeAutospacing="1" w:after="100" w:afterAutospacing="1"/>
    </w:pPr>
  </w:style>
  <w:style w:type="character" w:customStyle="1" w:styleId="c0">
    <w:name w:val="c0"/>
    <w:basedOn w:val="a0"/>
    <w:rsid w:val="00A03ABC"/>
  </w:style>
  <w:style w:type="paragraph" w:customStyle="1" w:styleId="c13">
    <w:name w:val="c13"/>
    <w:basedOn w:val="a"/>
    <w:rsid w:val="00A03ABC"/>
    <w:pPr>
      <w:spacing w:before="100" w:beforeAutospacing="1" w:after="100" w:afterAutospacing="1"/>
    </w:pPr>
  </w:style>
  <w:style w:type="paragraph" w:customStyle="1" w:styleId="c6">
    <w:name w:val="c6"/>
    <w:basedOn w:val="a"/>
    <w:rsid w:val="00A03ABC"/>
    <w:pPr>
      <w:spacing w:before="100" w:beforeAutospacing="1" w:after="100" w:afterAutospacing="1"/>
    </w:pPr>
  </w:style>
  <w:style w:type="paragraph" w:customStyle="1" w:styleId="c11">
    <w:name w:val="c11"/>
    <w:basedOn w:val="a"/>
    <w:rsid w:val="00741D7B"/>
    <w:pPr>
      <w:spacing w:before="100" w:beforeAutospacing="1" w:after="100" w:afterAutospacing="1"/>
    </w:pPr>
  </w:style>
  <w:style w:type="paragraph" w:customStyle="1" w:styleId="c5">
    <w:name w:val="c5"/>
    <w:basedOn w:val="a"/>
    <w:rsid w:val="00741D7B"/>
    <w:pPr>
      <w:spacing w:before="100" w:beforeAutospacing="1" w:after="100" w:afterAutospacing="1"/>
    </w:pPr>
  </w:style>
  <w:style w:type="character" w:customStyle="1" w:styleId="c12">
    <w:name w:val="c12"/>
    <w:basedOn w:val="a0"/>
    <w:rsid w:val="00741D7B"/>
  </w:style>
  <w:style w:type="paragraph" w:styleId="3">
    <w:name w:val="Body Text Indent 3"/>
    <w:basedOn w:val="a"/>
    <w:link w:val="30"/>
    <w:rsid w:val="007F65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656E"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61293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1293F"/>
    <w:rPr>
      <w:rFonts w:ascii="Tahoma" w:hAnsi="Tahoma" w:cs="Tahoma"/>
      <w:sz w:val="16"/>
      <w:szCs w:val="16"/>
    </w:rPr>
  </w:style>
  <w:style w:type="character" w:customStyle="1" w:styleId="c23">
    <w:name w:val="c23"/>
    <w:basedOn w:val="a0"/>
    <w:rsid w:val="00B05C0C"/>
  </w:style>
  <w:style w:type="paragraph" w:customStyle="1" w:styleId="c61">
    <w:name w:val="c61"/>
    <w:basedOn w:val="a"/>
    <w:rsid w:val="0033727D"/>
    <w:pPr>
      <w:spacing w:before="100" w:beforeAutospacing="1" w:after="100" w:afterAutospacing="1"/>
    </w:pPr>
  </w:style>
  <w:style w:type="paragraph" w:customStyle="1" w:styleId="c85">
    <w:name w:val="c85"/>
    <w:basedOn w:val="a"/>
    <w:rsid w:val="0033727D"/>
    <w:pPr>
      <w:spacing w:before="100" w:beforeAutospacing="1" w:after="100" w:afterAutospacing="1"/>
    </w:pPr>
  </w:style>
  <w:style w:type="paragraph" w:customStyle="1" w:styleId="c38">
    <w:name w:val="c38"/>
    <w:basedOn w:val="a"/>
    <w:rsid w:val="00AF7009"/>
    <w:pPr>
      <w:spacing w:before="100" w:beforeAutospacing="1" w:after="100" w:afterAutospacing="1"/>
    </w:pPr>
  </w:style>
  <w:style w:type="character" w:customStyle="1" w:styleId="11">
    <w:name w:val="Основной шрифт абзаца1"/>
    <w:rsid w:val="00AF7009"/>
  </w:style>
  <w:style w:type="paragraph" w:customStyle="1" w:styleId="Heading2">
    <w:name w:val="Heading 2"/>
    <w:basedOn w:val="a"/>
    <w:uiPriority w:val="1"/>
    <w:qFormat/>
    <w:rsid w:val="00BE6194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5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2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2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5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8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8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2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6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6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8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7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8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6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2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8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9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6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8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1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106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7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3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5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0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2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7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2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4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1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5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0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948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6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8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8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83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5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6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4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0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7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5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8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6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8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3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9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8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2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8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2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6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8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2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6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2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dorado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vide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vyazno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vyaznoy.ru/" TargetMode="External"/><Relationship Id="rId10" Type="http://schemas.openxmlformats.org/officeDocument/2006/relationships/hyperlink" Target="http://svyazno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yaznoy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A9125-7DE0-4E0E-A759-56B00AE7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1</Pages>
  <Words>8149</Words>
  <Characters>46455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Valia</dc:creator>
  <cp:lastModifiedBy>Admin</cp:lastModifiedBy>
  <cp:revision>201</cp:revision>
  <cp:lastPrinted>2023-10-06T11:00:00Z</cp:lastPrinted>
  <dcterms:created xsi:type="dcterms:W3CDTF">2014-07-22T16:21:00Z</dcterms:created>
  <dcterms:modified xsi:type="dcterms:W3CDTF">2023-10-06T11:01:00Z</dcterms:modified>
</cp:coreProperties>
</file>