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36" w:rsidRPr="00286536" w:rsidRDefault="00286536" w:rsidP="00286536">
      <w:pPr>
        <w:tabs>
          <w:tab w:val="left" w:pos="-180"/>
        </w:tabs>
        <w:spacing w:after="0" w:line="100" w:lineRule="atLeast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«Нововладимировская СОШ»</w:t>
      </w:r>
    </w:p>
    <w:p w:rsidR="00286536" w:rsidRPr="00286536" w:rsidRDefault="00286536" w:rsidP="00286536">
      <w:pPr>
        <w:tabs>
          <w:tab w:val="left" w:pos="-180"/>
        </w:tabs>
        <w:spacing w:after="0" w:line="100" w:lineRule="atLeast"/>
        <w:ind w:left="-180" w:righ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6536" w:rsidRPr="00286536" w:rsidRDefault="00286536" w:rsidP="00286536">
      <w:pPr>
        <w:tabs>
          <w:tab w:val="left" w:pos="-180"/>
        </w:tabs>
        <w:spacing w:after="0" w:line="100" w:lineRule="atLeast"/>
        <w:ind w:left="-180" w:righ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3548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516"/>
        <w:gridCol w:w="4516"/>
        <w:gridCol w:w="4516"/>
      </w:tblGrid>
      <w:tr w:rsidR="00286536" w:rsidRPr="00286536" w:rsidTr="00C61F22">
        <w:trPr>
          <w:trHeight w:val="1820"/>
        </w:trPr>
        <w:tc>
          <w:tcPr>
            <w:tcW w:w="4516" w:type="dxa"/>
            <w:hideMark/>
          </w:tcPr>
          <w:p w:rsidR="00286536" w:rsidRPr="00286536" w:rsidRDefault="00286536" w:rsidP="0028653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286536" w:rsidRPr="00286536" w:rsidRDefault="00286536" w:rsidP="0028653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</w:p>
          <w:p w:rsidR="00286536" w:rsidRPr="00286536" w:rsidRDefault="00286536" w:rsidP="0028653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«Нововладимировская СОШ»</w:t>
            </w:r>
          </w:p>
          <w:p w:rsidR="00286536" w:rsidRPr="00286536" w:rsidRDefault="00286536" w:rsidP="0028653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286536" w:rsidRPr="00286536" w:rsidRDefault="00286536" w:rsidP="0028653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И.Б.Мантиков</w:t>
            </w:r>
          </w:p>
          <w:p w:rsidR="00286536" w:rsidRPr="00286536" w:rsidRDefault="00286536" w:rsidP="0028653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«__»______________20</w:t>
            </w:r>
            <w:r w:rsidR="00ED4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C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8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516" w:type="dxa"/>
          </w:tcPr>
          <w:p w:rsidR="00286536" w:rsidRPr="00286536" w:rsidRDefault="00286536" w:rsidP="0028653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286536" w:rsidRPr="00286536" w:rsidRDefault="00286536" w:rsidP="0028653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Зам. директора по УВР</w:t>
            </w:r>
          </w:p>
          <w:p w:rsidR="00286536" w:rsidRPr="00286536" w:rsidRDefault="00286536" w:rsidP="0028653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536" w:rsidRPr="00286536" w:rsidRDefault="00286536" w:rsidP="0028653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286536" w:rsidRPr="00286536" w:rsidRDefault="005C0FFA" w:rsidP="0028653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А.А.Курмамбаева</w:t>
            </w:r>
          </w:p>
          <w:p w:rsidR="00286536" w:rsidRPr="00286536" w:rsidRDefault="00286536" w:rsidP="0028653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«__»_________________20</w:t>
            </w:r>
            <w:r w:rsidR="00ED4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C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8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516" w:type="dxa"/>
          </w:tcPr>
          <w:p w:rsidR="00286536" w:rsidRPr="00286536" w:rsidRDefault="00286536" w:rsidP="0028653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Рассмотрено </w:t>
            </w:r>
          </w:p>
          <w:p w:rsidR="00286536" w:rsidRPr="00286536" w:rsidRDefault="00286536" w:rsidP="0028653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на заседании МО  </w:t>
            </w:r>
          </w:p>
          <w:p w:rsidR="00286536" w:rsidRPr="00286536" w:rsidRDefault="00286536" w:rsidP="0028653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Протокол № ____</w:t>
            </w:r>
          </w:p>
          <w:p w:rsidR="00286536" w:rsidRPr="00286536" w:rsidRDefault="00286536" w:rsidP="0028653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от «___»__________20</w:t>
            </w:r>
            <w:r w:rsidR="00ED4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C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8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286536" w:rsidRPr="00286536" w:rsidRDefault="00286536" w:rsidP="0028653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Руководитель МО</w:t>
            </w:r>
          </w:p>
          <w:p w:rsidR="00286536" w:rsidRPr="00286536" w:rsidRDefault="00286536" w:rsidP="0028653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_______________________</w:t>
            </w:r>
          </w:p>
          <w:p w:rsidR="00286536" w:rsidRPr="00286536" w:rsidRDefault="00286536" w:rsidP="00286536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6536" w:rsidRPr="00286536" w:rsidRDefault="00286536" w:rsidP="00286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536" w:rsidRPr="00286536" w:rsidRDefault="00286536" w:rsidP="002865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536" w:rsidRPr="00C61F22" w:rsidRDefault="00286536" w:rsidP="00C61F22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  <w:r w:rsidRPr="00286536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>РАБОЧАЯ  ПРОГРАММА</w:t>
      </w:r>
    </w:p>
    <w:p w:rsidR="00286536" w:rsidRPr="002F6ADD" w:rsidRDefault="00286536" w:rsidP="00C61F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:</w:t>
      </w:r>
      <w:r w:rsidRPr="002F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Родная  русская литература</w:t>
      </w:r>
    </w:p>
    <w:p w:rsidR="00286536" w:rsidRPr="002F6ADD" w:rsidRDefault="00286536" w:rsidP="002865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  :</w:t>
      </w:r>
      <w:r w:rsidRPr="002F6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8</w:t>
      </w:r>
    </w:p>
    <w:p w:rsidR="00286536" w:rsidRPr="002F6ADD" w:rsidRDefault="00286536" w:rsidP="002865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  </w:t>
      </w:r>
      <w:r w:rsidR="005C0FFA" w:rsidRPr="002F6A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Мусаева С.Ш</w:t>
      </w:r>
      <w:r w:rsidR="00C61F22" w:rsidRPr="002F6A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86536" w:rsidRPr="002F6ADD" w:rsidRDefault="00286536" w:rsidP="002865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6536" w:rsidRPr="002F6ADD" w:rsidRDefault="00286536" w:rsidP="00286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 :</w:t>
      </w:r>
      <w:r w:rsidRPr="002F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C61F22" w:rsidRPr="002F6AD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F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  (1 час в неделю)</w:t>
      </w:r>
    </w:p>
    <w:p w:rsidR="00286536" w:rsidRPr="002F6ADD" w:rsidRDefault="00286536" w:rsidP="00286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536" w:rsidRPr="002F6ADD" w:rsidRDefault="00286536" w:rsidP="00286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 программа</w:t>
      </w:r>
      <w:r w:rsidRPr="002F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родной</w:t>
      </w:r>
      <w:r w:rsidR="002F6ADD" w:rsidRPr="002F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русской литературе составлена на основе </w:t>
      </w:r>
      <w:r w:rsidRPr="002F6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</w:p>
    <w:p w:rsidR="00286536" w:rsidRPr="002F6ADD" w:rsidRDefault="00286536" w:rsidP="00286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Положения о рабочих программах МКОУ «Нововладимировская СОШ»</w:t>
      </w:r>
    </w:p>
    <w:p w:rsidR="00286536" w:rsidRPr="002F6ADD" w:rsidRDefault="00286536" w:rsidP="00286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sz w:val="24"/>
          <w:szCs w:val="24"/>
          <w:lang w:eastAsia="ru-RU"/>
        </w:rPr>
        <w:t>2.Учебного плана МКОУ «Нововладимировская СОШ» на 20</w:t>
      </w:r>
      <w:r w:rsidR="00ED4146" w:rsidRPr="002F6AD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C17A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F6ADD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C17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F6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286536" w:rsidRPr="002F6ADD" w:rsidRDefault="00286536" w:rsidP="00286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с учетом</w:t>
      </w:r>
      <w:r w:rsidRPr="002F6A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86536" w:rsidRPr="002F6ADD" w:rsidRDefault="00286536" w:rsidP="00286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«Концепции преподавания русского языка и литературы», утвержденной распоряжением Правительства Российской Федерации от 09.04.2016 г. № 637;</w:t>
      </w:r>
    </w:p>
    <w:p w:rsidR="00286536" w:rsidRPr="002F6ADD" w:rsidRDefault="00286536" w:rsidP="00286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«Концепции программы поддержки детского и юношеского чтения в Российской Федерации», утвержденной Правительством Российской Федерации от 03.06.2017 № 1155;</w:t>
      </w:r>
    </w:p>
    <w:p w:rsidR="005D3945" w:rsidRPr="002F6ADD" w:rsidRDefault="00286536" w:rsidP="00C61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перечня «100 книг по истории, культуре и литературе народов Российской Федерации, рекомендуемых школьникам к самостоятельному прочтению» (письмо Министерства образования и науки Российской Федерации от 16.01.2013 г. № НТ- 41/08).</w:t>
      </w:r>
    </w:p>
    <w:p w:rsidR="002F6ADD" w:rsidRDefault="002F6ADD" w:rsidP="00BA40E4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</w:pPr>
    </w:p>
    <w:p w:rsidR="002F6ADD" w:rsidRDefault="002F6ADD" w:rsidP="00BA40E4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</w:pPr>
    </w:p>
    <w:p w:rsidR="0084760A" w:rsidRPr="00FC62B9" w:rsidRDefault="0084760A" w:rsidP="00BA40E4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FC62B9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lastRenderedPageBreak/>
        <w:t>Пояснительная записка</w:t>
      </w:r>
    </w:p>
    <w:p w:rsidR="0084760A" w:rsidRPr="002F6ADD" w:rsidRDefault="0084760A" w:rsidP="0084760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Рабочая программа учебного предмета «Родная </w:t>
      </w:r>
      <w:r w:rsidR="00FC62B9"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русская</w:t>
      </w:r>
      <w:r w:rsidR="00EC17A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литература» разработана для обучения учащихся </w:t>
      </w:r>
      <w:r w:rsidR="006B3EB1"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8</w:t>
      </w: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класса</w:t>
      </w:r>
    </w:p>
    <w:p w:rsidR="0084760A" w:rsidRPr="002F6ADD" w:rsidRDefault="0084760A" w:rsidP="0084760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с учетом:</w:t>
      </w:r>
    </w:p>
    <w:p w:rsidR="0084760A" w:rsidRPr="002F6ADD" w:rsidRDefault="0084760A" w:rsidP="008476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«Концепции преподавания русского языка и литературы», утвержденной распоряжением Правительства Российской Федерации от 09.04.2016 г. № 637;</w:t>
      </w:r>
    </w:p>
    <w:p w:rsidR="0084760A" w:rsidRPr="002F6ADD" w:rsidRDefault="0084760A" w:rsidP="008476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«Концепции программы поддержки детского и юношеского чтения в Российской Федерации», утвержденной Правительством Российской Федерации от 03.06.2017 № 1155;</w:t>
      </w:r>
    </w:p>
    <w:p w:rsidR="0084760A" w:rsidRPr="002F6ADD" w:rsidRDefault="0084760A" w:rsidP="008476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перечня «100 книг по истории, культуре и литературе народов Российской Федерации, рекомендуемых школьникам к самостоятельному прочтению» (письмо Министерства образования и науки Российской Федерации от 16.01.2013 г. № НТ- 41/08).</w:t>
      </w:r>
    </w:p>
    <w:p w:rsidR="0084760A" w:rsidRPr="002F6ADD" w:rsidRDefault="0084760A" w:rsidP="0084760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учетом межпредметных и внутрипредметных связей, логики учебного процесса, возрастных особенностей учащихся.</w:t>
      </w:r>
    </w:p>
    <w:p w:rsidR="0084760A" w:rsidRPr="002F6ADD" w:rsidRDefault="0084760A" w:rsidP="0084760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Изучение предметной области "Родной язык и родная литература" </w:t>
      </w:r>
      <w:r w:rsidRPr="002F6ADD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должнообеспечить</w:t>
      </w: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:</w:t>
      </w:r>
    </w:p>
    <w:p w:rsidR="0084760A" w:rsidRPr="002F6ADD" w:rsidRDefault="0084760A" w:rsidP="008476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84760A" w:rsidRPr="002F6ADD" w:rsidRDefault="0084760A" w:rsidP="008476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приобщение к литературному наследию своего народа;</w:t>
      </w:r>
    </w:p>
    <w:p w:rsidR="0084760A" w:rsidRPr="002F6ADD" w:rsidRDefault="0084760A" w:rsidP="008476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84760A" w:rsidRPr="002F6ADD" w:rsidRDefault="0084760A" w:rsidP="008476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84760A" w:rsidRPr="002F6ADD" w:rsidRDefault="0084760A" w:rsidP="008476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получение знаний о родном языке как системе и как развивающемся явлении, о его уровнях и единицах, о закономерностях его  функционирования, освоение базовых  понятий лингвистики, формирование аналитических умений в отношении языковых единиц и текстов разных функционально-смысловых типов и жанров.</w:t>
      </w:r>
    </w:p>
    <w:p w:rsidR="0084760A" w:rsidRPr="002F6ADD" w:rsidRDefault="0084760A" w:rsidP="0084760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Объект изучения в учебном процессе − литературное произведение в его жанрово-родовой и историко-культурной специфике. Постижение произведения происходит в процессе системной деятельности школьников как организуемой педагогом, так и самостоятельной, направленной на освоение навыков культуры чтения (вслух, про себя, по ролям; чтения аналитического, выборочного, комментированного</w:t>
      </w:r>
      <w:r w:rsidRPr="00FC62B9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, </w:t>
      </w: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сопоставительного и др.) и базовых навыков творческого и академического письма,  последовательно формирующихся на уроках родной литературы.</w:t>
      </w:r>
    </w:p>
    <w:p w:rsidR="0084760A" w:rsidRPr="002F6ADD" w:rsidRDefault="0084760A" w:rsidP="0084760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В процессе обучения в основной школе эти задачи решаются постепенно, последовательно и постоянно; их решение продолжается и в старшей школе;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школы.</w:t>
      </w:r>
    </w:p>
    <w:p w:rsidR="0084760A" w:rsidRPr="002F6ADD" w:rsidRDefault="0084760A" w:rsidP="0084760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Как часть образовательной области «Родной язык и родная литература»» учебный предмет «Родная литература (русская)» тесно связан с учебным предметом «Родной язык (русский)».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84760A" w:rsidRPr="002F6ADD" w:rsidRDefault="0084760A" w:rsidP="00FC62B9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Место учебного курса «Родная </w:t>
      </w:r>
      <w:r w:rsidR="00FC62B9"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 русская</w:t>
      </w:r>
      <w:r w:rsidR="00EC17AA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 </w:t>
      </w: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литература»</w:t>
      </w:r>
    </w:p>
    <w:p w:rsidR="0084760A" w:rsidRPr="002F6ADD" w:rsidRDefault="0084760A" w:rsidP="0084760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Учебный предмет «Родная </w:t>
      </w:r>
      <w:r w:rsidR="00FC62B9"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русская</w:t>
      </w:r>
      <w:r w:rsidR="00EC17A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литература» как часть образовательной области «Родной язык и литература» тесно связан с предметом «Родной язык (русский)». Программа учебного предмета </w:t>
      </w:r>
      <w:r w:rsidR="007D0DCC"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«Родная</w:t>
      </w:r>
      <w:r w:rsidR="00EC17A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  <w:r w:rsidR="00FC62B9"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русская</w:t>
      </w:r>
      <w:r w:rsidR="00EC17A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  <w:r w:rsidR="007D0DCC"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литература»  в</w:t>
      </w:r>
      <w:r w:rsidR="00EC17A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  <w:r w:rsidR="005D3945"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8</w:t>
      </w: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класс</w:t>
      </w:r>
      <w:r w:rsidR="007D0DCC"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е</w:t>
      </w: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рассчитан</w:t>
      </w:r>
      <w:r w:rsidR="00FC62B9"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а</w:t>
      </w: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  <w:r w:rsidR="00EC17AA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на </w:t>
      </w:r>
      <w:r w:rsidR="00222BEC"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3</w:t>
      </w:r>
      <w:r w:rsidR="00BA40E4"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4</w:t>
      </w: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час</w:t>
      </w:r>
      <w:r w:rsidR="00222BEC"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а</w:t>
      </w:r>
      <w:r w:rsidR="00FC62B9"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(1 час в неделю).</w:t>
      </w:r>
    </w:p>
    <w:p w:rsidR="0084760A" w:rsidRPr="002F6ADD" w:rsidRDefault="0084760A" w:rsidP="00FC62B9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Планируемые результаты освоения учебного предмета.</w:t>
      </w:r>
    </w:p>
    <w:p w:rsidR="0084760A" w:rsidRPr="002F6ADD" w:rsidRDefault="0084760A" w:rsidP="0084760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Личностные результаты:</w:t>
      </w:r>
    </w:p>
    <w:p w:rsidR="0084760A" w:rsidRPr="002F6ADD" w:rsidRDefault="0084760A" w:rsidP="00847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84760A" w:rsidRPr="002F6ADD" w:rsidRDefault="0084760A" w:rsidP="00847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84760A" w:rsidRPr="002F6ADD" w:rsidRDefault="0084760A" w:rsidP="00847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84760A" w:rsidRPr="002F6ADD" w:rsidRDefault="0084760A" w:rsidP="00847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84760A" w:rsidRPr="002F6ADD" w:rsidRDefault="0084760A" w:rsidP="00847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84760A" w:rsidRPr="002F6ADD" w:rsidRDefault="0084760A" w:rsidP="00847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4760A" w:rsidRPr="002F6ADD" w:rsidRDefault="0084760A" w:rsidP="00847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формирование коммуникативной компетентности в общении и сотрудничестве сосверстниками,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84760A" w:rsidRPr="002F6ADD" w:rsidRDefault="0084760A" w:rsidP="00847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84760A" w:rsidRPr="002F6ADD" w:rsidRDefault="0084760A" w:rsidP="00847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84760A" w:rsidRPr="002F6ADD" w:rsidRDefault="0084760A" w:rsidP="008476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Личностные результаты</w:t>
      </w: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(Основные направления воспитательной деятельности.  из  Стратегии развития воспитания в Российской Федерации на период до 2025 года)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1.</w:t>
      </w: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Гражданское воспитание включает: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развитие культуры межнационального общения;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формирование приверженности идеям интернационализма, дружбы, равенства, взаимопомощи народов;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воспитание уважительного отношения к национальному достоинству людей, их чувствам, религиозным убеждениям;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развитие в детской среде ответственности, принципов коллективизма и социальной солидарности;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2.</w:t>
      </w: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Патриотическое воспитание предусматривает: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формирование российской гражданской идентичности;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 патриотического воспитания;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формирование умения ориентироваться в современных общественно- 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развитие уважения к таким символам государства, как герб, флаг, гимн Российской Федерации, к историческим символам и памятникам Отечества;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-</w:t>
      </w: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развитие поисковой и краеведческой деятельности, детского познавательного туризма.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3.</w:t>
      </w: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Духовно-нравственное воспитание осуществляется за счет: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развития у детей нравственных чувств (чести, долга, справедливости, милосердия и дружелюбия);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формирования выраженной в поведении нравственной позиции, в том числе способности к сознательному выбору добра;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содействия формированию у детей позитивных жизненных ориентиров и планов;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4.</w:t>
      </w: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Эстетическое воспитание предполагает: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создание равных для всех детей возможностей доступа к культурным ценностям;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воспитание уважения к культуре, языкам, традициям и обычаям народов, проживающих в Российской Федерации;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приобщение к классическим и современным высокохудожественным отечественным и мировым произведениям искусства и литературы;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популяризация российских культурных, нравственных и семейных ценностей;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сохранение, поддержки и развитие этнических культурных традиций и народного творчества.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5.</w:t>
      </w: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Физическое воспитание, формирование культуры здоровья и эмоционального благополучия включает: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формирование ответственного отношения к своему здоровью и потребности в здоровом образе жизни;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формирование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6.</w:t>
      </w: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Трудовое воспитание реализуется посредством: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воспитания уважения к труду и людям труда, трудовым достижениям;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содействия профессиональному самоопределению, приобщения к социально значимой деятельности для осмысленного выбора профессии.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7.</w:t>
      </w: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Экологическое воспитание включает: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</w:t>
      </w: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ab/>
        <w:t>развитие экологической культуры, бережного отношения к родной земле, природным богатствам России и мира;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- 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8.</w:t>
      </w: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ab/>
        <w:t>Ценности научного познания подразумевает: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содействие повышению привлекательности науки для подрастающего поколения, поддержку научно-технического творчества детей;</w:t>
      </w:r>
    </w:p>
    <w:p w:rsidR="006C0BF3" w:rsidRPr="002F6ADD" w:rsidRDefault="006C0BF3" w:rsidP="006C0BF3">
      <w:pPr>
        <w:shd w:val="clear" w:color="auto" w:fill="FFFFFF"/>
        <w:spacing w:after="0" w:line="240" w:lineRule="auto"/>
        <w:ind w:left="386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:rsidR="0084760A" w:rsidRPr="002F6ADD" w:rsidRDefault="0084760A" w:rsidP="0084760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Метапредметные результаты:</w:t>
      </w:r>
    </w:p>
    <w:p w:rsidR="0084760A" w:rsidRPr="002F6ADD" w:rsidRDefault="0084760A" w:rsidP="00FC62B9">
      <w:p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4760A" w:rsidRPr="002F6ADD" w:rsidRDefault="0084760A" w:rsidP="008476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84760A" w:rsidRPr="002F6ADD" w:rsidRDefault="0084760A" w:rsidP="008476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4760A" w:rsidRPr="002F6ADD" w:rsidRDefault="0084760A" w:rsidP="008476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84760A" w:rsidRPr="002F6ADD" w:rsidRDefault="0084760A" w:rsidP="008476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4760A" w:rsidRPr="002F6ADD" w:rsidRDefault="0084760A" w:rsidP="008476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84760A" w:rsidRPr="002F6ADD" w:rsidRDefault="0084760A" w:rsidP="008476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4760A" w:rsidRPr="002F6ADD" w:rsidRDefault="0084760A" w:rsidP="008476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смысловое чтение;</w:t>
      </w:r>
    </w:p>
    <w:p w:rsidR="0084760A" w:rsidRPr="002F6ADD" w:rsidRDefault="0084760A" w:rsidP="008476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</w:t>
      </w:r>
    </w:p>
    <w:p w:rsidR="0084760A" w:rsidRPr="002F6ADD" w:rsidRDefault="0084760A" w:rsidP="008476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развитие мотивации к овладению культурой активного использования словарей и других поисковых систем;</w:t>
      </w:r>
    </w:p>
    <w:p w:rsidR="0084760A" w:rsidRPr="002F6ADD" w:rsidRDefault="0084760A" w:rsidP="008476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FC62B9" w:rsidRPr="002F6ADD" w:rsidRDefault="0084760A" w:rsidP="00FC62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84760A" w:rsidRPr="002F6ADD" w:rsidRDefault="0084760A" w:rsidP="00FC62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83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lastRenderedPageBreak/>
        <w:t>Предметные результаты:</w:t>
      </w:r>
    </w:p>
    <w:p w:rsidR="0084760A" w:rsidRPr="002F6ADD" w:rsidRDefault="0084760A" w:rsidP="0084760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84760A" w:rsidRPr="002F6ADD" w:rsidRDefault="0084760A" w:rsidP="0084760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2)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84760A" w:rsidRPr="002F6ADD" w:rsidRDefault="0084760A" w:rsidP="0084760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84760A" w:rsidRPr="002F6ADD" w:rsidRDefault="0084760A" w:rsidP="0084760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84760A" w:rsidRPr="002F6ADD" w:rsidRDefault="0084760A" w:rsidP="0084760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84760A" w:rsidRPr="002F6ADD" w:rsidRDefault="0084760A" w:rsidP="0084760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осмысления».</w:t>
      </w:r>
    </w:p>
    <w:p w:rsidR="009D3E1F" w:rsidRPr="002F6ADD" w:rsidRDefault="009D3E1F" w:rsidP="0084760A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b/>
          <w:bCs/>
          <w:sz w:val="24"/>
          <w:szCs w:val="24"/>
        </w:rPr>
        <w:t>Ученик научится:</w:t>
      </w:r>
    </w:p>
    <w:p w:rsidR="009D3E1F" w:rsidRPr="002F6ADD" w:rsidRDefault="009D3E1F" w:rsidP="0084760A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sz w:val="24"/>
          <w:szCs w:val="24"/>
        </w:rPr>
        <w:t xml:space="preserve"> -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9D3E1F" w:rsidRPr="002F6ADD" w:rsidRDefault="009D3E1F" w:rsidP="0084760A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sz w:val="24"/>
          <w:szCs w:val="24"/>
        </w:rPr>
        <w:t xml:space="preserve"> - воспринимать художественный текст как произведение искусства, послание автора читателю, современнику и потомку; </w:t>
      </w:r>
    </w:p>
    <w:p w:rsidR="009D3E1F" w:rsidRPr="002F6ADD" w:rsidRDefault="009D3E1F" w:rsidP="0084760A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sz w:val="24"/>
          <w:szCs w:val="24"/>
        </w:rPr>
        <w:t xml:space="preserve">- определять для себя актуальную и перспективную цели чтения художественной литературы; выбирать произведения длясамостоятельного чтения; </w:t>
      </w:r>
    </w:p>
    <w:p w:rsidR="009D3E1F" w:rsidRPr="002F6ADD" w:rsidRDefault="009D3E1F" w:rsidP="0084760A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sz w:val="24"/>
          <w:szCs w:val="24"/>
        </w:rPr>
        <w:t>- 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9D3E1F" w:rsidRPr="002F6ADD" w:rsidRDefault="009D3E1F" w:rsidP="0084760A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sz w:val="24"/>
          <w:szCs w:val="24"/>
        </w:rPr>
        <w:t xml:space="preserve"> - определять актуальность произведений для читателей разных поколений и вступать в диалог с другими читателями; </w:t>
      </w:r>
    </w:p>
    <w:p w:rsidR="009D3E1F" w:rsidRPr="002F6ADD" w:rsidRDefault="009D3E1F" w:rsidP="0084760A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sz w:val="24"/>
          <w:szCs w:val="24"/>
        </w:rPr>
        <w:lastRenderedPageBreak/>
        <w:t>- анализировать и истолковывать произведения разной жанровой природы, аргументировано формулируя своё отношение к прочитанному;</w:t>
      </w:r>
    </w:p>
    <w:p w:rsidR="009D3E1F" w:rsidRPr="002F6ADD" w:rsidRDefault="009D3E1F" w:rsidP="0084760A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sz w:val="24"/>
          <w:szCs w:val="24"/>
        </w:rPr>
        <w:t xml:space="preserve"> - создавать собственный текст аналитического и интерпретирующего характера в различных форматах; </w:t>
      </w:r>
    </w:p>
    <w:p w:rsidR="009D3E1F" w:rsidRPr="002F6ADD" w:rsidRDefault="009D3E1F" w:rsidP="0084760A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sz w:val="24"/>
          <w:szCs w:val="24"/>
        </w:rPr>
        <w:t>- сопоставлять произведение словесного искусства и его воплощение в других искусствах;</w:t>
      </w:r>
    </w:p>
    <w:p w:rsidR="009D3E1F" w:rsidRPr="002F6ADD" w:rsidRDefault="009D3E1F" w:rsidP="0084760A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sz w:val="24"/>
          <w:szCs w:val="24"/>
        </w:rPr>
        <w:t xml:space="preserve"> - работать с разными источниками информации и владеть основными способами её обработки и презентации. </w:t>
      </w:r>
    </w:p>
    <w:p w:rsidR="009D3E1F" w:rsidRPr="002F6ADD" w:rsidRDefault="009D3E1F" w:rsidP="0084760A">
      <w:pPr>
        <w:shd w:val="clear" w:color="auto" w:fill="FFFFFF"/>
        <w:spacing w:after="184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6ADD">
        <w:rPr>
          <w:rFonts w:ascii="Times New Roman" w:hAnsi="Times New Roman" w:cs="Times New Roman"/>
          <w:b/>
          <w:bCs/>
          <w:sz w:val="24"/>
          <w:szCs w:val="24"/>
        </w:rPr>
        <w:t xml:space="preserve">Ученик получит возможность научиться: </w:t>
      </w:r>
    </w:p>
    <w:p w:rsidR="009D3E1F" w:rsidRPr="002F6ADD" w:rsidRDefault="009D3E1F" w:rsidP="0084760A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sz w:val="24"/>
          <w:szCs w:val="24"/>
        </w:rPr>
        <w:t>- выбирать путь анализа произведения, адекватный жанрово-родовой природе художественного текста;</w:t>
      </w:r>
    </w:p>
    <w:p w:rsidR="009D3E1F" w:rsidRPr="002F6ADD" w:rsidRDefault="009D3E1F" w:rsidP="0084760A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sz w:val="24"/>
          <w:szCs w:val="24"/>
        </w:rPr>
        <w:t xml:space="preserve"> - дифференцировать элементы поэтики художественного текста, видеть их художественную и смысловую функцию; </w:t>
      </w:r>
    </w:p>
    <w:p w:rsidR="009D3E1F" w:rsidRPr="002F6ADD" w:rsidRDefault="009D3E1F" w:rsidP="0084760A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sz w:val="24"/>
          <w:szCs w:val="24"/>
        </w:rPr>
        <w:t xml:space="preserve">- сопоставлять «чужие» тексты интерпретирующего характера, аргументировано оценивать их; </w:t>
      </w:r>
    </w:p>
    <w:p w:rsidR="009D3E1F" w:rsidRPr="002F6ADD" w:rsidRDefault="009D3E1F" w:rsidP="0084760A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sz w:val="24"/>
          <w:szCs w:val="24"/>
        </w:rPr>
        <w:t xml:space="preserve">- оценивать интерпретацию художественного текста, созданную средствами других искусств; </w:t>
      </w:r>
    </w:p>
    <w:p w:rsidR="009D3E1F" w:rsidRPr="002F6ADD" w:rsidRDefault="009D3E1F" w:rsidP="0084760A">
      <w:pPr>
        <w:shd w:val="clear" w:color="auto" w:fill="FFFFFF"/>
        <w:spacing w:after="184" w:line="240" w:lineRule="auto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sz w:val="24"/>
          <w:szCs w:val="24"/>
        </w:rPr>
        <w:t xml:space="preserve">- создавать собственную интерпретацию изученного текста средствами других искусств; </w:t>
      </w:r>
    </w:p>
    <w:p w:rsidR="009D3E1F" w:rsidRPr="002F6ADD" w:rsidRDefault="009D3E1F" w:rsidP="0084760A">
      <w:pPr>
        <w:shd w:val="clear" w:color="auto" w:fill="FFFFFF"/>
        <w:spacing w:after="184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hAnsi="Times New Roman" w:cs="Times New Roman"/>
          <w:sz w:val="24"/>
          <w:szCs w:val="24"/>
        </w:rPr>
        <w:t>- 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анализа.</w:t>
      </w:r>
    </w:p>
    <w:p w:rsidR="0084760A" w:rsidRPr="002F6ADD" w:rsidRDefault="0084760A" w:rsidP="0084760A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Содержание учебного предмета</w:t>
      </w:r>
    </w:p>
    <w:p w:rsidR="007C28F8" w:rsidRPr="002F6ADD" w:rsidRDefault="007C28F8" w:rsidP="007C28F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t xml:space="preserve">РАЗДЕЛ 1. РОССИЯ – РОДИНА МОЯ (9 ч) </w:t>
      </w:r>
    </w:p>
    <w:p w:rsidR="007C28F8" w:rsidRPr="002F6ADD" w:rsidRDefault="007C28F8" w:rsidP="007C28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t>Преданья старины глубокой (3 ч)</w:t>
      </w:r>
    </w:p>
    <w:p w:rsidR="007C28F8" w:rsidRPr="002F6ADD" w:rsidRDefault="007C28F8" w:rsidP="007C2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sz w:val="24"/>
          <w:szCs w:val="24"/>
        </w:rPr>
        <w:t>Легендарный герой земли русской Иван Сусанин</w:t>
      </w:r>
    </w:p>
    <w:p w:rsidR="007C28F8" w:rsidRPr="002F6ADD" w:rsidRDefault="007C28F8" w:rsidP="007C2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t xml:space="preserve">С. Н.  Марков. </w:t>
      </w:r>
      <w:r w:rsidRPr="002F6ADD">
        <w:rPr>
          <w:rFonts w:ascii="Times New Roman" w:hAnsi="Times New Roman" w:cs="Times New Roman"/>
          <w:sz w:val="24"/>
          <w:szCs w:val="24"/>
        </w:rPr>
        <w:t>«Сусанин».</w:t>
      </w:r>
    </w:p>
    <w:p w:rsidR="007C28F8" w:rsidRPr="002F6ADD" w:rsidRDefault="007C28F8" w:rsidP="007C2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t xml:space="preserve">О. А. Ильина. </w:t>
      </w:r>
      <w:r w:rsidRPr="002F6ADD">
        <w:rPr>
          <w:rFonts w:ascii="Times New Roman" w:hAnsi="Times New Roman" w:cs="Times New Roman"/>
          <w:sz w:val="24"/>
          <w:szCs w:val="24"/>
        </w:rPr>
        <w:t>«Во время грозного и злого поединка…»</w:t>
      </w:r>
    </w:p>
    <w:p w:rsidR="007C28F8" w:rsidRPr="002F6ADD" w:rsidRDefault="007C28F8" w:rsidP="007C2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t xml:space="preserve">П. Н. Полевой. </w:t>
      </w:r>
      <w:r w:rsidRPr="002F6ADD">
        <w:rPr>
          <w:rFonts w:ascii="Times New Roman" w:hAnsi="Times New Roman" w:cs="Times New Roman"/>
          <w:sz w:val="24"/>
          <w:szCs w:val="24"/>
        </w:rPr>
        <w:t>«Избранник Божий» (главы из романа).</w:t>
      </w:r>
    </w:p>
    <w:p w:rsidR="007C28F8" w:rsidRPr="002F6ADD" w:rsidRDefault="007C28F8" w:rsidP="007C28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t xml:space="preserve">Города земли русской (3 ч) </w:t>
      </w:r>
    </w:p>
    <w:p w:rsidR="007C28F8" w:rsidRPr="002F6ADD" w:rsidRDefault="007C28F8" w:rsidP="007C2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sz w:val="24"/>
          <w:szCs w:val="24"/>
        </w:rPr>
        <w:t>По Золотому кольцу</w:t>
      </w:r>
    </w:p>
    <w:p w:rsidR="007C28F8" w:rsidRPr="002F6ADD" w:rsidRDefault="007C28F8" w:rsidP="00FC6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lastRenderedPageBreak/>
        <w:t>Ф. К. Сологуб.</w:t>
      </w:r>
      <w:r w:rsidRPr="002F6ADD">
        <w:rPr>
          <w:rFonts w:ascii="Times New Roman" w:hAnsi="Times New Roman" w:cs="Times New Roman"/>
          <w:sz w:val="24"/>
          <w:szCs w:val="24"/>
        </w:rPr>
        <w:t xml:space="preserve"> «Сквозь туман едва заметный…»</w:t>
      </w:r>
      <w:r w:rsidRPr="002F6ADD">
        <w:rPr>
          <w:rFonts w:ascii="Times New Roman" w:hAnsi="Times New Roman" w:cs="Times New Roman"/>
          <w:b/>
          <w:sz w:val="24"/>
          <w:szCs w:val="24"/>
        </w:rPr>
        <w:t xml:space="preserve">М.А. Кузмин. </w:t>
      </w:r>
      <w:r w:rsidRPr="002F6ADD">
        <w:rPr>
          <w:rFonts w:ascii="Times New Roman" w:hAnsi="Times New Roman" w:cs="Times New Roman"/>
          <w:sz w:val="24"/>
          <w:szCs w:val="24"/>
        </w:rPr>
        <w:t>«Я знаю вас не понаслышке…»</w:t>
      </w:r>
    </w:p>
    <w:p w:rsidR="007C28F8" w:rsidRPr="002F6ADD" w:rsidRDefault="007C28F8" w:rsidP="007C2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t>И. И. Кобзев.</w:t>
      </w:r>
      <w:r w:rsidRPr="002F6ADD">
        <w:rPr>
          <w:rFonts w:ascii="Times New Roman" w:hAnsi="Times New Roman" w:cs="Times New Roman"/>
          <w:sz w:val="24"/>
          <w:szCs w:val="24"/>
        </w:rPr>
        <w:t xml:space="preserve"> «Поездка в Суздаль».</w:t>
      </w:r>
    </w:p>
    <w:p w:rsidR="007C28F8" w:rsidRPr="002F6ADD" w:rsidRDefault="007C28F8" w:rsidP="007C2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t>В. А. Степанов.</w:t>
      </w:r>
      <w:r w:rsidRPr="002F6ADD">
        <w:rPr>
          <w:rFonts w:ascii="Times New Roman" w:hAnsi="Times New Roman" w:cs="Times New Roman"/>
          <w:sz w:val="24"/>
          <w:szCs w:val="24"/>
        </w:rPr>
        <w:t xml:space="preserve"> «Золотое кольцо».</w:t>
      </w:r>
    </w:p>
    <w:p w:rsidR="007C28F8" w:rsidRPr="002F6ADD" w:rsidRDefault="007C28F8" w:rsidP="007C28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t>Родные просторы (3 ч)</w:t>
      </w:r>
    </w:p>
    <w:p w:rsidR="007C28F8" w:rsidRPr="002F6ADD" w:rsidRDefault="007C28F8" w:rsidP="007C2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sz w:val="24"/>
          <w:szCs w:val="24"/>
        </w:rPr>
        <w:t>Волга – русская река</w:t>
      </w:r>
    </w:p>
    <w:p w:rsidR="007C28F8" w:rsidRPr="002F6ADD" w:rsidRDefault="007C28F8" w:rsidP="007C2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sz w:val="24"/>
          <w:szCs w:val="24"/>
        </w:rPr>
        <w:t>«Уж ты, Волга-река, Волга-матушка!..» (русская народная песня).</w:t>
      </w:r>
    </w:p>
    <w:p w:rsidR="007C28F8" w:rsidRPr="002F6ADD" w:rsidRDefault="007C28F8" w:rsidP="007C2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t>Н. А. Некрасов.</w:t>
      </w:r>
      <w:r w:rsidRPr="002F6ADD">
        <w:rPr>
          <w:rFonts w:ascii="Times New Roman" w:hAnsi="Times New Roman" w:cs="Times New Roman"/>
          <w:sz w:val="24"/>
          <w:szCs w:val="24"/>
        </w:rPr>
        <w:t xml:space="preserve"> «Люблю я краткой той поры…» (из поэмы «Горе старого Наума»).</w:t>
      </w:r>
    </w:p>
    <w:p w:rsidR="007C28F8" w:rsidRPr="002F6ADD" w:rsidRDefault="007C28F8" w:rsidP="007C2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t>В. С. Высоцкий.</w:t>
      </w:r>
      <w:r w:rsidRPr="002F6ADD">
        <w:rPr>
          <w:rFonts w:ascii="Times New Roman" w:hAnsi="Times New Roman" w:cs="Times New Roman"/>
          <w:sz w:val="24"/>
          <w:szCs w:val="24"/>
        </w:rPr>
        <w:t xml:space="preserve"> «Песня о Волге».</w:t>
      </w:r>
    </w:p>
    <w:p w:rsidR="007C28F8" w:rsidRPr="002F6ADD" w:rsidRDefault="007C28F8" w:rsidP="007C2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t xml:space="preserve">В. В. Розанов. </w:t>
      </w:r>
      <w:r w:rsidRPr="002F6ADD">
        <w:rPr>
          <w:rFonts w:ascii="Times New Roman" w:hAnsi="Times New Roman" w:cs="Times New Roman"/>
          <w:sz w:val="24"/>
          <w:szCs w:val="24"/>
        </w:rPr>
        <w:t>«Русский Нил» (фрагмент).</w:t>
      </w:r>
    </w:p>
    <w:p w:rsidR="00872528" w:rsidRPr="002F6ADD" w:rsidRDefault="00872528" w:rsidP="007C2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eastAsia="Calibri" w:hAnsi="Times New Roman" w:cs="Times New Roman"/>
          <w:b/>
          <w:bCs/>
          <w:sz w:val="24"/>
          <w:szCs w:val="24"/>
        </w:rPr>
        <w:t>Саид Кочхюрский</w:t>
      </w:r>
      <w:r w:rsidRPr="002F6ADD">
        <w:rPr>
          <w:rFonts w:ascii="Times New Roman" w:eastAsia="Calibri" w:hAnsi="Times New Roman" w:cs="Times New Roman"/>
          <w:sz w:val="24"/>
          <w:szCs w:val="24"/>
        </w:rPr>
        <w:t xml:space="preserve"> «Черна судьба».</w:t>
      </w:r>
    </w:p>
    <w:p w:rsidR="00872528" w:rsidRPr="002F6ADD" w:rsidRDefault="00872528" w:rsidP="008725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Calibri" w:hAnsi="Times New Roman" w:cs="Times New Roman"/>
          <w:b/>
          <w:bCs/>
          <w:sz w:val="24"/>
          <w:szCs w:val="24"/>
        </w:rPr>
        <w:t>ЕтимЭмин.</w:t>
      </w:r>
      <w:r w:rsidRPr="002F6ADD">
        <w:rPr>
          <w:rFonts w:ascii="Times New Roman" w:eastAsia="Calibri" w:hAnsi="Times New Roman" w:cs="Times New Roman"/>
          <w:sz w:val="24"/>
          <w:szCs w:val="24"/>
        </w:rPr>
        <w:t xml:space="preserve"> «Ах наша жизнь», «Будущему зятю».</w:t>
      </w:r>
    </w:p>
    <w:p w:rsidR="007C28F8" w:rsidRPr="002F6ADD" w:rsidRDefault="00872528" w:rsidP="008725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eastAsia="Calibri" w:hAnsi="Times New Roman" w:cs="Times New Roman"/>
          <w:b/>
          <w:bCs/>
          <w:sz w:val="24"/>
          <w:szCs w:val="24"/>
        </w:rPr>
        <w:t>Гамзат Цадаса.</w:t>
      </w:r>
      <w:r w:rsidRPr="002F6ADD">
        <w:rPr>
          <w:rFonts w:ascii="Times New Roman" w:eastAsia="Calibri" w:hAnsi="Times New Roman" w:cs="Times New Roman"/>
          <w:sz w:val="24"/>
          <w:szCs w:val="24"/>
        </w:rPr>
        <w:t xml:space="preserve"> «Слово о кровной мести».</w:t>
      </w:r>
    </w:p>
    <w:p w:rsidR="007C28F8" w:rsidRPr="002F6ADD" w:rsidRDefault="007C28F8" w:rsidP="007C28F8">
      <w:pPr>
        <w:shd w:val="clear" w:color="auto" w:fill="FFFFFF"/>
        <w:tabs>
          <w:tab w:val="right" w:pos="93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t>РАЗДЕЛ 2. РУССКИЕ ТРАДИЦИИ (9 ч)</w:t>
      </w:r>
    </w:p>
    <w:p w:rsidR="007C28F8" w:rsidRPr="002F6ADD" w:rsidRDefault="007C28F8" w:rsidP="007C2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t>Праздники русского мира (4 ч)</w:t>
      </w:r>
    </w:p>
    <w:p w:rsidR="007C28F8" w:rsidRPr="002F6ADD" w:rsidRDefault="007C28F8" w:rsidP="007C28F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ADD">
        <w:rPr>
          <w:rFonts w:ascii="Times New Roman" w:hAnsi="Times New Roman" w:cs="Times New Roman"/>
          <w:sz w:val="24"/>
          <w:szCs w:val="24"/>
        </w:rPr>
        <w:t>Троица</w:t>
      </w:r>
    </w:p>
    <w:p w:rsidR="007C28F8" w:rsidRPr="002F6ADD" w:rsidRDefault="007C28F8" w:rsidP="007C28F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И. А. Бунин.</w:t>
      </w:r>
      <w:r w:rsidRPr="002F6AD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«Троица».</w:t>
      </w:r>
    </w:p>
    <w:p w:rsidR="007C28F8" w:rsidRPr="002F6ADD" w:rsidRDefault="007C28F8" w:rsidP="007C28F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С. А. Есенин.</w:t>
      </w:r>
      <w:r w:rsidRPr="002F6AD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«Троицыно утро, утренний канон…»</w:t>
      </w:r>
    </w:p>
    <w:p w:rsidR="007C28F8" w:rsidRPr="002F6ADD" w:rsidRDefault="007C28F8" w:rsidP="007C28F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Н. И. Рыленков.</w:t>
      </w:r>
      <w:r w:rsidRPr="002F6AD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«Возможно ль высказать без слов…»  </w:t>
      </w:r>
    </w:p>
    <w:p w:rsidR="007C28F8" w:rsidRPr="002F6ADD" w:rsidRDefault="007C28F8" w:rsidP="007C28F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И. А. Новиков.</w:t>
      </w:r>
      <w:r w:rsidRPr="002F6AD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«Троицкая кукушка». </w:t>
      </w:r>
    </w:p>
    <w:p w:rsidR="007C28F8" w:rsidRPr="002F6ADD" w:rsidRDefault="007C28F8" w:rsidP="00FC62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Тепло родного дома (5 ч)</w:t>
      </w:r>
      <w:r w:rsidRPr="002F6ADD">
        <w:rPr>
          <w:rFonts w:ascii="Times New Roman" w:hAnsi="Times New Roman" w:cs="Times New Roman"/>
          <w:sz w:val="24"/>
          <w:szCs w:val="24"/>
        </w:rPr>
        <w:t>Родство душ</w:t>
      </w:r>
    </w:p>
    <w:p w:rsidR="007C28F8" w:rsidRPr="002F6ADD" w:rsidRDefault="007C28F8" w:rsidP="007C28F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Ф. А. Абрамов.</w:t>
      </w:r>
      <w:r w:rsidRPr="002F6A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«Валенки».  </w:t>
      </w:r>
    </w:p>
    <w:p w:rsidR="007C28F8" w:rsidRPr="002F6ADD" w:rsidRDefault="007C28F8" w:rsidP="007C28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Т. В. Михеева.</w:t>
      </w:r>
      <w:r w:rsidRPr="002F6AD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«Не предавай меня!» (главы из повести). </w:t>
      </w:r>
    </w:p>
    <w:p w:rsidR="00364570" w:rsidRPr="002F6ADD" w:rsidRDefault="007C28F8" w:rsidP="003645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b/>
          <w:bCs/>
          <w:sz w:val="24"/>
          <w:szCs w:val="24"/>
        </w:rPr>
        <w:t>А. В. Жвалевский, Е. Б. Пастернак.</w:t>
      </w:r>
      <w:r w:rsidRPr="002F6ADD">
        <w:rPr>
          <w:rFonts w:ascii="Times New Roman" w:hAnsi="Times New Roman" w:cs="Times New Roman"/>
          <w:sz w:val="24"/>
          <w:szCs w:val="24"/>
        </w:rPr>
        <w:t>«Радость жизни».</w:t>
      </w:r>
    </w:p>
    <w:p w:rsidR="007C28F8" w:rsidRPr="002F6ADD" w:rsidRDefault="00364570" w:rsidP="007C28F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F6ADD">
        <w:rPr>
          <w:rFonts w:ascii="Times New Roman" w:eastAsia="Calibri" w:hAnsi="Times New Roman" w:cs="Times New Roman"/>
          <w:b/>
          <w:bCs/>
          <w:sz w:val="24"/>
          <w:szCs w:val="24"/>
        </w:rPr>
        <w:t>ЭффендиКапиев</w:t>
      </w:r>
      <w:r w:rsidRPr="002F6ADD">
        <w:rPr>
          <w:rFonts w:ascii="Times New Roman" w:eastAsia="Calibri" w:hAnsi="Times New Roman" w:cs="Times New Roman"/>
          <w:sz w:val="24"/>
          <w:szCs w:val="24"/>
        </w:rPr>
        <w:t>. «Дочь войны»</w:t>
      </w:r>
    </w:p>
    <w:p w:rsidR="007C28F8" w:rsidRPr="002F6ADD" w:rsidRDefault="00364570" w:rsidP="007C28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AD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Абдул-Вагаб Сулейманов.</w:t>
      </w:r>
      <w:r w:rsidRPr="002F6ADD">
        <w:rPr>
          <w:rFonts w:ascii="Times New Roman" w:eastAsia="Calibri" w:hAnsi="Times New Roman" w:cs="Times New Roman"/>
          <w:sz w:val="24"/>
          <w:szCs w:val="24"/>
        </w:rPr>
        <w:t xml:space="preserve"> «Я благодарен».</w:t>
      </w:r>
    </w:p>
    <w:p w:rsidR="007C28F8" w:rsidRPr="002F6ADD" w:rsidRDefault="007C28F8" w:rsidP="007C2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t>РАЗДЕЛ 3. РУССКИЙ ХАРАКТЕР – РУССКАЯ ДУША (9 ч)</w:t>
      </w:r>
    </w:p>
    <w:p w:rsidR="007C28F8" w:rsidRPr="002F6ADD" w:rsidRDefault="007C28F8" w:rsidP="007C28F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t>Не до ордена – была бы Родина</w:t>
      </w:r>
      <w:r w:rsidRPr="002F6A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(2ч)</w:t>
      </w:r>
    </w:p>
    <w:p w:rsidR="007C28F8" w:rsidRPr="002F6ADD" w:rsidRDefault="007C28F8" w:rsidP="007C28F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sz w:val="24"/>
          <w:szCs w:val="24"/>
        </w:rPr>
        <w:t>Дети на войне</w:t>
      </w:r>
    </w:p>
    <w:p w:rsidR="007C28F8" w:rsidRPr="002F6ADD" w:rsidRDefault="007C28F8" w:rsidP="007C2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t>Э. Н. Веркин.</w:t>
      </w:r>
      <w:r w:rsidRPr="002F6ADD">
        <w:rPr>
          <w:rFonts w:ascii="Times New Roman" w:hAnsi="Times New Roman" w:cs="Times New Roman"/>
          <w:sz w:val="24"/>
          <w:szCs w:val="24"/>
        </w:rPr>
        <w:t xml:space="preserve"> «Облачный полк» (главы). </w:t>
      </w:r>
    </w:p>
    <w:p w:rsidR="007C28F8" w:rsidRPr="002F6ADD" w:rsidRDefault="007C28F8" w:rsidP="007C2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t>Загадки русской души (2 ч)</w:t>
      </w:r>
    </w:p>
    <w:p w:rsidR="007C28F8" w:rsidRPr="002F6ADD" w:rsidRDefault="007C28F8" w:rsidP="007C28F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sz w:val="24"/>
          <w:szCs w:val="24"/>
        </w:rPr>
        <w:t>Сеятель твой и хранитель</w:t>
      </w:r>
    </w:p>
    <w:p w:rsidR="007C28F8" w:rsidRPr="002F6ADD" w:rsidRDefault="007C28F8" w:rsidP="007C28F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AD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И. С. Тургенев. </w:t>
      </w:r>
      <w:r w:rsidRPr="002F6AD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</w:t>
      </w:r>
      <w:r w:rsidRPr="002F6ADD">
        <w:rPr>
          <w:rFonts w:ascii="Times New Roman" w:hAnsi="Times New Roman" w:cs="Times New Roman"/>
          <w:bCs/>
          <w:sz w:val="24"/>
          <w:szCs w:val="24"/>
        </w:rPr>
        <w:t>Сфинкс».</w:t>
      </w:r>
    </w:p>
    <w:p w:rsidR="007C28F8" w:rsidRPr="002F6ADD" w:rsidRDefault="007C28F8" w:rsidP="007C2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t>Ф. М. Достоевский.</w:t>
      </w:r>
      <w:r w:rsidRPr="002F6ADD">
        <w:rPr>
          <w:rFonts w:ascii="Times New Roman" w:hAnsi="Times New Roman" w:cs="Times New Roman"/>
          <w:sz w:val="24"/>
          <w:szCs w:val="24"/>
        </w:rPr>
        <w:t xml:space="preserve"> «Мужик Марей».</w:t>
      </w:r>
    </w:p>
    <w:p w:rsidR="007C28F8" w:rsidRPr="002F6ADD" w:rsidRDefault="007C28F8" w:rsidP="007C2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t>О ваших ровесниках (4 ч)</w:t>
      </w:r>
    </w:p>
    <w:p w:rsidR="007C28F8" w:rsidRPr="002F6ADD" w:rsidRDefault="007C28F8" w:rsidP="007C28F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sz w:val="24"/>
          <w:szCs w:val="24"/>
        </w:rPr>
        <w:t>Пора взросления</w:t>
      </w:r>
    </w:p>
    <w:p w:rsidR="007C28F8" w:rsidRPr="002F6ADD" w:rsidRDefault="007C28F8" w:rsidP="007C28F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t xml:space="preserve">Б. Л. Васильев. </w:t>
      </w:r>
      <w:r w:rsidRPr="002F6ADD">
        <w:rPr>
          <w:rFonts w:ascii="Times New Roman" w:hAnsi="Times New Roman" w:cs="Times New Roman"/>
          <w:sz w:val="24"/>
          <w:szCs w:val="24"/>
        </w:rPr>
        <w:t>«Завтра была война» (главы).</w:t>
      </w:r>
    </w:p>
    <w:p w:rsidR="007C28F8" w:rsidRPr="002F6ADD" w:rsidRDefault="007C28F8" w:rsidP="007C28F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t xml:space="preserve">Г. Н. Щербакова. </w:t>
      </w:r>
      <w:r w:rsidRPr="002F6ADD">
        <w:rPr>
          <w:rFonts w:ascii="Times New Roman" w:hAnsi="Times New Roman" w:cs="Times New Roman"/>
          <w:bCs/>
          <w:sz w:val="24"/>
          <w:szCs w:val="24"/>
        </w:rPr>
        <w:t>«Вам и не снилось» (главы)</w:t>
      </w:r>
    </w:p>
    <w:p w:rsidR="007C28F8" w:rsidRPr="002F6ADD" w:rsidRDefault="007C28F8" w:rsidP="007C28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t>Лишь слову жизнь дана (1 ч)</w:t>
      </w:r>
    </w:p>
    <w:p w:rsidR="007C28F8" w:rsidRPr="002F6ADD" w:rsidRDefault="007C28F8" w:rsidP="007C28F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ADD">
        <w:rPr>
          <w:rFonts w:ascii="Times New Roman" w:hAnsi="Times New Roman" w:cs="Times New Roman"/>
          <w:b/>
          <w:bCs/>
          <w:sz w:val="24"/>
          <w:szCs w:val="24"/>
        </w:rPr>
        <w:t>Язык поэзии</w:t>
      </w:r>
    </w:p>
    <w:p w:rsidR="007C28F8" w:rsidRPr="002F6ADD" w:rsidRDefault="007C28F8" w:rsidP="00BA40E4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b/>
          <w:sz w:val="24"/>
          <w:szCs w:val="24"/>
        </w:rPr>
        <w:t>Дон Аминадо.</w:t>
      </w:r>
      <w:r w:rsidRPr="002F6ADD">
        <w:rPr>
          <w:rFonts w:ascii="Times New Roman" w:hAnsi="Times New Roman" w:cs="Times New Roman"/>
          <w:sz w:val="24"/>
          <w:szCs w:val="24"/>
        </w:rPr>
        <w:t xml:space="preserve"> «Наука стихосложения». </w:t>
      </w:r>
    </w:p>
    <w:p w:rsidR="007C28F8" w:rsidRPr="002F6ADD" w:rsidRDefault="007C28F8" w:rsidP="00BA40E4">
      <w:pPr>
        <w:spacing w:after="0" w:line="2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2F6ADD">
        <w:rPr>
          <w:rFonts w:ascii="Times New Roman" w:hAnsi="Times New Roman" w:cs="Times New Roman"/>
          <w:b/>
          <w:bCs/>
          <w:sz w:val="24"/>
          <w:szCs w:val="24"/>
        </w:rPr>
        <w:t>И. Ф. Анненский. «</w:t>
      </w:r>
      <w:r w:rsidRPr="002F6ADD">
        <w:rPr>
          <w:rFonts w:ascii="Times New Roman" w:hAnsi="Times New Roman" w:cs="Times New Roman"/>
          <w:sz w:val="24"/>
          <w:szCs w:val="24"/>
        </w:rPr>
        <w:t>Третий мучительный сонет».</w:t>
      </w:r>
    </w:p>
    <w:p w:rsidR="00872528" w:rsidRPr="002F6ADD" w:rsidRDefault="00872528" w:rsidP="00BA40E4">
      <w:pPr>
        <w:shd w:val="clear" w:color="auto" w:fill="FFFFFF"/>
        <w:spacing w:after="0"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2F6ADD">
        <w:rPr>
          <w:rFonts w:ascii="Times New Roman" w:eastAsia="Calibri" w:hAnsi="Times New Roman" w:cs="Times New Roman"/>
          <w:b/>
          <w:bCs/>
          <w:sz w:val="24"/>
          <w:szCs w:val="24"/>
        </w:rPr>
        <w:t>АткайАджаматов</w:t>
      </w:r>
      <w:r w:rsidRPr="002F6ADD">
        <w:rPr>
          <w:rFonts w:ascii="Times New Roman" w:eastAsia="Calibri" w:hAnsi="Times New Roman" w:cs="Times New Roman"/>
          <w:sz w:val="24"/>
          <w:szCs w:val="24"/>
        </w:rPr>
        <w:t xml:space="preserve"> «Жизнь».</w:t>
      </w:r>
    </w:p>
    <w:p w:rsidR="002F10F8" w:rsidRPr="002F6ADD" w:rsidRDefault="00872528" w:rsidP="00FC62B9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Резервный урок </w:t>
      </w:r>
    </w:p>
    <w:p w:rsidR="00FC62B9" w:rsidRPr="002F6ADD" w:rsidRDefault="00872528" w:rsidP="00FC62B9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2F6ADD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(Обобщение и повторение)</w:t>
      </w:r>
    </w:p>
    <w:p w:rsidR="002F10F8" w:rsidRPr="002F6ADD" w:rsidRDefault="002F10F8" w:rsidP="00FC62B9">
      <w:pPr>
        <w:shd w:val="clear" w:color="auto" w:fill="FFFFFF"/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6ADD" w:rsidRDefault="002F6ADD" w:rsidP="00FC62B9">
      <w:pPr>
        <w:shd w:val="clear" w:color="auto" w:fill="FFFFFF"/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6ADD" w:rsidRDefault="002F6ADD" w:rsidP="00FC62B9">
      <w:pPr>
        <w:shd w:val="clear" w:color="auto" w:fill="FFFFFF"/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6ADD" w:rsidRDefault="002F6ADD" w:rsidP="00FC62B9">
      <w:pPr>
        <w:shd w:val="clear" w:color="auto" w:fill="FFFFFF"/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6ADD" w:rsidRDefault="002F6ADD" w:rsidP="00FC62B9">
      <w:pPr>
        <w:shd w:val="clear" w:color="auto" w:fill="FFFFFF"/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6ADD" w:rsidRDefault="002F6ADD" w:rsidP="00FC62B9">
      <w:pPr>
        <w:shd w:val="clear" w:color="auto" w:fill="FFFFFF"/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6ADD" w:rsidRDefault="002F6ADD" w:rsidP="00FC62B9">
      <w:pPr>
        <w:shd w:val="clear" w:color="auto" w:fill="FFFFFF"/>
        <w:spacing w:after="0" w:line="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6999" w:rsidRPr="00EC17AA" w:rsidRDefault="00E76999" w:rsidP="00FC62B9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EC17AA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 С УЧЕТОМ   РАБОЧЕЙ   ПРОГРАММЫ   ВОСПИТАНИЯ</w:t>
      </w:r>
    </w:p>
    <w:p w:rsidR="00C61F22" w:rsidRPr="002F10F8" w:rsidRDefault="00C61F22" w:rsidP="00C61F22">
      <w:pPr>
        <w:shd w:val="clear" w:color="auto" w:fill="FFFFFF"/>
        <w:spacing w:after="184" w:line="240" w:lineRule="auto"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tbl>
      <w:tblPr>
        <w:tblW w:w="154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3"/>
        <w:gridCol w:w="6176"/>
        <w:gridCol w:w="801"/>
        <w:gridCol w:w="1609"/>
        <w:gridCol w:w="3686"/>
        <w:gridCol w:w="50"/>
        <w:gridCol w:w="1367"/>
        <w:gridCol w:w="1134"/>
      </w:tblGrid>
      <w:tr w:rsidR="00C61F22" w:rsidRPr="00EE5230" w:rsidTr="00C61F22">
        <w:trPr>
          <w:trHeight w:val="460"/>
        </w:trPr>
        <w:tc>
          <w:tcPr>
            <w:tcW w:w="6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1F22" w:rsidRPr="00EE5230" w:rsidRDefault="00C61F22" w:rsidP="00EC17AA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7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1F22" w:rsidRPr="00EE5230" w:rsidRDefault="00213730" w:rsidP="00EC17AA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  урока   с учетом рабочей           программы воспитания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F22" w:rsidRPr="00EE5230" w:rsidRDefault="00C61F22" w:rsidP="00EC17AA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Кол-во ч.</w:t>
            </w:r>
          </w:p>
        </w:tc>
        <w:tc>
          <w:tcPr>
            <w:tcW w:w="1609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1F22" w:rsidRPr="00EE5230" w:rsidRDefault="00C61F22" w:rsidP="00EC17AA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  <w:t>Домашнее</w:t>
            </w:r>
          </w:p>
          <w:p w:rsidR="00C61F22" w:rsidRPr="00EE5230" w:rsidRDefault="00C61F22" w:rsidP="00EC17AA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b/>
                <w:color w:val="101010"/>
                <w:sz w:val="24"/>
                <w:szCs w:val="24"/>
                <w:lang w:eastAsia="ru-RU"/>
              </w:rPr>
              <w:t xml:space="preserve">задание </w:t>
            </w:r>
          </w:p>
        </w:tc>
        <w:tc>
          <w:tcPr>
            <w:tcW w:w="368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C61F22" w:rsidRPr="00EE5230" w:rsidRDefault="00C61F22" w:rsidP="00C61F22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230">
              <w:rPr>
                <w:rFonts w:ascii="Times New Roman" w:eastAsia="Calibri" w:hAnsi="Times New Roman" w:cs="Times New Roman"/>
                <w:sz w:val="24"/>
                <w:szCs w:val="24"/>
              </w:rPr>
              <w:t>Модуль воспитательной программы</w:t>
            </w:r>
          </w:p>
          <w:p w:rsidR="00C61F22" w:rsidRPr="00EE5230" w:rsidRDefault="00C61F22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«Школьный урок»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C61F22" w:rsidRPr="00EE5230" w:rsidRDefault="00C61F22" w:rsidP="00EC17AA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C61F22" w:rsidRPr="00EE5230" w:rsidTr="00C61F22">
        <w:trPr>
          <w:trHeight w:val="290"/>
        </w:trPr>
        <w:tc>
          <w:tcPr>
            <w:tcW w:w="6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1F22" w:rsidRPr="00EE5230" w:rsidRDefault="00C61F22" w:rsidP="00EC17AA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617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1F22" w:rsidRPr="00EE5230" w:rsidRDefault="00C61F22" w:rsidP="00EC17AA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F22" w:rsidRPr="00EE5230" w:rsidRDefault="00C61F22" w:rsidP="00EC17AA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1F22" w:rsidRPr="00EE5230" w:rsidRDefault="00C61F22" w:rsidP="00EC17AA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C61F22" w:rsidRPr="00EE5230" w:rsidRDefault="00C61F22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F22" w:rsidRPr="00EE5230" w:rsidRDefault="00C61F22" w:rsidP="00EC17AA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F22" w:rsidRPr="00EE5230" w:rsidRDefault="00C61F22" w:rsidP="00EC17AA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факт</w:t>
            </w:r>
          </w:p>
        </w:tc>
      </w:tr>
      <w:tr w:rsidR="00C61F22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1F22" w:rsidRPr="00EE5230" w:rsidRDefault="00C61F22" w:rsidP="00C61F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E52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Легендарный герой земли русской Иван Сусанин:</w:t>
            </w:r>
            <w:r w:rsidRPr="00EE5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Н. Полевой. «Избранник Божий» (главы из романа)</w:t>
            </w:r>
          </w:p>
          <w:p w:rsidR="00C61F22" w:rsidRPr="00EE5230" w:rsidRDefault="00C61F22" w:rsidP="00C61F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F22" w:rsidRPr="00EE5230" w:rsidRDefault="00C61F22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С5-13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C61F22" w:rsidRPr="00EE5230" w:rsidRDefault="00C61F22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F22" w:rsidRPr="00EE5230" w:rsidRDefault="00EC17AA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6</w:t>
            </w:r>
            <w:r w:rsidR="00C61F22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61F22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1F22" w:rsidRPr="00EE5230" w:rsidRDefault="00C61F22" w:rsidP="00C61F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230">
              <w:rPr>
                <w:rFonts w:ascii="Times New Roman" w:eastAsia="Calibri" w:hAnsi="Times New Roman" w:cs="Times New Roman"/>
                <w:sz w:val="24"/>
                <w:szCs w:val="24"/>
              </w:rPr>
              <w:t>О. А. Ильина. «Во время грозного и злого поединка…»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F22" w:rsidRPr="00EE5230" w:rsidRDefault="00C61F22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С.22-25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C61F22" w:rsidRPr="00EE5230" w:rsidRDefault="00C61F22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F22" w:rsidRPr="00EE5230" w:rsidRDefault="00EC17AA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13</w:t>
            </w:r>
            <w:r w:rsidR="00C61F22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61F22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Calibri" w:hAnsi="Times New Roman" w:cs="Times New Roman"/>
                <w:sz w:val="24"/>
                <w:szCs w:val="24"/>
              </w:rPr>
              <w:t>С. Н.  Марков. «Сусанин»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F22" w:rsidRPr="00EE5230" w:rsidRDefault="00C61F22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С.25-26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C61F22" w:rsidRPr="00EE5230" w:rsidRDefault="00C61F22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F22" w:rsidRPr="00EE5230" w:rsidRDefault="00EC17AA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20</w:t>
            </w:r>
            <w:r w:rsidR="00C61F22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61F22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1F22" w:rsidRPr="00EE5230" w:rsidRDefault="00C61F22" w:rsidP="00C61F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E52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 Золотому кольцу:</w:t>
            </w:r>
          </w:p>
          <w:p w:rsidR="00C61F22" w:rsidRPr="00EE5230" w:rsidRDefault="00C61F22" w:rsidP="00C61F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230">
              <w:rPr>
                <w:rFonts w:ascii="Times New Roman" w:eastAsia="Calibri" w:hAnsi="Times New Roman" w:cs="Times New Roman"/>
                <w:sz w:val="24"/>
                <w:szCs w:val="24"/>
              </w:rPr>
              <w:t>Ф. К. Сологуб. «Сквозь туман едва заметный…»</w:t>
            </w:r>
          </w:p>
          <w:p w:rsidR="00C61F22" w:rsidRPr="00EE5230" w:rsidRDefault="00C61F22" w:rsidP="00C61F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F22" w:rsidRPr="00EE5230" w:rsidRDefault="00C61F22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С.34-36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C61F22" w:rsidRPr="00EE5230" w:rsidRDefault="00C61F22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F22" w:rsidRPr="00EE5230" w:rsidRDefault="00EC17AA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27</w:t>
            </w:r>
            <w:r w:rsidR="00C61F22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61F22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1F22" w:rsidRPr="00EE5230" w:rsidRDefault="00C61F22" w:rsidP="00C61F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Calibri" w:hAnsi="Times New Roman" w:cs="Times New Roman"/>
                <w:sz w:val="24"/>
                <w:szCs w:val="24"/>
              </w:rPr>
              <w:t>М.А. Кузмин. «Я знаю вас не понаслышке…»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F22" w:rsidRPr="00EE5230" w:rsidRDefault="00C61F22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С.38-39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C61F22" w:rsidRPr="00EE5230" w:rsidRDefault="00EE5230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День защиты животных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F22" w:rsidRPr="00EE5230" w:rsidRDefault="00EC17AA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04</w:t>
            </w:r>
            <w:r w:rsidR="00C61F22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61F22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1F22" w:rsidRPr="00EE5230" w:rsidRDefault="00C61F22" w:rsidP="00C61F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E52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Волга – русская река:</w:t>
            </w:r>
          </w:p>
          <w:p w:rsidR="00C61F22" w:rsidRPr="00EE5230" w:rsidRDefault="00C61F22" w:rsidP="00C61F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230">
              <w:rPr>
                <w:rFonts w:ascii="Times New Roman" w:eastAsia="Calibri" w:hAnsi="Times New Roman" w:cs="Times New Roman"/>
                <w:sz w:val="24"/>
                <w:szCs w:val="24"/>
              </w:rPr>
              <w:t>«Уж ты, Волга-река, Волга-матушка!..» (русская народная песня).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F22" w:rsidRPr="00EE5230" w:rsidRDefault="00C61F22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С.48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C61F22" w:rsidRPr="00EE5230" w:rsidRDefault="00C61F22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F22" w:rsidRPr="00EE5230" w:rsidRDefault="00EC17AA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11</w:t>
            </w:r>
            <w:r w:rsidR="00C61F22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61F22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1F22" w:rsidRPr="00EE5230" w:rsidRDefault="00C61F22" w:rsidP="00C61F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А. Некрасов. «Люблю я краткой той поры…» (из поэмы «Горе </w:t>
            </w:r>
          </w:p>
          <w:p w:rsidR="00C61F22" w:rsidRPr="00EE5230" w:rsidRDefault="00C61F22" w:rsidP="00C61F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230">
              <w:rPr>
                <w:rFonts w:ascii="Times New Roman" w:eastAsia="Calibri" w:hAnsi="Times New Roman" w:cs="Times New Roman"/>
                <w:sz w:val="24"/>
                <w:szCs w:val="24"/>
              </w:rPr>
              <w:t>старого Наума»)</w:t>
            </w:r>
          </w:p>
          <w:p w:rsidR="00C61F22" w:rsidRPr="00EE5230" w:rsidRDefault="00C61F22" w:rsidP="00C61F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F22" w:rsidRPr="00EE5230" w:rsidRDefault="00C61F22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С.52-54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C61F22" w:rsidRPr="00EE5230" w:rsidRDefault="00C61F22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F22" w:rsidRPr="00EE5230" w:rsidRDefault="00EC17AA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18</w:t>
            </w:r>
            <w:r w:rsidR="00C61F22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61F22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1F22" w:rsidRPr="00EE5230" w:rsidRDefault="00C61F22" w:rsidP="00C61F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2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 по итогам изучения раздела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F22" w:rsidRPr="00EE5230" w:rsidRDefault="00C61F22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Повторить раздел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C61F22" w:rsidRPr="00EE5230" w:rsidRDefault="00EE5230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Международный день школьных библиотек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F22" w:rsidRPr="00EE5230" w:rsidRDefault="00EC17AA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25</w:t>
            </w:r>
            <w:r w:rsidR="00C61F22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.10</w:t>
            </w:r>
          </w:p>
          <w:p w:rsidR="00C61F22" w:rsidRPr="00EE5230" w:rsidRDefault="00C61F22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F22" w:rsidRPr="00EE5230" w:rsidRDefault="00C61F22" w:rsidP="00FC62B9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C61F22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D06" w:rsidRPr="00EE5230" w:rsidRDefault="00027D06" w:rsidP="00027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30">
              <w:rPr>
                <w:rFonts w:ascii="Times New Roman" w:hAnsi="Times New Roman" w:cs="Times New Roman"/>
                <w:sz w:val="24"/>
                <w:szCs w:val="24"/>
              </w:rPr>
              <w:t>В. С. Высоцкий. «Песня о Волге»</w:t>
            </w:r>
          </w:p>
          <w:p w:rsidR="00C61F22" w:rsidRPr="00EE5230" w:rsidRDefault="00027D06" w:rsidP="00027D06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В. Розанов. «Русский Нил» (фрагмент)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F22" w:rsidRPr="00EE5230" w:rsidRDefault="00C61F22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С.56-57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EE5230" w:rsidRPr="00EE5230" w:rsidRDefault="00EE5230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День народного единства.</w:t>
            </w:r>
          </w:p>
          <w:p w:rsidR="00C61F22" w:rsidRPr="00EE5230" w:rsidRDefault="00EE5230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День памяти погибших при исполнении служебных обязанностей сотрудников ОВД России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F22" w:rsidRPr="00EE5230" w:rsidRDefault="00EC17AA" w:rsidP="00C61F22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08</w:t>
            </w:r>
            <w:r w:rsidR="00C61F22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F22" w:rsidRPr="00EE5230" w:rsidRDefault="00C61F22" w:rsidP="00C61F22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Calibri" w:hAnsi="Times New Roman" w:cs="Times New Roman"/>
                <w:sz w:val="24"/>
                <w:szCs w:val="24"/>
              </w:rPr>
              <w:t>Саид Кочхюрский «Черна судьба».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С.6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15</w:t>
            </w:r>
            <w:r w:rsidR="00872528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Calibri" w:hAnsi="Times New Roman" w:cs="Times New Roman"/>
                <w:sz w:val="24"/>
                <w:szCs w:val="24"/>
              </w:rPr>
              <w:t>ЕтимЭмин. «Ах наша жизнь», «Будущему зятю».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С.24-25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22</w:t>
            </w:r>
            <w:r w:rsidR="00872528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Calibri" w:hAnsi="Times New Roman" w:cs="Times New Roman"/>
                <w:sz w:val="24"/>
                <w:szCs w:val="24"/>
              </w:rPr>
              <w:t>Гамзат Цадаса. «Слово о кровной мести».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С.71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29</w:t>
            </w:r>
            <w:r w:rsidR="00872528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E52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Троица:</w:t>
            </w:r>
          </w:p>
          <w:p w:rsidR="00872528" w:rsidRPr="00EE5230" w:rsidRDefault="00872528" w:rsidP="008725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И. А. Бунин. «Троица»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С.72-75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06</w:t>
            </w:r>
            <w:r w:rsidR="00872528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С. А. Есенин. «Троицыно утро, утренний канон…»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С.76-77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13</w:t>
            </w:r>
            <w:r w:rsidR="00872528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Н. И. Рыленков. «Возможно ль высказать без слов…»  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С.80-82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20</w:t>
            </w:r>
            <w:r w:rsidR="00872528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И. А. Новиков. «Троицкая кукушка»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С.84-86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27</w:t>
            </w:r>
            <w:r w:rsidR="00872528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E52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Родство душ:</w:t>
            </w:r>
          </w:p>
          <w:p w:rsidR="00872528" w:rsidRPr="00EE5230" w:rsidRDefault="00872528" w:rsidP="00872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Ф. А. Абрамов. «Валенки» </w:t>
            </w:r>
          </w:p>
          <w:p w:rsidR="00872528" w:rsidRPr="00EE5230" w:rsidRDefault="00872528" w:rsidP="0087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С.99-101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10</w:t>
            </w:r>
            <w:r w:rsidR="00872528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Т. В. Михеева. «Не предавай меня!» (главы из повести)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С.104-105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17</w:t>
            </w:r>
            <w:r w:rsidR="00872528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Т. В. Михеева. «Не предавай меня!» (главы из повести)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ind w:left="91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Подготовить пересказ</w:t>
            </w:r>
          </w:p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24</w:t>
            </w:r>
            <w:r w:rsidR="00872528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А. В. Жвалевский, Е. Б. Пастернак. </w:t>
            </w:r>
            <w:r w:rsidRPr="00EE5230">
              <w:rPr>
                <w:rFonts w:ascii="Times New Roman" w:eastAsia="Calibri" w:hAnsi="Times New Roman" w:cs="Times New Roman"/>
                <w:sz w:val="24"/>
                <w:szCs w:val="24"/>
              </w:rPr>
              <w:t>«Радость жизни»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ind w:left="91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Подготовить пересказ</w:t>
            </w:r>
          </w:p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31</w:t>
            </w:r>
            <w:r w:rsidR="00872528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</w:t>
            </w: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 по итогам изучения раздела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Повторение раздела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EE5230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День российской науки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07</w:t>
            </w:r>
            <w:r w:rsidR="00872528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Calibri" w:hAnsi="Times New Roman" w:cs="Times New Roman"/>
                <w:sz w:val="24"/>
                <w:szCs w:val="24"/>
              </w:rPr>
              <w:t>ЭффендиКапиев. «Дочь войны»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 177-181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Calibri" w:hAnsi="Times New Roman" w:cs="Times New Roman"/>
                <w:sz w:val="24"/>
                <w:szCs w:val="24"/>
              </w:rPr>
              <w:t>Абдул-Вагаб Сулейманов. «Я благодарен».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 198-199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EE5230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21</w:t>
            </w:r>
            <w:r w:rsidR="00872528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E52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Дети на войне:</w:t>
            </w:r>
          </w:p>
          <w:p w:rsidR="00872528" w:rsidRPr="00EE5230" w:rsidRDefault="00872528" w:rsidP="00872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Calibri" w:hAnsi="Times New Roman" w:cs="Times New Roman"/>
                <w:sz w:val="24"/>
                <w:szCs w:val="24"/>
              </w:rPr>
              <w:t>Э. Н. Веркин. «Облачный полк» (главы)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С.119-121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28</w:t>
            </w:r>
            <w:r w:rsidR="00872528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</w:t>
            </w: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E52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Дети на войне:</w:t>
            </w:r>
          </w:p>
          <w:p w:rsidR="00872528" w:rsidRPr="00EE5230" w:rsidRDefault="00872528" w:rsidP="008725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Calibri" w:hAnsi="Times New Roman" w:cs="Times New Roman"/>
                <w:sz w:val="24"/>
                <w:szCs w:val="24"/>
              </w:rPr>
              <w:t>Э. Н. Веркин. «Облачный полк» (главы)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06</w:t>
            </w:r>
            <w:r w:rsidR="00872528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rPr>
          <w:trHeight w:val="710"/>
        </w:trPr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E52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Сеятель твой и хранитель:</w:t>
            </w:r>
          </w:p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И. С. Тургенев. «</w:t>
            </w:r>
            <w:r w:rsidRPr="00EE5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Сфинкс»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С.146-149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13</w:t>
            </w:r>
            <w:r w:rsidR="00872528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</w:t>
            </w: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72528" w:rsidRPr="00EE5230" w:rsidRDefault="00872528" w:rsidP="008725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5230">
              <w:rPr>
                <w:rFonts w:ascii="Times New Roman" w:eastAsia="Calibri" w:hAnsi="Times New Roman" w:cs="Times New Roman"/>
                <w:sz w:val="24"/>
                <w:szCs w:val="24"/>
              </w:rPr>
              <w:t>Ф. М. Достоевский. «Мужик Марей»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С.152-155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03</w:t>
            </w:r>
            <w:r w:rsidR="00872528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  <w:p w:rsidR="00872528" w:rsidRPr="00EE5230" w:rsidRDefault="00872528" w:rsidP="008725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E523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Пора взросления:</w:t>
            </w:r>
          </w:p>
          <w:p w:rsidR="00872528" w:rsidRPr="00EE5230" w:rsidRDefault="00872528" w:rsidP="008725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Л. Васильев. «Завтра была война» (главы) </w:t>
            </w:r>
          </w:p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С.165-166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10</w:t>
            </w:r>
            <w:r w:rsidR="00872528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Н. Щербакова. </w:t>
            </w:r>
            <w:r w:rsidRPr="00EE5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«Вам и не снилось» (главы)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С.189-191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17</w:t>
            </w:r>
            <w:r w:rsidR="00872528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Н. Щербакова. </w:t>
            </w:r>
            <w:r w:rsidRPr="00EE5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«Вам и не снилось» (главы)</w:t>
            </w:r>
          </w:p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24</w:t>
            </w:r>
            <w:r w:rsidR="00872528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</w:t>
            </w: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E523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Язык поэзии:</w:t>
            </w:r>
          </w:p>
          <w:p w:rsidR="00872528" w:rsidRPr="00EE5230" w:rsidRDefault="00872528" w:rsidP="00872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230">
              <w:rPr>
                <w:rFonts w:ascii="Times New Roman" w:hAnsi="Times New Roman" w:cs="Times New Roman"/>
                <w:sz w:val="24"/>
                <w:szCs w:val="24"/>
              </w:rPr>
              <w:t xml:space="preserve">Дон Аминадо. «Наука стихосложения» </w:t>
            </w:r>
          </w:p>
          <w:p w:rsidR="00872528" w:rsidRPr="00EE5230" w:rsidRDefault="00872528" w:rsidP="0087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hAnsi="Times New Roman" w:cs="Times New Roman"/>
                <w:bCs/>
                <w:sz w:val="24"/>
                <w:szCs w:val="24"/>
              </w:rPr>
              <w:t>И. Ф. Анненский. «</w:t>
            </w:r>
            <w:r w:rsidRPr="00EE5230">
              <w:rPr>
                <w:rFonts w:ascii="Times New Roman" w:hAnsi="Times New Roman" w:cs="Times New Roman"/>
                <w:sz w:val="24"/>
                <w:szCs w:val="24"/>
              </w:rPr>
              <w:t>Третий мучительный сонет»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С.210-212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08</w:t>
            </w:r>
            <w:r w:rsidR="00872528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Проверочная работа по итогам изучения раздела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С.216-218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Всемирный день театра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15</w:t>
            </w:r>
            <w:r w:rsidR="00872528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Calibri" w:hAnsi="Times New Roman" w:cs="Times New Roman"/>
                <w:sz w:val="24"/>
                <w:szCs w:val="24"/>
              </w:rPr>
              <w:t>Аткай</w:t>
            </w:r>
            <w:r w:rsidR="002F6ADD" w:rsidRPr="00EE5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EE5230">
              <w:rPr>
                <w:rFonts w:ascii="Times New Roman" w:eastAsia="Calibri" w:hAnsi="Times New Roman" w:cs="Times New Roman"/>
                <w:sz w:val="24"/>
                <w:szCs w:val="24"/>
              </w:rPr>
              <w:t>Аджаматов «Жизнь».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 202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22</w:t>
            </w:r>
            <w:r w:rsidR="00872528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  <w:tr w:rsidR="00872528" w:rsidRPr="00EE5230" w:rsidTr="00EC17AA"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Резервный урок (Обобщение и повторение)</w:t>
            </w:r>
          </w:p>
        </w:tc>
        <w:tc>
          <w:tcPr>
            <w:tcW w:w="8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EC17AA" w:rsidP="00872528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  <w:r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29</w:t>
            </w:r>
            <w:r w:rsidR="00872528" w:rsidRPr="00EE5230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2528" w:rsidRPr="00EE5230" w:rsidRDefault="00872528" w:rsidP="00872528">
            <w:pPr>
              <w:spacing w:after="184" w:line="240" w:lineRule="auto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</w:pPr>
          </w:p>
        </w:tc>
      </w:tr>
    </w:tbl>
    <w:p w:rsidR="002F6ADD" w:rsidRDefault="002F6ADD" w:rsidP="00FC62B9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6ADD" w:rsidRDefault="002F6ADD" w:rsidP="00FC62B9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7393" w:rsidRPr="00FC62B9" w:rsidRDefault="00327393" w:rsidP="00FC62B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2B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Критерии оценивания:</w:t>
      </w:r>
    </w:p>
    <w:p w:rsidR="00327393" w:rsidRPr="00EE5230" w:rsidRDefault="00327393" w:rsidP="00327393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Устный ответ (</w:t>
      </w:r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развернутый ответ на вопрос, рассказ о литературном герое, характеристика героя, отзыв)</w:t>
      </w:r>
    </w:p>
    <w:p w:rsidR="00327393" w:rsidRPr="00EE5230" w:rsidRDefault="00327393" w:rsidP="00327393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 устного ответа:</w:t>
      </w:r>
    </w:p>
    <w:p w:rsidR="00327393" w:rsidRPr="00EE5230" w:rsidRDefault="00327393" w:rsidP="00FC62B9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Высокий уровень (Отметка «5») </w:t>
      </w:r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художественных средств в раскрытии идейно-эстетического содержания произведения; умение пользоваться теоретико-литературнымизнаниями и навыками разбора при анализе художественного произведения, привлекать текст</w:t>
      </w:r>
    </w:p>
    <w:p w:rsidR="00327393" w:rsidRPr="00EE5230" w:rsidRDefault="00327393" w:rsidP="00FC62B9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Повышенный уровень (Отметка «4») </w:t>
      </w:r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ответ, который показывает прочное знание и достаточно глубокое понимание текста изучаемого произведения; умение объяснятьвзаимосвязь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 при анализе прочитанных произведений; умение привлекать текст произведения для обоснования своих выводов; хорошее владение монологической литературной речью. Однако допускается одна-две неточности в ответе.</w:t>
      </w:r>
    </w:p>
    <w:p w:rsidR="00327393" w:rsidRPr="00EE5230" w:rsidRDefault="00327393" w:rsidP="00327393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Базовый уровень (Отметка «3») </w:t>
      </w:r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ответ, свидетельствующий в основном о знании и понимании текста изучаемого произведения; умении объяснить взаимосвязь основных событий, характеры и поступки героев и роль важнейших художественных средств в раскрытии идейно-художественного содержания произведения; о знании основных вопросов теории, но недостаточном умении пользоваться этими знаниями при анализе произведений;</w:t>
      </w:r>
    </w:p>
    <w:p w:rsidR="00327393" w:rsidRPr="00EE5230" w:rsidRDefault="00327393" w:rsidP="00327393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ограниченных навыках разбора и недостаточном умении привлекать текст произведения</w:t>
      </w:r>
    </w:p>
    <w:p w:rsidR="00327393" w:rsidRPr="00EE5230" w:rsidRDefault="00327393" w:rsidP="00327393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подтверждения своих выводов.</w:t>
      </w:r>
    </w:p>
    <w:p w:rsidR="00327393" w:rsidRPr="00EE5230" w:rsidRDefault="00327393" w:rsidP="00327393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</w:t>
      </w:r>
    </w:p>
    <w:p w:rsidR="00327393" w:rsidRPr="00EE5230" w:rsidRDefault="00327393" w:rsidP="00327393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 нормам, установленным для данного класса.</w:t>
      </w:r>
    </w:p>
    <w:p w:rsidR="002F10F8" w:rsidRPr="00EE5230" w:rsidRDefault="00327393" w:rsidP="002F6ADD">
      <w:pPr>
        <w:numPr>
          <w:ilvl w:val="0"/>
          <w:numId w:val="7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Низкий уровень (Отметка </w:t>
      </w:r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E5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 оценивается ответ, обнаруживающий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произведения; незнание элементарных теоретико-литературных понятий; слабое владение монологической литературной речью и техникой чтения, бедностьвыразительных средств языка.</w:t>
      </w:r>
    </w:p>
    <w:p w:rsidR="002F10F8" w:rsidRPr="00EE5230" w:rsidRDefault="002F10F8" w:rsidP="007D7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5230" w:rsidRDefault="00EE5230" w:rsidP="007D7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5230" w:rsidRDefault="00EE5230" w:rsidP="007D7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5230" w:rsidRDefault="00EE5230" w:rsidP="007D7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5230" w:rsidRDefault="00EE5230" w:rsidP="007D7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5230" w:rsidRDefault="00EE5230" w:rsidP="007D7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5230" w:rsidRDefault="00EE5230" w:rsidP="007D7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7116" w:rsidRPr="00EE5230" w:rsidRDefault="007D7116" w:rsidP="007D71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Учебно-методическая литература по учебному предмету «Родная русская литература».</w:t>
      </w:r>
    </w:p>
    <w:p w:rsidR="007D7116" w:rsidRPr="00EE5230" w:rsidRDefault="007D7116" w:rsidP="007D711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83147543"/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Александрова О.М. </w:t>
      </w:r>
      <w:bookmarkEnd w:id="0"/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словесность. От слова к словесности. 5-9 классы - // Программы для общеобразовательных учреждений. — М., 2021</w:t>
      </w:r>
    </w:p>
    <w:p w:rsidR="007D7116" w:rsidRPr="00EE5230" w:rsidRDefault="007D7116" w:rsidP="007D7116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Александрова О.М.. Русская словесность. Учебное пособие для 8 класса. М.: Дрофа, 2021 год.  </w:t>
      </w:r>
    </w:p>
    <w:p w:rsidR="007D7116" w:rsidRPr="00EE5230" w:rsidRDefault="007D7116" w:rsidP="007D7116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Беляева Н.В. Русская словесность: От слова к слову. М., Дрофа, 2021 год.</w:t>
      </w:r>
    </w:p>
    <w:p w:rsidR="007D7116" w:rsidRPr="00EE5230" w:rsidRDefault="007D7116" w:rsidP="007D7116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к учебнику Александрова О.М.  « Русская словесность. От слова к словесности. 8 класс». М., Дрофа, 2021 год.</w:t>
      </w:r>
    </w:p>
    <w:p w:rsidR="007D7116" w:rsidRPr="00EE5230" w:rsidRDefault="007D7116" w:rsidP="007D7116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Аристова М.А. Художественный  текст  и  его  анализ. –  М., 1988.</w:t>
      </w:r>
    </w:p>
    <w:p w:rsidR="007D7116" w:rsidRPr="00EE5230" w:rsidRDefault="007D7116" w:rsidP="007D71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Цифровые образовательные ресурсы</w:t>
      </w:r>
    </w:p>
    <w:p w:rsidR="007D7116" w:rsidRPr="00EE5230" w:rsidRDefault="007D7116" w:rsidP="007D711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1.Единая коллекция цифровых образовательных ресурсов </w:t>
      </w:r>
      <w:hyperlink r:id="rId8" w:history="1">
        <w:r w:rsidRPr="00EE523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http://school-collection.edu.ru</w:t>
        </w:r>
      </w:hyperlink>
    </w:p>
    <w:p w:rsidR="007D7116" w:rsidRPr="00EE5230" w:rsidRDefault="007D7116" w:rsidP="007D7116">
      <w:pPr>
        <w:shd w:val="clear" w:color="auto" w:fill="FFFFFF"/>
        <w:spacing w:after="0" w:line="240" w:lineRule="auto"/>
        <w:ind w:left="720" w:hanging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2.Федеральный портал «Российское образование» http://www.edu.ru/ Газета «1 сентября» </w:t>
      </w:r>
      <w:hyperlink r:id="rId9" w:history="1">
        <w:r w:rsidRPr="00EE523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www.1september.ru</w:t>
        </w:r>
      </w:hyperlink>
    </w:p>
    <w:p w:rsidR="007D7116" w:rsidRPr="00EE5230" w:rsidRDefault="007D7116" w:rsidP="007D7116">
      <w:pPr>
        <w:spacing w:after="0" w:line="240" w:lineRule="auto"/>
        <w:ind w:left="720" w:hanging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Фестиваль педагогических идей «Открытый урок» </w:t>
      </w:r>
      <w:hyperlink r:id="rId10" w:history="1">
        <w:r w:rsidRPr="00EE523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http://festival.1september.ru</w:t>
        </w:r>
      </w:hyperlink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D7116" w:rsidRPr="00EE5230" w:rsidRDefault="007D7116" w:rsidP="007D7116">
      <w:pPr>
        <w:spacing w:after="0" w:line="240" w:lineRule="auto"/>
        <w:ind w:left="720" w:hanging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4.ФИПИ </w:t>
      </w:r>
      <w:hyperlink r:id="rId11" w:history="1">
        <w:r w:rsidRPr="00EE523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http://www.fipi.ru</w:t>
        </w:r>
      </w:hyperlink>
    </w:p>
    <w:p w:rsidR="007D7116" w:rsidRPr="00EE5230" w:rsidRDefault="007D7116" w:rsidP="007D7116">
      <w:pPr>
        <w:shd w:val="clear" w:color="auto" w:fill="FFFFFF"/>
        <w:spacing w:after="0" w:line="240" w:lineRule="auto"/>
        <w:ind w:left="720" w:hanging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Учебный портал по использованию ЭОР в образовательной деятельности http://eor.it.ru/eor/</w:t>
      </w:r>
    </w:p>
    <w:p w:rsidR="007D7116" w:rsidRPr="00EE5230" w:rsidRDefault="007D7116" w:rsidP="007D7116">
      <w:pPr>
        <w:spacing w:after="0" w:line="240" w:lineRule="auto"/>
        <w:ind w:left="720" w:hanging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6.Завуч. инфо </w:t>
      </w:r>
      <w:hyperlink r:id="rId12" w:history="1">
        <w:r w:rsidRPr="00EE523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www.zavuch.info</w:t>
        </w:r>
      </w:hyperlink>
    </w:p>
    <w:p w:rsidR="007D7116" w:rsidRPr="00EE5230" w:rsidRDefault="007D7116" w:rsidP="007D7116">
      <w:pPr>
        <w:spacing w:after="0" w:line="240" w:lineRule="auto"/>
        <w:ind w:left="720" w:hanging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7.Педсовет </w:t>
      </w:r>
      <w:hyperlink r:id="rId13" w:history="1">
        <w:r w:rsidRPr="00EE523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http://pedsovet.org</w:t>
        </w:r>
      </w:hyperlink>
    </w:p>
    <w:p w:rsidR="007D7116" w:rsidRPr="00EE5230" w:rsidRDefault="007D7116" w:rsidP="007D7116">
      <w:pPr>
        <w:spacing w:after="0" w:line="240" w:lineRule="auto"/>
        <w:ind w:left="720" w:hanging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5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8.Электронная библиотека специальной филологической литературы </w:t>
      </w:r>
      <w:hyperlink r:id="rId14" w:history="1">
        <w:r w:rsidRPr="00EE523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http://philology.ruslibrary.ru/</w:t>
        </w:r>
      </w:hyperlink>
    </w:p>
    <w:p w:rsidR="007D7116" w:rsidRPr="00EE5230" w:rsidRDefault="007D7116" w:rsidP="006B3EB1">
      <w:pPr>
        <w:pStyle w:val="a3"/>
        <w:shd w:val="clear" w:color="auto" w:fill="FFFFFF"/>
        <w:spacing w:before="0" w:beforeAutospacing="0" w:after="145" w:afterAutospacing="0"/>
        <w:jc w:val="center"/>
        <w:rPr>
          <w:color w:val="101010"/>
        </w:rPr>
      </w:pPr>
    </w:p>
    <w:sectPr w:rsidR="007D7116" w:rsidRPr="00EE5230" w:rsidSect="00C61F22">
      <w:footerReference w:type="default" r:id="rId15"/>
      <w:pgSz w:w="16838" w:h="11906" w:orient="landscape"/>
      <w:pgMar w:top="1134" w:right="1701" w:bottom="1134" w:left="850" w:header="426" w:footer="1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3D9" w:rsidRDefault="003A03D9" w:rsidP="005D3945">
      <w:pPr>
        <w:spacing w:after="0" w:line="240" w:lineRule="auto"/>
      </w:pPr>
      <w:r>
        <w:separator/>
      </w:r>
    </w:p>
  </w:endnote>
  <w:endnote w:type="continuationSeparator" w:id="1">
    <w:p w:rsidR="003A03D9" w:rsidRDefault="003A03D9" w:rsidP="005D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84006"/>
      <w:docPartObj>
        <w:docPartGallery w:val="Page Numbers (Bottom of Page)"/>
        <w:docPartUnique/>
      </w:docPartObj>
    </w:sdtPr>
    <w:sdtContent>
      <w:p w:rsidR="00EC17AA" w:rsidRDefault="00EC17AA">
        <w:pPr>
          <w:pStyle w:val="a9"/>
          <w:jc w:val="center"/>
        </w:pPr>
        <w:fldSimple w:instr=" PAGE   \* MERGEFORMAT ">
          <w:r w:rsidR="00EE5230">
            <w:rPr>
              <w:noProof/>
            </w:rPr>
            <w:t>11</w:t>
          </w:r>
        </w:fldSimple>
      </w:p>
    </w:sdtContent>
  </w:sdt>
  <w:p w:rsidR="00EC17AA" w:rsidRDefault="00EC17A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3D9" w:rsidRDefault="003A03D9" w:rsidP="005D3945">
      <w:pPr>
        <w:spacing w:after="0" w:line="240" w:lineRule="auto"/>
      </w:pPr>
      <w:r>
        <w:separator/>
      </w:r>
    </w:p>
  </w:footnote>
  <w:footnote w:type="continuationSeparator" w:id="1">
    <w:p w:rsidR="003A03D9" w:rsidRDefault="003A03D9" w:rsidP="005D3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6446"/>
    <w:multiLevelType w:val="multilevel"/>
    <w:tmpl w:val="455C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FC44FB"/>
    <w:multiLevelType w:val="multilevel"/>
    <w:tmpl w:val="32E8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996658"/>
    <w:multiLevelType w:val="multilevel"/>
    <w:tmpl w:val="2DD8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0D03B8"/>
    <w:multiLevelType w:val="multilevel"/>
    <w:tmpl w:val="BAF03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B00BE4"/>
    <w:multiLevelType w:val="multilevel"/>
    <w:tmpl w:val="19A88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56238D"/>
    <w:multiLevelType w:val="multilevel"/>
    <w:tmpl w:val="2970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C06C76"/>
    <w:multiLevelType w:val="multilevel"/>
    <w:tmpl w:val="7980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B75166"/>
    <w:multiLevelType w:val="multilevel"/>
    <w:tmpl w:val="DB8A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760A"/>
    <w:rsid w:val="00027D06"/>
    <w:rsid w:val="0005473B"/>
    <w:rsid w:val="000A6BFB"/>
    <w:rsid w:val="001B4FD2"/>
    <w:rsid w:val="001E3309"/>
    <w:rsid w:val="00212537"/>
    <w:rsid w:val="00213730"/>
    <w:rsid w:val="00222BEC"/>
    <w:rsid w:val="00284239"/>
    <w:rsid w:val="00286536"/>
    <w:rsid w:val="00295744"/>
    <w:rsid w:val="002B13D3"/>
    <w:rsid w:val="002F10F8"/>
    <w:rsid w:val="002F6ADD"/>
    <w:rsid w:val="00327393"/>
    <w:rsid w:val="00364570"/>
    <w:rsid w:val="0037205D"/>
    <w:rsid w:val="003A03D9"/>
    <w:rsid w:val="003B26BF"/>
    <w:rsid w:val="003D06CE"/>
    <w:rsid w:val="003F6962"/>
    <w:rsid w:val="00474CB7"/>
    <w:rsid w:val="00477B4E"/>
    <w:rsid w:val="00576876"/>
    <w:rsid w:val="005C0FFA"/>
    <w:rsid w:val="005D3945"/>
    <w:rsid w:val="005D510C"/>
    <w:rsid w:val="00644AA4"/>
    <w:rsid w:val="006A4E73"/>
    <w:rsid w:val="006B3EB1"/>
    <w:rsid w:val="006C0BF3"/>
    <w:rsid w:val="007C243D"/>
    <w:rsid w:val="007C28F8"/>
    <w:rsid w:val="007D0DCC"/>
    <w:rsid w:val="007D7116"/>
    <w:rsid w:val="0084760A"/>
    <w:rsid w:val="00872528"/>
    <w:rsid w:val="00884653"/>
    <w:rsid w:val="009D3E1F"/>
    <w:rsid w:val="00B16E4E"/>
    <w:rsid w:val="00B46B39"/>
    <w:rsid w:val="00B567F1"/>
    <w:rsid w:val="00BA40E4"/>
    <w:rsid w:val="00BB5D63"/>
    <w:rsid w:val="00BD13D1"/>
    <w:rsid w:val="00C37816"/>
    <w:rsid w:val="00C52C29"/>
    <w:rsid w:val="00C61F22"/>
    <w:rsid w:val="00CA2343"/>
    <w:rsid w:val="00CA5630"/>
    <w:rsid w:val="00CE7646"/>
    <w:rsid w:val="00CF0B97"/>
    <w:rsid w:val="00D16E6B"/>
    <w:rsid w:val="00D211A0"/>
    <w:rsid w:val="00D31232"/>
    <w:rsid w:val="00D44A4D"/>
    <w:rsid w:val="00D7161E"/>
    <w:rsid w:val="00D85938"/>
    <w:rsid w:val="00E617E3"/>
    <w:rsid w:val="00E76999"/>
    <w:rsid w:val="00E860CE"/>
    <w:rsid w:val="00EC17AA"/>
    <w:rsid w:val="00ED4146"/>
    <w:rsid w:val="00EE5230"/>
    <w:rsid w:val="00F16CF9"/>
    <w:rsid w:val="00FC62B9"/>
    <w:rsid w:val="00FE3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760A"/>
    <w:rPr>
      <w:color w:val="0000FF"/>
      <w:u w:val="single"/>
    </w:rPr>
  </w:style>
  <w:style w:type="character" w:styleId="a5">
    <w:name w:val="Strong"/>
    <w:basedOn w:val="a0"/>
    <w:uiPriority w:val="22"/>
    <w:qFormat/>
    <w:rsid w:val="0084760A"/>
    <w:rPr>
      <w:b/>
      <w:bCs/>
    </w:rPr>
  </w:style>
  <w:style w:type="character" w:styleId="a6">
    <w:name w:val="Emphasis"/>
    <w:basedOn w:val="a0"/>
    <w:uiPriority w:val="20"/>
    <w:qFormat/>
    <w:rsid w:val="0084760A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5D3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D3945"/>
  </w:style>
  <w:style w:type="paragraph" w:styleId="a9">
    <w:name w:val="footer"/>
    <w:basedOn w:val="a"/>
    <w:link w:val="aa"/>
    <w:uiPriority w:val="99"/>
    <w:unhideWhenUsed/>
    <w:rsid w:val="005D3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3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metod-kopilka.ru/go.html?href%3Dhttp%253A%252F%252Fschool-collection.edu.ru%252F&amp;sa=D&amp;ust=1605002826329000&amp;usg=AOvVaw0WFcw3ndIhs5cZyzolCylP" TargetMode="External"/><Relationship Id="rId13" Type="http://schemas.openxmlformats.org/officeDocument/2006/relationships/hyperlink" Target="https://www.google.com/url?q=http://www.metod-kopilka.ru/go.html?href%3Dhttp%253A%252F%252Fpedsovet.org%252F&amp;sa=D&amp;ust=1605002826331000&amp;usg=AOvVaw2VkvSaU4D2kJYzSCJoOF2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www.metod-kopilka.ru/go.html?href%3Dhttp%253A%252F%252Fwww.zavuch.info%252F&amp;sa=D&amp;ust=1605002826331000&amp;usg=AOvVaw1UqjbwiPwo2EZ16ZvwfWU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www.metod-kopilka.ru/go.html?href%3Dhttp%253A%252F%252Fwww.fipi.ru%252F&amp;sa=D&amp;ust=1605002826331000&amp;usg=AOvVaw27UKpodrrDr_0GuZP9qZM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ogle.com/url?q=http://www.metod-kopilka.ru/go.html?href%3Dhttp%253A%252F%252Ffestival.1september.ru%252F&amp;sa=D&amp;ust=1605002826330000&amp;usg=AOvVaw3IR7Q_I1ZpnW0WTIrMeuQ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metod-kopilka.ru/go.html?href%3Dhttp%253A%252F%252Fwww.1september.ru%252F&amp;sa=D&amp;ust=1605002826330000&amp;usg=AOvVaw2ElvQYb4Yl9gAsLl7nlyjY" TargetMode="External"/><Relationship Id="rId14" Type="http://schemas.openxmlformats.org/officeDocument/2006/relationships/hyperlink" Target="https://www.google.com/url?q=http://www.metod-kopilka.ru/go.html?href%3Dhttp%253A%252F%252Fphilology.ruslibrary.ru%252F&amp;sa=D&amp;ust=1605002826332000&amp;usg=AOvVaw2YczrMp5q0CU049f-6l3q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B6229-C63C-47C5-80B7-54372B3A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</Pages>
  <Words>4231</Words>
  <Characters>24122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user101118</cp:lastModifiedBy>
  <cp:revision>40</cp:revision>
  <cp:lastPrinted>2019-09-13T14:21:00Z</cp:lastPrinted>
  <dcterms:created xsi:type="dcterms:W3CDTF">2019-09-10T19:35:00Z</dcterms:created>
  <dcterms:modified xsi:type="dcterms:W3CDTF">2023-10-04T17:38:00Z</dcterms:modified>
</cp:coreProperties>
</file>