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8B" w:rsidRPr="00BD051C" w:rsidRDefault="00AF338B" w:rsidP="005841A7">
      <w:pPr>
        <w:rPr>
          <w:b/>
          <w:sz w:val="20"/>
          <w:szCs w:val="20"/>
        </w:rPr>
      </w:pPr>
    </w:p>
    <w:p w:rsidR="00315539" w:rsidRPr="00BD051C" w:rsidRDefault="00315539" w:rsidP="00315539">
      <w:pPr>
        <w:pStyle w:val="a4"/>
        <w:ind w:left="357"/>
        <w:jc w:val="center"/>
        <w:rPr>
          <w:sz w:val="20"/>
          <w:szCs w:val="20"/>
          <w:u w:val="single"/>
        </w:rPr>
      </w:pPr>
      <w:r w:rsidRPr="00BD051C">
        <w:rPr>
          <w:sz w:val="20"/>
          <w:szCs w:val="20"/>
          <w:u w:val="single"/>
        </w:rPr>
        <w:t>Пояснительная записка</w:t>
      </w:r>
    </w:p>
    <w:p w:rsidR="00AF338B" w:rsidRPr="00BD051C" w:rsidRDefault="00AF338B" w:rsidP="00F623C2">
      <w:pPr>
        <w:pStyle w:val="a4"/>
        <w:ind w:left="357"/>
        <w:jc w:val="both"/>
        <w:rPr>
          <w:sz w:val="20"/>
          <w:szCs w:val="20"/>
          <w:u w:val="single"/>
        </w:rPr>
      </w:pPr>
      <w:r w:rsidRPr="00BD051C">
        <w:rPr>
          <w:sz w:val="20"/>
          <w:szCs w:val="20"/>
          <w:u w:val="single"/>
        </w:rPr>
        <w:t>Общая характеристика учебного предмета.</w:t>
      </w:r>
    </w:p>
    <w:p w:rsidR="00AF338B" w:rsidRPr="00BD051C" w:rsidRDefault="00AF338B" w:rsidP="00F623C2">
      <w:pPr>
        <w:ind w:firstLine="708"/>
        <w:jc w:val="both"/>
        <w:rPr>
          <w:sz w:val="20"/>
          <w:szCs w:val="20"/>
        </w:rPr>
      </w:pPr>
      <w:r w:rsidRPr="00BD051C">
        <w:rPr>
          <w:b/>
          <w:sz w:val="20"/>
          <w:szCs w:val="20"/>
        </w:rPr>
        <w:t>Геометрия</w:t>
      </w:r>
      <w:r w:rsidRPr="00BD051C">
        <w:rPr>
          <w:sz w:val="20"/>
          <w:szCs w:val="20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AF338B" w:rsidRPr="00BD051C" w:rsidRDefault="00AF338B" w:rsidP="00F623C2">
      <w:pPr>
        <w:ind w:firstLine="708"/>
        <w:jc w:val="both"/>
        <w:rPr>
          <w:sz w:val="20"/>
          <w:szCs w:val="20"/>
        </w:rPr>
      </w:pPr>
      <w:r w:rsidRPr="00BD051C">
        <w:rPr>
          <w:b/>
          <w:sz w:val="20"/>
          <w:szCs w:val="20"/>
        </w:rPr>
        <w:t xml:space="preserve">Целью изучения курса геометрии </w:t>
      </w:r>
      <w:r w:rsidRPr="00BD051C">
        <w:rPr>
          <w:sz w:val="20"/>
          <w:szCs w:val="20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AF338B" w:rsidRPr="00BD051C" w:rsidRDefault="00AF338B" w:rsidP="00F623C2">
      <w:pPr>
        <w:ind w:firstLine="708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AF338B" w:rsidRPr="00BD051C" w:rsidRDefault="00AF338B" w:rsidP="00F623C2">
      <w:pPr>
        <w:ind w:firstLine="708"/>
        <w:jc w:val="both"/>
        <w:rPr>
          <w:sz w:val="20"/>
          <w:szCs w:val="20"/>
        </w:rPr>
      </w:pPr>
    </w:p>
    <w:p w:rsidR="00AF338B" w:rsidRPr="00BD051C" w:rsidRDefault="00AF338B" w:rsidP="00F623C2">
      <w:pPr>
        <w:ind w:firstLine="708"/>
        <w:jc w:val="both"/>
        <w:rPr>
          <w:b/>
          <w:sz w:val="20"/>
          <w:szCs w:val="20"/>
        </w:rPr>
      </w:pPr>
      <w:r w:rsidRPr="00BD051C">
        <w:rPr>
          <w:b/>
          <w:sz w:val="20"/>
          <w:szCs w:val="20"/>
        </w:rPr>
        <w:t>Изучение программного материала дает возможность учащимся: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осознать, </w:t>
      </w:r>
      <w:r w:rsidRPr="00BD051C">
        <w:rPr>
          <w:bCs/>
          <w:sz w:val="20"/>
          <w:szCs w:val="20"/>
        </w:rPr>
        <w:t>что геометрические формы являются идеализированными образами реальных объектов;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научиться </w:t>
      </w:r>
      <w:r w:rsidRPr="00BD051C">
        <w:rPr>
          <w:bCs/>
          <w:sz w:val="20"/>
          <w:szCs w:val="20"/>
        </w:rPr>
        <w:t>использовать геометрический язык для описания предметов окружающего мира;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получить </w:t>
      </w:r>
      <w:r w:rsidRPr="00BD051C">
        <w:rPr>
          <w:bCs/>
          <w:sz w:val="20"/>
          <w:szCs w:val="20"/>
        </w:rPr>
        <w:t>представления</w:t>
      </w:r>
      <w:r w:rsidRPr="00BD051C">
        <w:rPr>
          <w:b/>
          <w:bCs/>
          <w:sz w:val="20"/>
          <w:szCs w:val="20"/>
        </w:rPr>
        <w:t xml:space="preserve"> </w:t>
      </w:r>
      <w:r w:rsidRPr="00BD051C">
        <w:rPr>
          <w:bCs/>
          <w:sz w:val="20"/>
          <w:szCs w:val="20"/>
        </w:rPr>
        <w:t>о некоторых областях применения геометрии в быту, науке, технике, искусстве;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усвоить </w:t>
      </w:r>
      <w:r w:rsidRPr="00BD051C">
        <w:rPr>
          <w:bCs/>
          <w:sz w:val="20"/>
          <w:szCs w:val="20"/>
        </w:rPr>
        <w:t>систематизированные сведения о плоских фигурах и основных геометрических отношениях;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приобрести </w:t>
      </w:r>
      <w:r w:rsidRPr="00BD051C">
        <w:rPr>
          <w:bCs/>
          <w:sz w:val="20"/>
          <w:szCs w:val="20"/>
        </w:rPr>
        <w:t>опыт</w:t>
      </w:r>
      <w:r w:rsidRPr="00BD051C">
        <w:rPr>
          <w:b/>
          <w:bCs/>
          <w:sz w:val="20"/>
          <w:szCs w:val="20"/>
        </w:rPr>
        <w:t xml:space="preserve"> </w:t>
      </w:r>
      <w:r w:rsidRPr="00BD051C">
        <w:rPr>
          <w:bCs/>
          <w:sz w:val="20"/>
          <w:szCs w:val="20"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научиться </w:t>
      </w:r>
      <w:r w:rsidRPr="00BD051C">
        <w:rPr>
          <w:bCs/>
          <w:sz w:val="20"/>
          <w:szCs w:val="20"/>
        </w:rPr>
        <w:t>решать задачи</w:t>
      </w:r>
      <w:r w:rsidRPr="00BD051C">
        <w:rPr>
          <w:b/>
          <w:bCs/>
          <w:sz w:val="20"/>
          <w:szCs w:val="20"/>
        </w:rPr>
        <w:t xml:space="preserve"> </w:t>
      </w:r>
      <w:r w:rsidRPr="00BD051C">
        <w:rPr>
          <w:bCs/>
          <w:sz w:val="20"/>
          <w:szCs w:val="20"/>
        </w:rPr>
        <w:t xml:space="preserve">на доказательство, вычисление и построение; 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овладеть </w:t>
      </w:r>
      <w:r w:rsidRPr="00BD051C">
        <w:rPr>
          <w:bCs/>
          <w:sz w:val="20"/>
          <w:szCs w:val="20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AF338B" w:rsidRPr="00BD051C" w:rsidRDefault="00AF338B" w:rsidP="00F623C2">
      <w:pPr>
        <w:numPr>
          <w:ilvl w:val="0"/>
          <w:numId w:val="2"/>
        </w:numPr>
        <w:tabs>
          <w:tab w:val="left" w:pos="1021"/>
          <w:tab w:val="left" w:pos="1475"/>
          <w:tab w:val="left" w:pos="1929"/>
          <w:tab w:val="left" w:pos="2383"/>
        </w:tabs>
        <w:ind w:left="1021"/>
        <w:jc w:val="both"/>
        <w:rPr>
          <w:bCs/>
          <w:sz w:val="20"/>
          <w:szCs w:val="20"/>
        </w:rPr>
      </w:pPr>
      <w:r w:rsidRPr="00BD051C">
        <w:rPr>
          <w:b/>
          <w:bCs/>
          <w:sz w:val="20"/>
          <w:szCs w:val="20"/>
        </w:rPr>
        <w:t xml:space="preserve">приобрести </w:t>
      </w:r>
      <w:r w:rsidRPr="00BD051C">
        <w:rPr>
          <w:bCs/>
          <w:sz w:val="20"/>
          <w:szCs w:val="20"/>
        </w:rPr>
        <w:t>опыт</w:t>
      </w:r>
      <w:r w:rsidRPr="00BD051C">
        <w:rPr>
          <w:b/>
          <w:bCs/>
          <w:sz w:val="20"/>
          <w:szCs w:val="20"/>
        </w:rPr>
        <w:t xml:space="preserve"> </w:t>
      </w:r>
      <w:r w:rsidRPr="00BD051C">
        <w:rPr>
          <w:bCs/>
          <w:sz w:val="20"/>
          <w:szCs w:val="20"/>
        </w:rPr>
        <w:t>применения аналитического аппарат (алгебраические уравнения и др.) для решения геометрических задач.</w:t>
      </w:r>
    </w:p>
    <w:p w:rsidR="00AF338B" w:rsidRPr="00BD051C" w:rsidRDefault="00AF338B" w:rsidP="00C0145B">
      <w:pPr>
        <w:rPr>
          <w:sz w:val="20"/>
          <w:szCs w:val="20"/>
        </w:rPr>
      </w:pPr>
      <w:r w:rsidRPr="00BD051C">
        <w:rPr>
          <w:b/>
          <w:sz w:val="20"/>
          <w:szCs w:val="20"/>
        </w:rPr>
        <w:t>Цели изучения геометрии в 8 классе:</w:t>
      </w:r>
    </w:p>
    <w:p w:rsidR="00AF338B" w:rsidRPr="00BD051C" w:rsidRDefault="00AF338B" w:rsidP="00C0145B">
      <w:pPr>
        <w:pStyle w:val="a6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AF338B" w:rsidRPr="00BD051C" w:rsidRDefault="00AF338B" w:rsidP="00C0145B">
      <w:pPr>
        <w:pStyle w:val="a6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приобретение опыта планирования и осуществления алгоритмической деятельности;  умений ясного и точного изложения мыслей;</w:t>
      </w:r>
    </w:p>
    <w:p w:rsidR="00AF338B" w:rsidRPr="00BD051C" w:rsidRDefault="00AF338B" w:rsidP="00C0145B">
      <w:pPr>
        <w:pStyle w:val="a6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обществе;</w:t>
      </w:r>
    </w:p>
    <w:p w:rsidR="00AF338B" w:rsidRPr="00BD051C" w:rsidRDefault="00AF338B" w:rsidP="00C0145B">
      <w:pPr>
        <w:pStyle w:val="a6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 xml:space="preserve">развитие пространственного мышления и математической культуры, интуиции; </w:t>
      </w:r>
    </w:p>
    <w:p w:rsidR="00AF338B" w:rsidRPr="00BD051C" w:rsidRDefault="00AF338B" w:rsidP="00C0145B">
      <w:pPr>
        <w:pStyle w:val="a6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F338B" w:rsidRPr="00BD051C" w:rsidRDefault="00AF338B" w:rsidP="00C0145B">
      <w:pPr>
        <w:pStyle w:val="a5"/>
        <w:tabs>
          <w:tab w:val="left" w:pos="814"/>
          <w:tab w:val="left" w:pos="908"/>
          <w:tab w:val="left" w:pos="1002"/>
          <w:tab w:val="left" w:pos="1096"/>
        </w:tabs>
        <w:spacing w:after="280" w:line="276" w:lineRule="auto"/>
        <w:ind w:left="814"/>
        <w:jc w:val="both"/>
        <w:rPr>
          <w:sz w:val="20"/>
          <w:szCs w:val="20"/>
        </w:rPr>
      </w:pPr>
    </w:p>
    <w:p w:rsidR="00AF338B" w:rsidRPr="00BD051C" w:rsidRDefault="00AF338B" w:rsidP="00F623C2">
      <w:pPr>
        <w:pStyle w:val="a5"/>
        <w:spacing w:before="280" w:after="280" w:line="276" w:lineRule="auto"/>
        <w:ind w:firstLine="709"/>
        <w:jc w:val="both"/>
        <w:rPr>
          <w:b/>
          <w:sz w:val="20"/>
          <w:szCs w:val="20"/>
        </w:rPr>
      </w:pPr>
      <w:r w:rsidRPr="00BD051C">
        <w:rPr>
          <w:b/>
          <w:sz w:val="20"/>
          <w:szCs w:val="20"/>
        </w:rPr>
        <w:t xml:space="preserve">Задачи: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before="280"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систематизировать знания обучающихся об основных свойствах простейших геометрических фигур;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изучить признаки равенства треугольников;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сформировать умение доказывать равенство треугольников с опорой на признаки равенства треугольников;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дать систематизированные сведения о параллельности прямых;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lastRenderedPageBreak/>
        <w:t xml:space="preserve"> расширить знания обучающихся о треугольниках;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 систематизировать и расширить знания обучающихся о свойствах окружности; </w:t>
      </w:r>
    </w:p>
    <w:p w:rsidR="00AF338B" w:rsidRPr="00BD051C" w:rsidRDefault="00AF338B" w:rsidP="00F623C2">
      <w:pPr>
        <w:pStyle w:val="a5"/>
        <w:numPr>
          <w:ilvl w:val="0"/>
          <w:numId w:val="4"/>
        </w:numPr>
        <w:tabs>
          <w:tab w:val="left" w:pos="720"/>
        </w:tabs>
        <w:spacing w:after="280" w:line="276" w:lineRule="auto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сформировать умение решать простейшие задачи на построение с помощью циркуля и линейки. </w:t>
      </w:r>
    </w:p>
    <w:p w:rsidR="00AF338B" w:rsidRPr="00BD051C" w:rsidRDefault="00AF338B" w:rsidP="00F623C2">
      <w:pPr>
        <w:ind w:firstLine="709"/>
        <w:jc w:val="both"/>
        <w:rPr>
          <w:bCs/>
          <w:sz w:val="20"/>
          <w:szCs w:val="20"/>
          <w:u w:val="single"/>
        </w:rPr>
      </w:pPr>
      <w:r w:rsidRPr="00BD051C">
        <w:rPr>
          <w:bCs/>
          <w:sz w:val="20"/>
          <w:szCs w:val="20"/>
          <w:u w:val="single"/>
        </w:rPr>
        <w:t>Общие учебные умения, навыки и способы деятельности.</w:t>
      </w:r>
    </w:p>
    <w:p w:rsidR="00AF338B" w:rsidRPr="00BD051C" w:rsidRDefault="00AF338B" w:rsidP="00F623C2">
      <w:pPr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</w:t>
      </w:r>
      <w:r w:rsidRPr="00BD051C">
        <w:rPr>
          <w:i/>
          <w:iCs/>
          <w:sz w:val="20"/>
          <w:szCs w:val="20"/>
        </w:rPr>
        <w:t xml:space="preserve">умениями общеучебного характера, </w:t>
      </w:r>
      <w:r w:rsidRPr="00BD051C">
        <w:rPr>
          <w:sz w:val="20"/>
          <w:szCs w:val="20"/>
        </w:rPr>
        <w:t xml:space="preserve">разнообразными </w:t>
      </w:r>
      <w:r w:rsidRPr="00BD051C">
        <w:rPr>
          <w:i/>
          <w:iCs/>
          <w:sz w:val="20"/>
          <w:szCs w:val="20"/>
        </w:rPr>
        <w:t xml:space="preserve">способами деятельности, </w:t>
      </w:r>
      <w:r w:rsidRPr="00BD051C">
        <w:rPr>
          <w:sz w:val="20"/>
          <w:szCs w:val="20"/>
        </w:rPr>
        <w:t>приобретали опыт:</w:t>
      </w:r>
    </w:p>
    <w:p w:rsidR="00AF338B" w:rsidRPr="00BD051C" w:rsidRDefault="00AF338B" w:rsidP="00F623C2">
      <w:pPr>
        <w:pStyle w:val="a4"/>
        <w:numPr>
          <w:ilvl w:val="0"/>
          <w:numId w:val="5"/>
        </w:numPr>
        <w:tabs>
          <w:tab w:val="left" w:pos="644"/>
        </w:tabs>
        <w:ind w:left="644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планирования и осуществления алгоритмической деятельно</w:t>
      </w:r>
      <w:r w:rsidRPr="00BD051C">
        <w:rPr>
          <w:sz w:val="20"/>
          <w:szCs w:val="20"/>
        </w:rPr>
        <w:softHyphen/>
        <w:t>сти, выполнения заданных и конструирования новых алгоритмов;</w:t>
      </w:r>
    </w:p>
    <w:p w:rsidR="00AF338B" w:rsidRPr="00BD051C" w:rsidRDefault="00AF338B" w:rsidP="00F623C2">
      <w:pPr>
        <w:pStyle w:val="a4"/>
        <w:numPr>
          <w:ilvl w:val="0"/>
          <w:numId w:val="5"/>
        </w:numPr>
        <w:tabs>
          <w:tab w:val="left" w:pos="644"/>
        </w:tabs>
        <w:ind w:left="644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решения разнообразных классов задач из различных разде</w:t>
      </w:r>
      <w:r w:rsidRPr="00BD051C">
        <w:rPr>
          <w:sz w:val="20"/>
          <w:szCs w:val="20"/>
        </w:rPr>
        <w:softHyphen/>
        <w:t>лов курса, в том числе задач, требующих поиска пути и способов решения;</w:t>
      </w:r>
    </w:p>
    <w:p w:rsidR="00AF338B" w:rsidRPr="00BD051C" w:rsidRDefault="00AF338B" w:rsidP="00F623C2">
      <w:pPr>
        <w:pStyle w:val="a4"/>
        <w:numPr>
          <w:ilvl w:val="0"/>
          <w:numId w:val="5"/>
        </w:numPr>
        <w:tabs>
          <w:tab w:val="left" w:pos="644"/>
        </w:tabs>
        <w:ind w:left="644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AF338B" w:rsidRPr="00BD051C" w:rsidRDefault="00AF338B" w:rsidP="00F623C2">
      <w:pPr>
        <w:pStyle w:val="a4"/>
        <w:numPr>
          <w:ilvl w:val="0"/>
          <w:numId w:val="5"/>
        </w:numPr>
        <w:tabs>
          <w:tab w:val="left" w:pos="644"/>
        </w:tabs>
        <w:ind w:left="644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ясного, точного, грамотного изложения своих мыслей в уст</w:t>
      </w:r>
      <w:r w:rsidRPr="00BD051C">
        <w:rPr>
          <w:sz w:val="20"/>
          <w:szCs w:val="20"/>
        </w:rPr>
        <w:softHyphen/>
        <w:t>ной и письменной речи, использования различных языков мате</w:t>
      </w:r>
      <w:r w:rsidRPr="00BD051C">
        <w:rPr>
          <w:sz w:val="20"/>
          <w:szCs w:val="20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AF338B" w:rsidRPr="00BD051C" w:rsidRDefault="00AF338B" w:rsidP="00F623C2">
      <w:pPr>
        <w:pStyle w:val="a4"/>
        <w:numPr>
          <w:ilvl w:val="0"/>
          <w:numId w:val="5"/>
        </w:numPr>
        <w:tabs>
          <w:tab w:val="left" w:pos="644"/>
        </w:tabs>
        <w:ind w:left="644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проведения доказательных рассуждений, аргументации, вы</w:t>
      </w:r>
      <w:r w:rsidRPr="00BD051C">
        <w:rPr>
          <w:sz w:val="20"/>
          <w:szCs w:val="20"/>
        </w:rPr>
        <w:softHyphen/>
        <w:t>движения гипотез и их обоснования;</w:t>
      </w:r>
    </w:p>
    <w:p w:rsidR="00AF338B" w:rsidRPr="00BD051C" w:rsidRDefault="00AF338B" w:rsidP="00F623C2">
      <w:pPr>
        <w:pStyle w:val="a4"/>
        <w:numPr>
          <w:ilvl w:val="0"/>
          <w:numId w:val="5"/>
        </w:numPr>
        <w:tabs>
          <w:tab w:val="left" w:pos="644"/>
        </w:tabs>
        <w:ind w:left="644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поиска, систематизации, анализа и классификации информа</w:t>
      </w:r>
      <w:r w:rsidRPr="00BD051C">
        <w:rPr>
          <w:sz w:val="20"/>
          <w:szCs w:val="20"/>
        </w:rPr>
        <w:softHyphen/>
        <w:t>ции, использования разнообразных информационных источни</w:t>
      </w:r>
      <w:r w:rsidRPr="00BD051C">
        <w:rPr>
          <w:sz w:val="20"/>
          <w:szCs w:val="20"/>
        </w:rPr>
        <w:softHyphen/>
        <w:t>ков, включая учебную и справочную литературу, современные информационные технологии.</w:t>
      </w:r>
    </w:p>
    <w:p w:rsidR="00AF338B" w:rsidRPr="00BD051C" w:rsidRDefault="00AF338B" w:rsidP="00C0145B">
      <w:pPr>
        <w:pStyle w:val="a6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В процессе изучения геометрии осуществляются межпредметные связи с алгеброй, черчением и физикой.</w:t>
      </w:r>
    </w:p>
    <w:p w:rsidR="00AF338B" w:rsidRPr="00BD051C" w:rsidRDefault="00AF338B" w:rsidP="00C0145B">
      <w:pPr>
        <w:pStyle w:val="a4"/>
        <w:tabs>
          <w:tab w:val="left" w:pos="644"/>
        </w:tabs>
        <w:ind w:left="644"/>
        <w:jc w:val="both"/>
        <w:rPr>
          <w:sz w:val="20"/>
          <w:szCs w:val="20"/>
        </w:rPr>
      </w:pPr>
    </w:p>
    <w:p w:rsidR="00AF338B" w:rsidRPr="00BD051C" w:rsidRDefault="00AF338B" w:rsidP="00F623C2">
      <w:pPr>
        <w:pStyle w:val="Style2"/>
        <w:widowControl/>
        <w:spacing w:before="58"/>
        <w:ind w:left="346"/>
        <w:rPr>
          <w:rStyle w:val="FontStyle11"/>
          <w:sz w:val="20"/>
          <w:szCs w:val="20"/>
          <w:u w:val="single"/>
        </w:rPr>
      </w:pPr>
      <w:r w:rsidRPr="00BD051C">
        <w:rPr>
          <w:rStyle w:val="FontStyle11"/>
          <w:sz w:val="20"/>
          <w:szCs w:val="20"/>
          <w:u w:val="single"/>
        </w:rPr>
        <w:t>Результаты обучения</w:t>
      </w:r>
    </w:p>
    <w:p w:rsidR="00AF338B" w:rsidRPr="00BD051C" w:rsidRDefault="00AF338B" w:rsidP="00F623C2">
      <w:pPr>
        <w:ind w:firstLine="709"/>
        <w:jc w:val="both"/>
        <w:rPr>
          <w:sz w:val="20"/>
          <w:szCs w:val="20"/>
        </w:rPr>
      </w:pPr>
      <w:r w:rsidRPr="00BD051C">
        <w:rPr>
          <w:rStyle w:val="FontStyle13"/>
          <w:sz w:val="20"/>
          <w:szCs w:val="20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BD051C">
        <w:rPr>
          <w:rStyle w:val="FontStyle13"/>
          <w:sz w:val="20"/>
          <w:szCs w:val="20"/>
        </w:rPr>
        <w:softHyphen/>
        <w:t>ную школу, и достижение которых является обязательным</w:t>
      </w:r>
      <w:r w:rsidRPr="00BD051C">
        <w:rPr>
          <w:sz w:val="20"/>
          <w:szCs w:val="20"/>
        </w:rPr>
        <w:t xml:space="preserve"> условием положительной аттестации ученика за курс основной шко</w:t>
      </w:r>
      <w:r w:rsidRPr="00BD051C">
        <w:rPr>
          <w:sz w:val="20"/>
          <w:szCs w:val="20"/>
        </w:rPr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BD051C">
        <w:rPr>
          <w:sz w:val="20"/>
          <w:szCs w:val="20"/>
        </w:rPr>
        <w:softHyphen/>
        <w:t>ния и умения в практической деятельности и повседневной жиз</w:t>
      </w:r>
      <w:r w:rsidRPr="00BD051C">
        <w:rPr>
          <w:sz w:val="20"/>
          <w:szCs w:val="20"/>
        </w:rPr>
        <w:softHyphen/>
        <w:t>ни». При этом последние два компонента представлены отдельно по каждому из разделов содержания.</w:t>
      </w:r>
    </w:p>
    <w:p w:rsidR="00D142CE" w:rsidRPr="00BD051C" w:rsidRDefault="00D142CE" w:rsidP="00D142CE">
      <w:pPr>
        <w:pStyle w:val="c51"/>
        <w:shd w:val="clear" w:color="auto" w:fill="FFFFFF"/>
        <w:spacing w:before="0" w:beforeAutospacing="0" w:after="0" w:afterAutospacing="0"/>
        <w:ind w:right="-4" w:firstLine="540"/>
        <w:jc w:val="center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2"/>
          <w:b/>
          <w:bCs/>
          <w:color w:val="000000"/>
          <w:sz w:val="20"/>
          <w:szCs w:val="20"/>
        </w:rPr>
        <w:t>Личностные, метапредметные и предметные результаты освоения учебного предмета «Геометрия»</w:t>
      </w:r>
    </w:p>
    <w:p w:rsidR="00D142CE" w:rsidRPr="00BD051C" w:rsidRDefault="00D142CE" w:rsidP="00D14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44"/>
          <w:b/>
          <w:bCs/>
          <w:color w:val="000000"/>
          <w:sz w:val="20"/>
          <w:szCs w:val="20"/>
        </w:rPr>
        <w:t>Личностными результатами</w:t>
      </w:r>
      <w:r w:rsidRPr="00BD051C">
        <w:rPr>
          <w:rStyle w:val="c3"/>
          <w:color w:val="000000"/>
          <w:sz w:val="20"/>
          <w:szCs w:val="20"/>
        </w:rPr>
        <w:t> изучения предмета «Геометрия» являются следующие качества:</w:t>
      </w:r>
    </w:p>
    <w:p w:rsidR="00D142CE" w:rsidRPr="00BD051C" w:rsidRDefault="00D142CE" w:rsidP="00D142CE">
      <w:pPr>
        <w:pStyle w:val="c0"/>
        <w:shd w:val="clear" w:color="auto" w:fill="FFFFFF"/>
        <w:spacing w:before="0" w:beforeAutospacing="0" w:after="0" w:afterAutospacing="0"/>
        <w:ind w:left="708" w:hanging="708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27"/>
          <w:color w:val="000000"/>
          <w:sz w:val="20"/>
          <w:szCs w:val="20"/>
        </w:rPr>
        <w:t>– </w:t>
      </w:r>
      <w:r w:rsidRPr="00BD051C">
        <w:rPr>
          <w:rStyle w:val="c3"/>
          <w:color w:val="000000"/>
          <w:sz w:val="20"/>
          <w:szCs w:val="20"/>
        </w:rPr>
        <w:t>независимость и критичность мышления;</w:t>
      </w:r>
    </w:p>
    <w:p w:rsidR="00D142CE" w:rsidRDefault="00D142CE" w:rsidP="00D142CE">
      <w:pPr>
        <w:pStyle w:val="c0"/>
        <w:shd w:val="clear" w:color="auto" w:fill="FFFFFF"/>
        <w:spacing w:before="0" w:beforeAutospacing="0" w:after="0" w:afterAutospacing="0"/>
        <w:ind w:left="708" w:hanging="708"/>
        <w:rPr>
          <w:rStyle w:val="c3"/>
          <w:color w:val="000000"/>
          <w:sz w:val="20"/>
          <w:szCs w:val="20"/>
        </w:rPr>
      </w:pPr>
      <w:r w:rsidRPr="00BD051C">
        <w:rPr>
          <w:rStyle w:val="c27"/>
          <w:color w:val="000000"/>
          <w:sz w:val="20"/>
          <w:szCs w:val="20"/>
        </w:rPr>
        <w:t>– </w:t>
      </w:r>
      <w:r w:rsidRPr="00BD051C">
        <w:rPr>
          <w:rStyle w:val="c3"/>
          <w:color w:val="000000"/>
          <w:sz w:val="20"/>
          <w:szCs w:val="20"/>
        </w:rPr>
        <w:t>воля и настойчивость в достижении цели.</w:t>
      </w:r>
    </w:p>
    <w:p w:rsidR="00335472" w:rsidRDefault="00335472" w:rsidP="00D142CE">
      <w:pPr>
        <w:pStyle w:val="c0"/>
        <w:shd w:val="clear" w:color="auto" w:fill="FFFFFF"/>
        <w:spacing w:before="0" w:beforeAutospacing="0" w:after="0" w:afterAutospacing="0"/>
        <w:ind w:left="708" w:hanging="708"/>
        <w:rPr>
          <w:rStyle w:val="c3"/>
          <w:color w:val="000000"/>
          <w:sz w:val="20"/>
          <w:szCs w:val="20"/>
        </w:rPr>
      </w:pPr>
    </w:p>
    <w:p w:rsidR="00335472" w:rsidRPr="00696231" w:rsidRDefault="00335472" w:rsidP="00335472">
      <w:pPr>
        <w:spacing w:before="43"/>
        <w:ind w:left="812"/>
        <w:rPr>
          <w:sz w:val="20"/>
          <w:szCs w:val="20"/>
        </w:rPr>
      </w:pPr>
      <w:r w:rsidRPr="00696231">
        <w:rPr>
          <w:b/>
          <w:sz w:val="20"/>
          <w:szCs w:val="20"/>
        </w:rPr>
        <w:t>Личностные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результаты</w:t>
      </w:r>
      <w:r w:rsidRPr="00411C1D">
        <w:rPr>
          <w:b/>
          <w:color w:val="262626"/>
          <w:sz w:val="20"/>
          <w:szCs w:val="20"/>
        </w:rPr>
        <w:t xml:space="preserve"> (Основные</w:t>
      </w:r>
      <w:r w:rsidRPr="00411C1D">
        <w:rPr>
          <w:b/>
          <w:color w:val="262626"/>
          <w:spacing w:val="2"/>
          <w:sz w:val="20"/>
          <w:szCs w:val="20"/>
        </w:rPr>
        <w:t xml:space="preserve"> </w:t>
      </w:r>
      <w:r w:rsidRPr="00411C1D">
        <w:rPr>
          <w:b/>
          <w:color w:val="262626"/>
          <w:sz w:val="20"/>
          <w:szCs w:val="20"/>
        </w:rPr>
        <w:t>направления</w:t>
      </w:r>
      <w:r w:rsidRPr="00411C1D">
        <w:rPr>
          <w:b/>
          <w:color w:val="262626"/>
          <w:spacing w:val="3"/>
          <w:sz w:val="20"/>
          <w:szCs w:val="20"/>
        </w:rPr>
        <w:t xml:space="preserve"> </w:t>
      </w:r>
      <w:r w:rsidRPr="00411C1D">
        <w:rPr>
          <w:b/>
          <w:color w:val="262626"/>
          <w:sz w:val="20"/>
          <w:szCs w:val="20"/>
        </w:rPr>
        <w:t>воспитательной</w:t>
      </w:r>
      <w:r w:rsidRPr="00411C1D">
        <w:rPr>
          <w:b/>
          <w:color w:val="262626"/>
          <w:spacing w:val="7"/>
          <w:sz w:val="20"/>
          <w:szCs w:val="20"/>
        </w:rPr>
        <w:t xml:space="preserve"> </w:t>
      </w:r>
      <w:r w:rsidRPr="00411C1D">
        <w:rPr>
          <w:b/>
          <w:color w:val="262626"/>
          <w:sz w:val="20"/>
          <w:szCs w:val="20"/>
        </w:rPr>
        <w:t>деятельности.</w:t>
      </w:r>
      <w:r w:rsidRPr="00411C1D">
        <w:rPr>
          <w:b/>
          <w:color w:val="262626"/>
          <w:spacing w:val="1"/>
          <w:sz w:val="20"/>
          <w:szCs w:val="20"/>
        </w:rPr>
        <w:t xml:space="preserve">  </w:t>
      </w:r>
      <w:r w:rsidRPr="00411C1D">
        <w:rPr>
          <w:color w:val="262626"/>
          <w:sz w:val="20"/>
          <w:szCs w:val="20"/>
        </w:rPr>
        <w:t>из  Стратегии развития воспитания в Российской Федерации</w:t>
      </w:r>
      <w:r w:rsidRPr="00411C1D">
        <w:rPr>
          <w:color w:val="262626"/>
          <w:spacing w:val="-78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на</w:t>
      </w:r>
      <w:r w:rsidRPr="00411C1D">
        <w:rPr>
          <w:color w:val="262626"/>
          <w:spacing w:val="-3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период</w:t>
      </w:r>
      <w:r w:rsidRPr="00411C1D">
        <w:rPr>
          <w:color w:val="262626"/>
          <w:spacing w:val="-1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до</w:t>
      </w:r>
      <w:r w:rsidRPr="00411C1D">
        <w:rPr>
          <w:color w:val="262626"/>
          <w:spacing w:val="1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2025 года)</w:t>
      </w:r>
    </w:p>
    <w:p w:rsidR="00335472" w:rsidRPr="00696231" w:rsidRDefault="00335472" w:rsidP="00335472">
      <w:pPr>
        <w:pStyle w:val="af4"/>
        <w:spacing w:before="11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spacing w:before="89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Гражданское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включает: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6" w:line="276" w:lineRule="auto"/>
        <w:ind w:right="572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активной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гражданской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позиции,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гражданской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основанной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традиционных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духовных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нравственных ценн</w:t>
      </w:r>
      <w:r w:rsidRPr="00696231">
        <w:rPr>
          <w:sz w:val="20"/>
          <w:szCs w:val="20"/>
        </w:rPr>
        <w:t>о</w:t>
      </w:r>
      <w:r w:rsidRPr="00696231">
        <w:rPr>
          <w:sz w:val="20"/>
          <w:szCs w:val="20"/>
        </w:rPr>
        <w:t>стях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российского общества;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341" w:lineRule="exact"/>
        <w:ind w:hanging="36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-6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-6"/>
          <w:sz w:val="20"/>
          <w:szCs w:val="20"/>
        </w:rPr>
        <w:t xml:space="preserve"> </w:t>
      </w:r>
      <w:r w:rsidRPr="00696231">
        <w:rPr>
          <w:sz w:val="20"/>
          <w:szCs w:val="20"/>
        </w:rPr>
        <w:t>межнационального</w:t>
      </w:r>
      <w:r w:rsidRPr="00696231">
        <w:rPr>
          <w:spacing w:val="-8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общения;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6"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приверженности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идеям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интернационализма,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дружбы,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равенства,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взаимопомощи народов;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уважительного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отношения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национальному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достоинству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людей,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их чувствам,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религиозным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убеждениям;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3"/>
        <w:jc w:val="both"/>
        <w:rPr>
          <w:sz w:val="20"/>
          <w:szCs w:val="20"/>
        </w:rPr>
      </w:pPr>
      <w:r w:rsidRPr="00696231">
        <w:rPr>
          <w:sz w:val="20"/>
          <w:szCs w:val="20"/>
        </w:rPr>
        <w:lastRenderedPageBreak/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правовой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политической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расширение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конструктивного участия в принятии решений, затрагивающих их права 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интересы,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различных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формах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самоорганизации,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самоуправления,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общественно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значимой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среде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принципов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коллективизма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социальной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солидарности;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7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стабильной системы нравственных и смысловых установок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личности,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позволяющих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противостоять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идеологии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экстремизма,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национализма,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ксенофобии,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коррупции,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дискриминации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социальным,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религиозным,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расовым,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национальным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признакам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другим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негативным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явлениям;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9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разработку и реализацию программ воспитания, способствующих правовой,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адаптации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из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семей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мигра</w:t>
      </w:r>
      <w:r w:rsidRPr="00696231">
        <w:rPr>
          <w:sz w:val="20"/>
          <w:szCs w:val="20"/>
        </w:rPr>
        <w:t>н</w:t>
      </w:r>
      <w:r w:rsidRPr="00696231">
        <w:rPr>
          <w:sz w:val="20"/>
          <w:szCs w:val="20"/>
        </w:rPr>
        <w:t>тов.</w:t>
      </w:r>
    </w:p>
    <w:p w:rsidR="00335472" w:rsidRPr="00696231" w:rsidRDefault="00335472" w:rsidP="00335472">
      <w:pPr>
        <w:pStyle w:val="af4"/>
        <w:rPr>
          <w:sz w:val="20"/>
          <w:szCs w:val="20"/>
        </w:rPr>
      </w:pPr>
    </w:p>
    <w:p w:rsidR="00335472" w:rsidRPr="00696231" w:rsidRDefault="00335472" w:rsidP="00335472">
      <w:pPr>
        <w:pStyle w:val="af4"/>
        <w:spacing w:before="8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Патриотическое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предусматривает: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7"/>
        <w:ind w:hanging="36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-9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российской</w:t>
      </w:r>
      <w:r w:rsidRPr="00696231">
        <w:rPr>
          <w:spacing w:val="-5"/>
          <w:sz w:val="20"/>
          <w:szCs w:val="20"/>
        </w:rPr>
        <w:t xml:space="preserve"> </w:t>
      </w:r>
      <w:r w:rsidRPr="00696231">
        <w:rPr>
          <w:sz w:val="20"/>
          <w:szCs w:val="20"/>
        </w:rPr>
        <w:t>гражданской</w:t>
      </w:r>
      <w:r w:rsidRPr="00696231">
        <w:rPr>
          <w:spacing w:val="-5"/>
          <w:sz w:val="20"/>
          <w:szCs w:val="20"/>
        </w:rPr>
        <w:t xml:space="preserve"> </w:t>
      </w:r>
      <w:r w:rsidRPr="00696231">
        <w:rPr>
          <w:sz w:val="20"/>
          <w:szCs w:val="20"/>
        </w:rPr>
        <w:t>идентичности;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8" w:line="276" w:lineRule="auto"/>
        <w:ind w:right="563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патриотизма, чувства гордости за свою Родину, готовности 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защите интересов Отечества, ответственности за будущее России на основе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</w:t>
      </w:r>
      <w:r w:rsidRPr="00696231">
        <w:rPr>
          <w:sz w:val="20"/>
          <w:szCs w:val="20"/>
        </w:rPr>
        <w:t>з</w:t>
      </w:r>
      <w:r w:rsidRPr="00696231">
        <w:rPr>
          <w:sz w:val="20"/>
          <w:szCs w:val="20"/>
        </w:rPr>
        <w:t>вития программ патриотического воспитания детей, в том числе военно-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патриотического воспитания;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3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ориентироваться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современных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общественно-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политических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процессах,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происходящих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также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осознанную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выр</w:t>
      </w:r>
      <w:r w:rsidRPr="00696231">
        <w:rPr>
          <w:sz w:val="20"/>
          <w:szCs w:val="20"/>
        </w:rPr>
        <w:t>а</w:t>
      </w:r>
      <w:r w:rsidRPr="00696231">
        <w:rPr>
          <w:sz w:val="20"/>
          <w:szCs w:val="20"/>
        </w:rPr>
        <w:t>ботку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собственной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позиции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отношению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ним</w:t>
      </w:r>
      <w:r w:rsidRPr="00696231">
        <w:rPr>
          <w:spacing w:val="70"/>
          <w:sz w:val="20"/>
          <w:szCs w:val="20"/>
        </w:rPr>
        <w:t xml:space="preserve"> </w:t>
      </w:r>
      <w:r w:rsidRPr="00696231">
        <w:rPr>
          <w:sz w:val="20"/>
          <w:szCs w:val="20"/>
        </w:rPr>
        <w:t>на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основе знания и осмысления истории, духовных ценностей и достижений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нашей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страны;</w:t>
      </w:r>
    </w:p>
    <w:p w:rsidR="00335472" w:rsidRDefault="00335472" w:rsidP="00335472">
      <w:pPr>
        <w:jc w:val="both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77" w:line="273" w:lineRule="auto"/>
        <w:ind w:right="57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уважения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таким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символам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государства,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как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герб,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флаг,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гимн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Российской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Федерации,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историческим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символам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памятникам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Отечества;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2"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поисковой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краеведческой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детского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познавательного туризма.</w:t>
      </w:r>
    </w:p>
    <w:p w:rsidR="00335472" w:rsidRPr="00696231" w:rsidRDefault="00335472" w:rsidP="00335472">
      <w:pPr>
        <w:pStyle w:val="af4"/>
        <w:spacing w:before="6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Духовно-нравственное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осуществляется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за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счет: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9" w:line="273" w:lineRule="auto"/>
        <w:ind w:right="57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нравственных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чувств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(чести,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долга,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справедливости,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милосердия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дружелюбия);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формирования выраженной в поведении нравственной позиции, в том числе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способности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сознательному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выбору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добра;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2" w:line="276" w:lineRule="auto"/>
        <w:ind w:right="574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развития сопереживания и формирования позитивного отношения к людям,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лицам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ограниченными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возможностями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здоровья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инвалидам;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72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содействия формированию у детей позитивных жизненных ориентиров 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планов;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72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оказания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помощи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детям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выработке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моделей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поведения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различных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жизненных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ситуациях,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проблемных,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стрессовых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конфликтных.</w:t>
      </w:r>
    </w:p>
    <w:p w:rsidR="00335472" w:rsidRDefault="00335472" w:rsidP="00335472">
      <w:pPr>
        <w:jc w:val="both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spacing w:line="318" w:lineRule="exact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Эстетическое</w:t>
      </w:r>
      <w:r w:rsidRPr="00696231">
        <w:rPr>
          <w:b/>
          <w:spacing w:val="-5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предполагает: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6" w:line="276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lastRenderedPageBreak/>
        <w:t>приобщение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уникальному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наследию,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литературному,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музыкальному,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художественному,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театральному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кинемат</w:t>
      </w:r>
      <w:r w:rsidRPr="00696231">
        <w:rPr>
          <w:sz w:val="20"/>
          <w:szCs w:val="20"/>
        </w:rPr>
        <w:t>о</w:t>
      </w:r>
      <w:r w:rsidRPr="00696231">
        <w:rPr>
          <w:sz w:val="20"/>
          <w:szCs w:val="20"/>
        </w:rPr>
        <w:t>графическому;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74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создание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равных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всех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возможностей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доступа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ценностям;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65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воспитание уважения к культуре, языкам, традициям и обычаям народов,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проживающих в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Российской Федерации;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1"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приобщение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классическим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современным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высокохудожественным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отечественным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мировым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произведениям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искусства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литературы;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3" w:lineRule="auto"/>
        <w:ind w:right="573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популяризация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нравственных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семейных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ценностей;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2" w:line="273" w:lineRule="auto"/>
        <w:ind w:right="572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сохранение,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поддержки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этнических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традиций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народного творчества.</w:t>
      </w:r>
    </w:p>
    <w:p w:rsidR="00335472" w:rsidRPr="00696231" w:rsidRDefault="00335472" w:rsidP="00335472">
      <w:pPr>
        <w:pStyle w:val="af4"/>
        <w:spacing w:before="10"/>
        <w:rPr>
          <w:sz w:val="20"/>
          <w:szCs w:val="20"/>
        </w:rPr>
      </w:pPr>
    </w:p>
    <w:p w:rsidR="00335472" w:rsidRPr="00696231" w:rsidRDefault="00335472" w:rsidP="00335472">
      <w:pPr>
        <w:pStyle w:val="21"/>
        <w:numPr>
          <w:ilvl w:val="0"/>
          <w:numId w:val="41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0"/>
          <w:szCs w:val="20"/>
        </w:rPr>
      </w:pPr>
      <w:r w:rsidRPr="00696231">
        <w:rPr>
          <w:sz w:val="20"/>
          <w:szCs w:val="20"/>
        </w:rPr>
        <w:t>Физическое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воспитание,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здоровья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эмоционального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благополучия</w:t>
      </w:r>
      <w:r w:rsidRPr="00696231">
        <w:rPr>
          <w:spacing w:val="2"/>
          <w:sz w:val="20"/>
          <w:szCs w:val="20"/>
        </w:rPr>
        <w:t xml:space="preserve"> </w:t>
      </w:r>
      <w:r w:rsidRPr="00696231">
        <w:rPr>
          <w:b w:val="0"/>
          <w:sz w:val="20"/>
          <w:szCs w:val="20"/>
        </w:rPr>
        <w:t>включает: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3" w:lineRule="auto"/>
        <w:ind w:right="566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ответственного отношения к своему здоровью и потребности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здоровом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образе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жизни;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4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системы мотивации к активному и здоровому образу жизни,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занятиям физической культурой и спортом, развитие культуры здорового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пит</w:t>
      </w:r>
      <w:r w:rsidRPr="00696231">
        <w:rPr>
          <w:sz w:val="20"/>
          <w:szCs w:val="20"/>
        </w:rPr>
        <w:t>а</w:t>
      </w:r>
      <w:r w:rsidRPr="00696231">
        <w:rPr>
          <w:sz w:val="20"/>
          <w:szCs w:val="20"/>
        </w:rPr>
        <w:t>ния;</w:t>
      </w:r>
    </w:p>
    <w:p w:rsidR="00335472" w:rsidRDefault="00335472" w:rsidP="00335472">
      <w:pPr>
        <w:jc w:val="both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77" w:line="276" w:lineRule="auto"/>
        <w:ind w:right="569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безопасной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жизнедеятельности,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профилактику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наркотической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алкогольной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зависимости,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табакокурения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других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вредных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привычек;</w:t>
      </w: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spacing w:line="321" w:lineRule="exact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Трудовое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реализуется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посредством: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7"/>
        <w:ind w:hanging="36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воспитания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уважения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труду</w:t>
      </w:r>
      <w:r w:rsidRPr="00696231">
        <w:rPr>
          <w:spacing w:val="-7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людям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труда,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трудовым</w:t>
      </w:r>
      <w:r w:rsidRPr="00696231">
        <w:rPr>
          <w:spacing w:val="-6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достижениям;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5" w:line="276" w:lineRule="auto"/>
        <w:ind w:right="569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навыков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самообслуживания,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потребности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трудиться,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добросовестного,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творческого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отношения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видам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включая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обучение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выполнение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домашних обязанностей;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4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навыков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совместной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работы,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работать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самостоятельно,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мобилизуя необходимые ресурсы, правильно оценивая смысл и последствия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своих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действий;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7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содействия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профессиональному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самоопределению,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приобщения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социально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значимой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осмысленного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выбора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профессии.</w:t>
      </w: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Экологическое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включает: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4" w:line="273" w:lineRule="auto"/>
        <w:ind w:right="562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 экологической культуры, бережного отношения к родной земле,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природным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богатствам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и мира;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чувства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состояние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природных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ресурсов,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умений и навыков разумного природопользования, нетерпимого отношения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</w:t>
      </w:r>
      <w:r w:rsidRPr="00696231">
        <w:rPr>
          <w:sz w:val="20"/>
          <w:szCs w:val="20"/>
        </w:rPr>
        <w:t>й</w:t>
      </w:r>
      <w:r w:rsidRPr="00696231">
        <w:rPr>
          <w:sz w:val="20"/>
          <w:szCs w:val="20"/>
        </w:rPr>
        <w:t>ствиям,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приносящим вред экологии.</w:t>
      </w:r>
    </w:p>
    <w:p w:rsidR="00335472" w:rsidRPr="00696231" w:rsidRDefault="00335472" w:rsidP="00335472">
      <w:pPr>
        <w:pStyle w:val="af4"/>
        <w:rPr>
          <w:sz w:val="20"/>
          <w:szCs w:val="20"/>
        </w:rPr>
      </w:pPr>
    </w:p>
    <w:p w:rsidR="00335472" w:rsidRPr="00696231" w:rsidRDefault="00335472" w:rsidP="00335472">
      <w:pPr>
        <w:pStyle w:val="a4"/>
        <w:widowControl w:val="0"/>
        <w:numPr>
          <w:ilvl w:val="0"/>
          <w:numId w:val="41"/>
        </w:numPr>
        <w:tabs>
          <w:tab w:val="left" w:pos="813"/>
        </w:tabs>
        <w:suppressAutoHyphens w:val="0"/>
        <w:autoSpaceDE w:val="0"/>
        <w:autoSpaceDN w:val="0"/>
        <w:ind w:hanging="361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Ценности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научного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познания</w:t>
      </w:r>
      <w:r w:rsidRPr="00696231">
        <w:rPr>
          <w:b/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подразумевает: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47" w:line="273" w:lineRule="auto"/>
        <w:ind w:right="571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содействие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повышению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привлекательности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науки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подрастающего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поколения,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поддержку</w:t>
      </w:r>
      <w:r w:rsidRPr="00696231">
        <w:rPr>
          <w:spacing w:val="-5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научно-технического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творчества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детей;</w:t>
      </w:r>
    </w:p>
    <w:p w:rsidR="00335472" w:rsidRPr="00696231" w:rsidRDefault="00335472" w:rsidP="00335472">
      <w:pPr>
        <w:pStyle w:val="a4"/>
        <w:widowControl w:val="0"/>
        <w:numPr>
          <w:ilvl w:val="1"/>
          <w:numId w:val="41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66"/>
        <w:jc w:val="both"/>
        <w:rPr>
          <w:sz w:val="20"/>
          <w:szCs w:val="20"/>
        </w:rPr>
      </w:pPr>
      <w:r w:rsidRPr="00696231">
        <w:rPr>
          <w:sz w:val="20"/>
          <w:szCs w:val="20"/>
        </w:rPr>
        <w:lastRenderedPageBreak/>
        <w:t>создание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условий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получения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детьми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достоверной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информации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передовых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достижениях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открытиях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отечественной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науки,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повышения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заи</w:t>
      </w:r>
      <w:r w:rsidRPr="00696231">
        <w:rPr>
          <w:sz w:val="20"/>
          <w:szCs w:val="20"/>
        </w:rPr>
        <w:t>н</w:t>
      </w:r>
      <w:r w:rsidRPr="00696231">
        <w:rPr>
          <w:sz w:val="20"/>
          <w:szCs w:val="20"/>
        </w:rPr>
        <w:t>тересованности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подрастающего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поколения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научных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познаниях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об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устройстве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мира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и общества.</w:t>
      </w:r>
    </w:p>
    <w:p w:rsidR="00335472" w:rsidRPr="00BD051C" w:rsidRDefault="00335472" w:rsidP="00D142CE">
      <w:pPr>
        <w:pStyle w:val="c0"/>
        <w:shd w:val="clear" w:color="auto" w:fill="FFFFFF"/>
        <w:spacing w:before="0" w:beforeAutospacing="0" w:after="0" w:afterAutospacing="0"/>
        <w:ind w:left="708" w:hanging="708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</w:p>
    <w:p w:rsidR="00D142CE" w:rsidRPr="00BD051C" w:rsidRDefault="00D142CE" w:rsidP="00D142CE">
      <w:pPr>
        <w:pStyle w:val="c4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4"/>
          <w:b/>
          <w:bCs/>
          <w:i/>
          <w:iCs/>
          <w:color w:val="000000"/>
          <w:sz w:val="20"/>
          <w:szCs w:val="20"/>
        </w:rPr>
        <w:t>Метапредметными</w:t>
      </w:r>
      <w:r w:rsidRPr="00BD051C">
        <w:rPr>
          <w:rStyle w:val="c3"/>
          <w:color w:val="000000"/>
          <w:sz w:val="20"/>
          <w:szCs w:val="20"/>
        </w:rPr>
        <w:t> результатами изучения курса «Геометрия» является формирование универсальных учебных действий (УУД).</w:t>
      </w:r>
    </w:p>
    <w:p w:rsidR="00D142CE" w:rsidRPr="00BD051C" w:rsidRDefault="00D142CE" w:rsidP="00D142CE">
      <w:pPr>
        <w:pStyle w:val="c4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4"/>
          <w:b/>
          <w:bCs/>
          <w:i/>
          <w:iCs/>
          <w:color w:val="000000"/>
          <w:sz w:val="20"/>
          <w:szCs w:val="20"/>
          <w:u w:val="single"/>
        </w:rPr>
        <w:t>Регулятивные УУД</w:t>
      </w:r>
      <w:r w:rsidRPr="00BD051C">
        <w:rPr>
          <w:rStyle w:val="c2"/>
          <w:b/>
          <w:bCs/>
          <w:color w:val="000000"/>
          <w:sz w:val="20"/>
          <w:szCs w:val="20"/>
        </w:rPr>
        <w:t>: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самостоятельно </w:t>
      </w:r>
      <w:r w:rsidRPr="00BD051C">
        <w:rPr>
          <w:rStyle w:val="c5"/>
          <w:i/>
          <w:iCs/>
          <w:color w:val="000000"/>
          <w:sz w:val="20"/>
          <w:szCs w:val="20"/>
        </w:rPr>
        <w:t>обнаруживать</w:t>
      </w:r>
      <w:r w:rsidRPr="00BD051C">
        <w:rPr>
          <w:rStyle w:val="c36"/>
          <w:color w:val="000000"/>
          <w:sz w:val="20"/>
          <w:szCs w:val="20"/>
        </w:rPr>
        <w:t> и </w:t>
      </w:r>
      <w:r w:rsidRPr="00BD051C">
        <w:rPr>
          <w:rStyle w:val="c5"/>
          <w:i/>
          <w:iCs/>
          <w:color w:val="000000"/>
          <w:sz w:val="20"/>
          <w:szCs w:val="20"/>
        </w:rPr>
        <w:t>формулировать</w:t>
      </w:r>
      <w:r w:rsidRPr="00BD051C">
        <w:rPr>
          <w:rStyle w:val="c3"/>
          <w:color w:val="000000"/>
          <w:sz w:val="20"/>
          <w:szCs w:val="20"/>
        </w:rPr>
        <w:t> проблему в классной и индивидуальной учебной деятельности;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выдвигать</w:t>
      </w:r>
      <w:r w:rsidRPr="00BD051C">
        <w:rPr>
          <w:rStyle w:val="c3"/>
          <w:color w:val="000000"/>
          <w:sz w:val="20"/>
          <w:szCs w:val="20"/>
        </w:rPr>
        <w:t> 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составлять</w:t>
      </w:r>
      <w:r w:rsidRPr="00BD051C">
        <w:rPr>
          <w:rStyle w:val="c3"/>
          <w:color w:val="000000"/>
          <w:sz w:val="20"/>
          <w:szCs w:val="20"/>
        </w:rPr>
        <w:t> (индивидуально или в группе) план решения проблемы (выполнения проекта);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подбирать</w:t>
      </w:r>
      <w:r w:rsidRPr="00BD051C">
        <w:rPr>
          <w:rStyle w:val="c3"/>
          <w:color w:val="000000"/>
          <w:sz w:val="20"/>
          <w:szCs w:val="20"/>
        </w:rPr>
        <w:t> к каждой проблеме (задаче) адекватную ей теоретическую модель;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работая по предложенному или самостоятельно составленному плану, </w:t>
      </w:r>
      <w:r w:rsidRPr="00BD051C">
        <w:rPr>
          <w:rStyle w:val="c5"/>
          <w:i/>
          <w:iCs/>
          <w:color w:val="000000"/>
          <w:sz w:val="20"/>
          <w:szCs w:val="20"/>
        </w:rPr>
        <w:t>использовать</w:t>
      </w:r>
      <w:r w:rsidRPr="00BD051C">
        <w:rPr>
          <w:rStyle w:val="c3"/>
          <w:color w:val="000000"/>
          <w:sz w:val="20"/>
          <w:szCs w:val="20"/>
        </w:rPr>
        <w:t> наряду с основными и дополнительные средства (справочная литература, сложные приборы, компьютер);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планировать</w:t>
      </w:r>
      <w:r w:rsidRPr="00BD051C">
        <w:rPr>
          <w:rStyle w:val="c3"/>
          <w:color w:val="000000"/>
          <w:sz w:val="20"/>
          <w:szCs w:val="20"/>
        </w:rPr>
        <w:t> свою индивидуальную образовательную траекторию;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работать</w:t>
      </w:r>
      <w:r w:rsidRPr="00BD051C">
        <w:rPr>
          <w:rStyle w:val="c3"/>
          <w:color w:val="000000"/>
          <w:sz w:val="20"/>
          <w:szCs w:val="20"/>
        </w:rPr>
        <w:t> 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свободно </w:t>
      </w:r>
      <w:r w:rsidRPr="00BD051C">
        <w:rPr>
          <w:rStyle w:val="c5"/>
          <w:i/>
          <w:iCs/>
          <w:color w:val="000000"/>
          <w:sz w:val="20"/>
          <w:szCs w:val="20"/>
        </w:rPr>
        <w:t>пользоваться</w:t>
      </w:r>
      <w:r w:rsidRPr="00BD051C">
        <w:rPr>
          <w:rStyle w:val="c3"/>
          <w:color w:val="000000"/>
          <w:sz w:val="20"/>
          <w:szCs w:val="20"/>
        </w:rPr>
        <w:t> выработанными критериями оценки и самооценки, исходя из цели и имеющихся критериев, различая результат и способы действий;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в ходе представления проекта </w:t>
      </w:r>
      <w:r w:rsidRPr="00BD051C">
        <w:rPr>
          <w:rStyle w:val="c5"/>
          <w:i/>
          <w:iCs/>
          <w:color w:val="000000"/>
          <w:sz w:val="20"/>
          <w:szCs w:val="20"/>
        </w:rPr>
        <w:t>давать оценку</w:t>
      </w:r>
      <w:r w:rsidRPr="00BD051C">
        <w:rPr>
          <w:rStyle w:val="c3"/>
          <w:color w:val="000000"/>
          <w:sz w:val="20"/>
          <w:szCs w:val="20"/>
        </w:rPr>
        <w:t> его результатам;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самостоятельно </w:t>
      </w:r>
      <w:r w:rsidRPr="00BD051C">
        <w:rPr>
          <w:rStyle w:val="c5"/>
          <w:i/>
          <w:iCs/>
          <w:color w:val="000000"/>
          <w:sz w:val="20"/>
          <w:szCs w:val="20"/>
        </w:rPr>
        <w:t>осознавать</w:t>
      </w:r>
      <w:r w:rsidRPr="00BD051C">
        <w:rPr>
          <w:rStyle w:val="c3"/>
          <w:color w:val="000000"/>
          <w:sz w:val="20"/>
          <w:szCs w:val="20"/>
        </w:rPr>
        <w:t> причины своего успеха или неуспеха и находить способы выхода из ситуации неуспеха;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уметь оценить</w:t>
      </w:r>
      <w:r w:rsidRPr="00BD051C">
        <w:rPr>
          <w:rStyle w:val="c3"/>
          <w:color w:val="000000"/>
          <w:sz w:val="20"/>
          <w:szCs w:val="20"/>
        </w:rPr>
        <w:t> степень успешности своей индивидуальной образовательной деятельности;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давать оценку</w:t>
      </w:r>
      <w:r w:rsidRPr="00BD051C">
        <w:rPr>
          <w:rStyle w:val="c3"/>
          <w:color w:val="000000"/>
          <w:sz w:val="20"/>
          <w:szCs w:val="20"/>
        </w:rPr>
        <w:t> 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D142CE" w:rsidRPr="00BD051C" w:rsidRDefault="00D142CE" w:rsidP="00D142CE">
      <w:pPr>
        <w:pStyle w:val="c49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12"/>
          <w:b/>
          <w:bCs/>
          <w:i/>
          <w:iCs/>
          <w:color w:val="000000"/>
          <w:sz w:val="20"/>
          <w:szCs w:val="20"/>
          <w:u w:val="single"/>
        </w:rPr>
        <w:t>Познавательные УУД: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анализировать, сравнивать, классифицировать и обобщать</w:t>
      </w:r>
      <w:r w:rsidRPr="00BD051C">
        <w:rPr>
          <w:rStyle w:val="c3"/>
          <w:color w:val="000000"/>
          <w:sz w:val="20"/>
          <w:szCs w:val="20"/>
        </w:rPr>
        <w:t> факты и явления;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осуществлять</w:t>
      </w:r>
      <w:r w:rsidRPr="00BD051C">
        <w:rPr>
          <w:rStyle w:val="c3"/>
          <w:color w:val="000000"/>
          <w:sz w:val="20"/>
          <w:szCs w:val="20"/>
        </w:rPr>
        <w:t> 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строить</w:t>
      </w:r>
      <w:r w:rsidRPr="00BD051C">
        <w:rPr>
          <w:rStyle w:val="c3"/>
          <w:color w:val="000000"/>
          <w:sz w:val="20"/>
          <w:szCs w:val="20"/>
        </w:rPr>
        <w:t> логически обоснованное рассуждение, включающее установление причинно-следственных связей;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создавать</w:t>
      </w:r>
      <w:r w:rsidRPr="00BD051C">
        <w:rPr>
          <w:rStyle w:val="c3"/>
          <w:color w:val="000000"/>
          <w:sz w:val="20"/>
          <w:szCs w:val="20"/>
        </w:rPr>
        <w:t> математические модели;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79"/>
          <w:color w:val="000000"/>
          <w:sz w:val="20"/>
          <w:szCs w:val="20"/>
        </w:rPr>
        <w:t>с</w:t>
      </w:r>
      <w:r w:rsidRPr="00BD051C">
        <w:rPr>
          <w:rStyle w:val="c3"/>
          <w:color w:val="000000"/>
          <w:sz w:val="20"/>
          <w:szCs w:val="20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вычитывать</w:t>
      </w:r>
      <w:r w:rsidRPr="00BD051C">
        <w:rPr>
          <w:rStyle w:val="c3"/>
          <w:color w:val="000000"/>
          <w:sz w:val="20"/>
          <w:szCs w:val="20"/>
        </w:rPr>
        <w:t> все уровни текстовой информации;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уметь определять</w:t>
      </w:r>
      <w:r w:rsidRPr="00BD051C">
        <w:rPr>
          <w:rStyle w:val="c3"/>
          <w:color w:val="000000"/>
          <w:sz w:val="20"/>
          <w:szCs w:val="20"/>
        </w:rPr>
        <w:t> возможные источники необходимых сведений, производить поиск информации, анализировать и оценивать её достоверность;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понимая позицию другого человека, </w:t>
      </w:r>
      <w:r w:rsidRPr="00BD051C">
        <w:rPr>
          <w:rStyle w:val="c5"/>
          <w:i/>
          <w:iCs/>
          <w:color w:val="000000"/>
          <w:sz w:val="20"/>
          <w:szCs w:val="20"/>
        </w:rPr>
        <w:t>различать</w:t>
      </w:r>
      <w:r w:rsidRPr="00BD051C">
        <w:rPr>
          <w:rStyle w:val="c3"/>
          <w:color w:val="000000"/>
          <w:sz w:val="20"/>
          <w:szCs w:val="20"/>
        </w:rPr>
        <w:t> в его речи или созданных им текстах: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самому </w:t>
      </w:r>
      <w:r w:rsidRPr="00BD051C">
        <w:rPr>
          <w:rStyle w:val="c5"/>
          <w:i/>
          <w:iCs/>
          <w:color w:val="000000"/>
          <w:sz w:val="20"/>
          <w:szCs w:val="20"/>
        </w:rPr>
        <w:t>создавать</w:t>
      </w:r>
      <w:r w:rsidRPr="00BD051C">
        <w:rPr>
          <w:rStyle w:val="c3"/>
          <w:color w:val="000000"/>
          <w:sz w:val="20"/>
          <w:szCs w:val="20"/>
        </w:rPr>
        <w:t> 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D142CE" w:rsidRPr="00BD051C" w:rsidRDefault="00D142CE" w:rsidP="00D142CE">
      <w:pPr>
        <w:pStyle w:val="c28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уметь</w:t>
      </w:r>
      <w:r w:rsidRPr="00BD051C">
        <w:rPr>
          <w:rStyle w:val="c36"/>
          <w:color w:val="000000"/>
          <w:sz w:val="20"/>
          <w:szCs w:val="20"/>
        </w:rPr>
        <w:t> </w:t>
      </w:r>
      <w:r w:rsidRPr="00BD051C">
        <w:rPr>
          <w:rStyle w:val="c5"/>
          <w:i/>
          <w:iCs/>
          <w:color w:val="000000"/>
          <w:sz w:val="20"/>
          <w:szCs w:val="20"/>
        </w:rPr>
        <w:t>использовать</w:t>
      </w:r>
      <w:r w:rsidRPr="00BD051C">
        <w:rPr>
          <w:rStyle w:val="c3"/>
          <w:color w:val="000000"/>
          <w:sz w:val="20"/>
          <w:szCs w:val="20"/>
        </w:rPr>
        <w:t> 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D142CE" w:rsidRPr="00BD051C" w:rsidRDefault="00D142CE" w:rsidP="00D142CE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27"/>
          <w:i/>
          <w:iCs/>
          <w:color w:val="000000"/>
          <w:sz w:val="20"/>
          <w:szCs w:val="20"/>
        </w:rPr>
        <w:t>Средством формирования</w:t>
      </w:r>
      <w:r w:rsidRPr="00BD051C">
        <w:rPr>
          <w:rStyle w:val="c3"/>
          <w:color w:val="000000"/>
          <w:sz w:val="20"/>
          <w:szCs w:val="20"/>
        </w:rPr>
        <w:t> познавательных УУД служит учебный материал.</w:t>
      </w:r>
    </w:p>
    <w:p w:rsidR="00D142CE" w:rsidRPr="00BD051C" w:rsidRDefault="00D142CE" w:rsidP="00D142CE">
      <w:pPr>
        <w:pStyle w:val="c49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12"/>
          <w:b/>
          <w:bCs/>
          <w:i/>
          <w:iCs/>
          <w:color w:val="000000"/>
          <w:sz w:val="20"/>
          <w:szCs w:val="20"/>
          <w:u w:val="single"/>
        </w:rPr>
        <w:t>Коммуникативные УУД: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самостоятельно </w:t>
      </w:r>
      <w:r w:rsidRPr="00BD051C">
        <w:rPr>
          <w:rStyle w:val="c5"/>
          <w:i/>
          <w:iCs/>
          <w:color w:val="000000"/>
          <w:sz w:val="20"/>
          <w:szCs w:val="20"/>
        </w:rPr>
        <w:t>организовывать</w:t>
      </w:r>
      <w:r w:rsidRPr="00BD051C">
        <w:rPr>
          <w:rStyle w:val="c3"/>
          <w:color w:val="000000"/>
          <w:sz w:val="20"/>
          <w:szCs w:val="20"/>
        </w:rPr>
        <w:t> учебное взаимодействие в группе (определять общие цели, договариваться друг с другом и т.д.);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отстаивая свою точку зрения, </w:t>
      </w:r>
      <w:r w:rsidRPr="00BD051C">
        <w:rPr>
          <w:rStyle w:val="c5"/>
          <w:i/>
          <w:iCs/>
          <w:color w:val="000000"/>
          <w:sz w:val="20"/>
          <w:szCs w:val="20"/>
        </w:rPr>
        <w:t>приводить аргументы</w:t>
      </w:r>
      <w:r w:rsidRPr="00BD051C">
        <w:rPr>
          <w:rStyle w:val="c3"/>
          <w:color w:val="000000"/>
          <w:sz w:val="20"/>
          <w:szCs w:val="20"/>
        </w:rPr>
        <w:t>, подтверждая их фактами;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в дискуссии </w:t>
      </w:r>
      <w:r w:rsidRPr="00BD051C">
        <w:rPr>
          <w:rStyle w:val="c5"/>
          <w:i/>
          <w:iCs/>
          <w:color w:val="000000"/>
          <w:sz w:val="20"/>
          <w:szCs w:val="20"/>
        </w:rPr>
        <w:t>уметь</w:t>
      </w:r>
      <w:r w:rsidRPr="00BD051C">
        <w:rPr>
          <w:rStyle w:val="c36"/>
          <w:color w:val="000000"/>
          <w:sz w:val="20"/>
          <w:szCs w:val="20"/>
        </w:rPr>
        <w:t> </w:t>
      </w:r>
      <w:r w:rsidRPr="00BD051C">
        <w:rPr>
          <w:rStyle w:val="c5"/>
          <w:i/>
          <w:iCs/>
          <w:color w:val="000000"/>
          <w:sz w:val="20"/>
          <w:szCs w:val="20"/>
        </w:rPr>
        <w:t>выдвинуть</w:t>
      </w:r>
      <w:r w:rsidRPr="00BD051C">
        <w:rPr>
          <w:rStyle w:val="c3"/>
          <w:color w:val="000000"/>
          <w:sz w:val="20"/>
          <w:szCs w:val="20"/>
        </w:rPr>
        <w:t> контраргументы;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учиться </w:t>
      </w:r>
      <w:r w:rsidRPr="00BD051C">
        <w:rPr>
          <w:rStyle w:val="c5"/>
          <w:i/>
          <w:iCs/>
          <w:color w:val="000000"/>
          <w:sz w:val="20"/>
          <w:szCs w:val="20"/>
        </w:rPr>
        <w:t>критично относиться</w:t>
      </w:r>
      <w:r w:rsidRPr="00BD051C">
        <w:rPr>
          <w:rStyle w:val="c36"/>
          <w:color w:val="000000"/>
          <w:sz w:val="20"/>
          <w:szCs w:val="20"/>
        </w:rPr>
        <w:t> к своему мнению, с достоинством </w:t>
      </w:r>
      <w:r w:rsidRPr="00BD051C">
        <w:rPr>
          <w:rStyle w:val="c5"/>
          <w:i/>
          <w:iCs/>
          <w:color w:val="000000"/>
          <w:sz w:val="20"/>
          <w:szCs w:val="20"/>
        </w:rPr>
        <w:t>признавать</w:t>
      </w:r>
      <w:r w:rsidRPr="00BD051C">
        <w:rPr>
          <w:rStyle w:val="c3"/>
          <w:color w:val="000000"/>
          <w:sz w:val="20"/>
          <w:szCs w:val="20"/>
        </w:rPr>
        <w:t> ошибочность своего мнения (если оно таково) и корректировать его;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– </w:t>
      </w:r>
      <w:r w:rsidRPr="00BD051C">
        <w:rPr>
          <w:rStyle w:val="c36"/>
          <w:color w:val="000000"/>
          <w:sz w:val="20"/>
          <w:szCs w:val="20"/>
        </w:rPr>
        <w:t>понимая позицию другого, </w:t>
      </w:r>
      <w:r w:rsidRPr="00BD051C">
        <w:rPr>
          <w:rStyle w:val="c5"/>
          <w:i/>
          <w:iCs/>
          <w:color w:val="000000"/>
          <w:sz w:val="20"/>
          <w:szCs w:val="20"/>
        </w:rPr>
        <w:t>различать</w:t>
      </w:r>
      <w:r w:rsidRPr="00BD051C">
        <w:rPr>
          <w:rStyle w:val="c3"/>
          <w:color w:val="000000"/>
          <w:sz w:val="20"/>
          <w:szCs w:val="20"/>
        </w:rPr>
        <w:t> в его речи: мнение (точку зрения), доказательство (аргументы), факты; гипотезы, аксиомы, теории;</w:t>
      </w:r>
    </w:p>
    <w:p w:rsidR="00D142CE" w:rsidRPr="00BD051C" w:rsidRDefault="00D142CE" w:rsidP="00D142CE">
      <w:pPr>
        <w:pStyle w:val="c26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lastRenderedPageBreak/>
        <w:t>– </w:t>
      </w:r>
      <w:r w:rsidRPr="00BD051C">
        <w:rPr>
          <w:rStyle w:val="c5"/>
          <w:i/>
          <w:iCs/>
          <w:color w:val="000000"/>
          <w:sz w:val="20"/>
          <w:szCs w:val="20"/>
        </w:rPr>
        <w:t>уметь</w:t>
      </w:r>
      <w:r w:rsidRPr="00BD051C">
        <w:rPr>
          <w:rStyle w:val="c36"/>
          <w:color w:val="000000"/>
          <w:sz w:val="20"/>
          <w:szCs w:val="20"/>
        </w:rPr>
        <w:t> взглянуть на ситуацию с иной позиции и </w:t>
      </w:r>
      <w:r w:rsidRPr="00BD051C">
        <w:rPr>
          <w:rStyle w:val="c5"/>
          <w:i/>
          <w:iCs/>
          <w:color w:val="000000"/>
          <w:sz w:val="20"/>
          <w:szCs w:val="20"/>
        </w:rPr>
        <w:t>договариваться</w:t>
      </w:r>
      <w:r w:rsidRPr="00BD051C">
        <w:rPr>
          <w:rStyle w:val="c3"/>
          <w:color w:val="000000"/>
          <w:sz w:val="20"/>
          <w:szCs w:val="20"/>
        </w:rPr>
        <w:t> с людьми иных позиций.</w:t>
      </w:r>
    </w:p>
    <w:p w:rsidR="00D142CE" w:rsidRPr="00BD051C" w:rsidRDefault="00D142CE" w:rsidP="00D142CE">
      <w:pPr>
        <w:pStyle w:val="c7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6"/>
          <w:b/>
          <w:bCs/>
          <w:color w:val="000000"/>
          <w:sz w:val="20"/>
          <w:szCs w:val="20"/>
        </w:rPr>
        <w:t>Предметными результатами</w:t>
      </w:r>
      <w:r w:rsidRPr="00BD051C">
        <w:rPr>
          <w:rStyle w:val="c3"/>
          <w:color w:val="000000"/>
          <w:sz w:val="20"/>
          <w:szCs w:val="20"/>
        </w:rPr>
        <w:t> изучения предмета «Геометрия» являются следующие: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-знать и применять при решении задач признаки и свойства различных параллелограммов, трапеции и других многоугольников;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-уметь применять теорему Фалеса для деления отрезка на нечетное количество равных отрезков;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-знать формулы площадей параллелограммов, треугольника и трапеции и уметь применять их при решении задач;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-знать теорему Пифагора и уметь применять ее в различных задачах по алгебре и геометрии;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-уметь применять определение и признаки подобных треугольников при решении задач;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-овладеть методом подобия в решении различных задач;</w:t>
      </w:r>
    </w:p>
    <w:p w:rsidR="00D142CE" w:rsidRPr="00BD051C" w:rsidRDefault="00D142CE" w:rsidP="00D142CE">
      <w:pPr>
        <w:pStyle w:val="c3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D051C">
        <w:rPr>
          <w:rStyle w:val="c3"/>
          <w:color w:val="000000"/>
          <w:sz w:val="20"/>
          <w:szCs w:val="20"/>
        </w:rPr>
        <w:t>-знать и уметь решать задачи с различными данными окружности: хорды, касательные, секущие, центральные и вписанные углы.</w:t>
      </w:r>
    </w:p>
    <w:p w:rsidR="00D142CE" w:rsidRPr="00BD051C" w:rsidRDefault="00D142CE" w:rsidP="00F623C2">
      <w:pPr>
        <w:ind w:firstLine="709"/>
        <w:jc w:val="both"/>
        <w:rPr>
          <w:sz w:val="20"/>
          <w:szCs w:val="20"/>
        </w:rPr>
      </w:pPr>
    </w:p>
    <w:p w:rsidR="00AF338B" w:rsidRPr="00BD051C" w:rsidRDefault="00AF338B" w:rsidP="00F623C2">
      <w:pPr>
        <w:pStyle w:val="Style1"/>
        <w:widowControl/>
        <w:spacing w:before="77"/>
        <w:jc w:val="center"/>
        <w:rPr>
          <w:sz w:val="20"/>
          <w:szCs w:val="20"/>
        </w:rPr>
      </w:pPr>
    </w:p>
    <w:p w:rsidR="00AF338B" w:rsidRPr="00BD051C" w:rsidRDefault="00AF338B" w:rsidP="00F623C2">
      <w:pPr>
        <w:pStyle w:val="Style1"/>
        <w:widowControl/>
        <w:spacing w:before="77"/>
        <w:jc w:val="center"/>
        <w:rPr>
          <w:rStyle w:val="FontStyle36"/>
          <w:sz w:val="20"/>
          <w:szCs w:val="20"/>
        </w:rPr>
      </w:pPr>
      <w:r w:rsidRPr="00BD051C">
        <w:rPr>
          <w:rStyle w:val="FontStyle36"/>
          <w:sz w:val="20"/>
          <w:szCs w:val="20"/>
        </w:rPr>
        <w:t>Требования к уровню подготовки обучающихся.</w:t>
      </w:r>
    </w:p>
    <w:p w:rsidR="00AF338B" w:rsidRPr="00BD051C" w:rsidRDefault="00AF338B" w:rsidP="00F623C2">
      <w:pPr>
        <w:pStyle w:val="Style19"/>
        <w:widowControl/>
        <w:spacing w:before="144"/>
        <w:jc w:val="both"/>
        <w:rPr>
          <w:rStyle w:val="FontStyle37"/>
          <w:sz w:val="20"/>
          <w:szCs w:val="20"/>
          <w:u w:val="single"/>
        </w:rPr>
      </w:pPr>
      <w:r w:rsidRPr="00BD051C">
        <w:rPr>
          <w:rStyle w:val="FontStyle37"/>
          <w:sz w:val="20"/>
          <w:szCs w:val="20"/>
        </w:rPr>
        <w:t>В результате изучения геометрии в 8</w:t>
      </w:r>
      <w:r w:rsidRPr="00BD051C">
        <w:rPr>
          <w:rStyle w:val="FontStyle38"/>
          <w:sz w:val="20"/>
          <w:szCs w:val="20"/>
        </w:rPr>
        <w:t xml:space="preserve"> </w:t>
      </w:r>
      <w:r w:rsidRPr="00BD051C">
        <w:rPr>
          <w:rStyle w:val="FontStyle37"/>
          <w:sz w:val="20"/>
          <w:szCs w:val="20"/>
        </w:rPr>
        <w:t xml:space="preserve">классе ученик должен </w:t>
      </w:r>
      <w:r w:rsidRPr="00BD051C">
        <w:rPr>
          <w:rStyle w:val="FontStyle37"/>
          <w:sz w:val="20"/>
          <w:szCs w:val="20"/>
          <w:u w:val="single"/>
        </w:rPr>
        <w:t>знать/понимать:</w:t>
      </w:r>
    </w:p>
    <w:p w:rsidR="00AF338B" w:rsidRPr="00BD051C" w:rsidRDefault="00AF338B" w:rsidP="00F623C2">
      <w:pPr>
        <w:pStyle w:val="Style22"/>
        <w:widowControl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t>существо понятия математического доказательства;</w:t>
      </w:r>
    </w:p>
    <w:p w:rsidR="00AF338B" w:rsidRPr="00BD051C" w:rsidRDefault="00AF338B" w:rsidP="00F623C2">
      <w:pPr>
        <w:pStyle w:val="Style22"/>
        <w:widowControl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t>примеры доказательств;</w:t>
      </w:r>
    </w:p>
    <w:p w:rsidR="00AF338B" w:rsidRPr="00BD051C" w:rsidRDefault="00AF338B" w:rsidP="00F623C2">
      <w:pPr>
        <w:pStyle w:val="Style22"/>
        <w:widowControl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t>каким образом геометрия возникла из практических задач землемерия;</w:t>
      </w:r>
    </w:p>
    <w:p w:rsidR="00AF338B" w:rsidRPr="00BD051C" w:rsidRDefault="00AF338B" w:rsidP="00C0145B">
      <w:pPr>
        <w:pStyle w:val="a6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D051C">
        <w:rPr>
          <w:rStyle w:val="FontStyle38"/>
          <w:sz w:val="20"/>
          <w:szCs w:val="20"/>
        </w:rPr>
        <w:t>примеры геометрических объектов и утверждений о них, важных для практики;</w:t>
      </w:r>
      <w:r w:rsidRPr="00BD051C">
        <w:rPr>
          <w:rFonts w:ascii="Times New Roman" w:hAnsi="Times New Roman"/>
          <w:sz w:val="20"/>
          <w:szCs w:val="20"/>
        </w:rPr>
        <w:t xml:space="preserve"> </w:t>
      </w:r>
    </w:p>
    <w:p w:rsidR="00AF338B" w:rsidRPr="00BD051C" w:rsidRDefault="00AF338B" w:rsidP="00C0145B">
      <w:pPr>
        <w:pStyle w:val="a6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существо понятия алгоритма; примеры алгоритмов;</w:t>
      </w:r>
    </w:p>
    <w:p w:rsidR="00AF338B" w:rsidRPr="00BD051C" w:rsidRDefault="00AF338B" w:rsidP="00C0145B">
      <w:pPr>
        <w:pStyle w:val="a6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смысл идеализации, позволяющей решать задачи реальной действительности математическими методами;</w:t>
      </w:r>
    </w:p>
    <w:p w:rsidR="00AF338B" w:rsidRPr="00BD051C" w:rsidRDefault="00AF338B" w:rsidP="00E732EC">
      <w:pPr>
        <w:pStyle w:val="a6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примеры ошибок, возникающих при идеализации.</w:t>
      </w:r>
    </w:p>
    <w:p w:rsidR="00AF338B" w:rsidRPr="00BD051C" w:rsidRDefault="00AF338B" w:rsidP="00F623C2">
      <w:pPr>
        <w:pStyle w:val="Style5"/>
        <w:widowControl/>
        <w:spacing w:before="187"/>
        <w:jc w:val="both"/>
        <w:rPr>
          <w:rStyle w:val="FontStyle37"/>
          <w:sz w:val="20"/>
          <w:szCs w:val="20"/>
          <w:u w:val="single"/>
        </w:rPr>
      </w:pPr>
      <w:r w:rsidRPr="00BD051C">
        <w:rPr>
          <w:rStyle w:val="FontStyle37"/>
          <w:sz w:val="20"/>
          <w:szCs w:val="20"/>
          <w:u w:val="single"/>
        </w:rPr>
        <w:t>уметь:</w:t>
      </w:r>
    </w:p>
    <w:p w:rsidR="00AF338B" w:rsidRPr="00BD051C" w:rsidRDefault="00AF338B" w:rsidP="00C0145B">
      <w:pPr>
        <w:pStyle w:val="a6"/>
        <w:rPr>
          <w:rFonts w:ascii="Times New Roman" w:hAnsi="Times New Roman"/>
          <w:b/>
          <w:sz w:val="20"/>
          <w:szCs w:val="20"/>
        </w:rPr>
      </w:pP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пользоваться языком геометрии для описания предметов окружающего мира;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распознавать геометрические фигуры, различать их взаимное расположение;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распознавать на чертежах, моделях и в окружающей обстановке основные геометрические фигуры;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проводить операции над векторами, вычислять их длину и координаты вектора;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вычислять значения геометрических величин(длин, углов);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AF338B" w:rsidRPr="00BD051C" w:rsidRDefault="00AF338B" w:rsidP="00C0145B">
      <w:pPr>
        <w:pStyle w:val="a6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051C">
        <w:rPr>
          <w:rFonts w:ascii="Times New Roman" w:hAnsi="Times New Roman"/>
          <w:sz w:val="20"/>
          <w:szCs w:val="20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AF338B" w:rsidRPr="00BD051C" w:rsidRDefault="00AF338B" w:rsidP="00F623C2">
      <w:pPr>
        <w:pStyle w:val="Style10"/>
        <w:widowControl/>
        <w:spacing w:before="144" w:line="365" w:lineRule="exact"/>
        <w:rPr>
          <w:rStyle w:val="FontStyle38"/>
          <w:sz w:val="20"/>
          <w:szCs w:val="20"/>
        </w:rPr>
      </w:pPr>
      <w:r w:rsidRPr="00BD051C">
        <w:rPr>
          <w:rStyle w:val="FontStyle39"/>
          <w:sz w:val="20"/>
          <w:szCs w:val="20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BD051C">
        <w:rPr>
          <w:rStyle w:val="FontStyle39"/>
          <w:sz w:val="20"/>
          <w:szCs w:val="20"/>
        </w:rPr>
        <w:t xml:space="preserve"> </w:t>
      </w:r>
      <w:r w:rsidRPr="00BD051C">
        <w:rPr>
          <w:rStyle w:val="FontStyle38"/>
          <w:sz w:val="20"/>
          <w:szCs w:val="20"/>
        </w:rPr>
        <w:t>для:</w:t>
      </w:r>
    </w:p>
    <w:p w:rsidR="00AF338B" w:rsidRPr="00BD051C" w:rsidRDefault="00AF338B" w:rsidP="00F623C2">
      <w:pPr>
        <w:pStyle w:val="Style10"/>
        <w:widowControl/>
        <w:numPr>
          <w:ilvl w:val="0"/>
          <w:numId w:val="8"/>
        </w:numPr>
        <w:tabs>
          <w:tab w:val="left" w:pos="720"/>
        </w:tabs>
        <w:spacing w:before="144" w:line="365" w:lineRule="exact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t>описания реальных ситуаций на языке геометрии;</w:t>
      </w:r>
    </w:p>
    <w:p w:rsidR="00AF338B" w:rsidRPr="00BD051C" w:rsidRDefault="00AF338B" w:rsidP="00F623C2">
      <w:pPr>
        <w:pStyle w:val="Style22"/>
        <w:widowControl/>
        <w:numPr>
          <w:ilvl w:val="0"/>
          <w:numId w:val="8"/>
        </w:numPr>
        <w:tabs>
          <w:tab w:val="left" w:pos="720"/>
        </w:tabs>
        <w:spacing w:before="5" w:line="365" w:lineRule="exact"/>
        <w:jc w:val="both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lastRenderedPageBreak/>
        <w:t>решения геометрических задач;</w:t>
      </w:r>
    </w:p>
    <w:p w:rsidR="00AF338B" w:rsidRPr="00BD051C" w:rsidRDefault="00AF338B" w:rsidP="00F623C2">
      <w:pPr>
        <w:pStyle w:val="Style22"/>
        <w:widowControl/>
        <w:numPr>
          <w:ilvl w:val="0"/>
          <w:numId w:val="8"/>
        </w:numPr>
        <w:tabs>
          <w:tab w:val="left" w:pos="720"/>
        </w:tabs>
        <w:spacing w:line="365" w:lineRule="exact"/>
        <w:jc w:val="both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AF338B" w:rsidRPr="00BD051C" w:rsidRDefault="00AF338B" w:rsidP="00F623C2">
      <w:pPr>
        <w:pStyle w:val="Style22"/>
        <w:widowControl/>
        <w:numPr>
          <w:ilvl w:val="0"/>
          <w:numId w:val="8"/>
        </w:numPr>
        <w:tabs>
          <w:tab w:val="left" w:pos="720"/>
        </w:tabs>
        <w:spacing w:line="365" w:lineRule="exact"/>
        <w:jc w:val="both"/>
        <w:rPr>
          <w:rStyle w:val="FontStyle38"/>
          <w:sz w:val="20"/>
          <w:szCs w:val="20"/>
        </w:rPr>
      </w:pPr>
      <w:r w:rsidRPr="00BD051C">
        <w:rPr>
          <w:rStyle w:val="FontStyle38"/>
          <w:sz w:val="20"/>
          <w:szCs w:val="20"/>
        </w:rPr>
        <w:t>построения геометрическими инструментами (линейкой, циркулем, угольником, транспортиром).</w:t>
      </w:r>
    </w:p>
    <w:p w:rsidR="00AF338B" w:rsidRPr="00BD051C" w:rsidRDefault="00AF338B" w:rsidP="00F623C2">
      <w:pPr>
        <w:pStyle w:val="Style5"/>
        <w:widowControl/>
        <w:spacing w:before="67"/>
        <w:jc w:val="center"/>
        <w:rPr>
          <w:sz w:val="20"/>
          <w:szCs w:val="20"/>
        </w:rPr>
      </w:pPr>
    </w:p>
    <w:p w:rsidR="00AF338B" w:rsidRPr="00BD051C" w:rsidRDefault="00AF338B" w:rsidP="00E732EC">
      <w:pPr>
        <w:pStyle w:val="Style5"/>
        <w:widowControl/>
        <w:spacing w:before="67"/>
        <w:rPr>
          <w:sz w:val="20"/>
          <w:szCs w:val="20"/>
        </w:rPr>
      </w:pPr>
    </w:p>
    <w:p w:rsidR="00BD051C" w:rsidRPr="00BD051C" w:rsidRDefault="00BD051C" w:rsidP="00F623C2">
      <w:pPr>
        <w:pStyle w:val="Style28"/>
        <w:widowControl/>
        <w:spacing w:line="240" w:lineRule="exact"/>
        <w:jc w:val="center"/>
        <w:rPr>
          <w:b/>
          <w:sz w:val="20"/>
          <w:szCs w:val="20"/>
        </w:rPr>
      </w:pPr>
    </w:p>
    <w:p w:rsidR="00BD051C" w:rsidRDefault="00BD051C" w:rsidP="00F623C2">
      <w:pPr>
        <w:pStyle w:val="Style28"/>
        <w:widowControl/>
        <w:spacing w:line="240" w:lineRule="exact"/>
        <w:jc w:val="center"/>
        <w:rPr>
          <w:b/>
          <w:sz w:val="20"/>
          <w:szCs w:val="20"/>
        </w:rPr>
      </w:pPr>
    </w:p>
    <w:p w:rsidR="00AF338B" w:rsidRPr="00BD051C" w:rsidRDefault="00AF338B" w:rsidP="00F623C2">
      <w:pPr>
        <w:pStyle w:val="Style28"/>
        <w:widowControl/>
        <w:spacing w:line="240" w:lineRule="exact"/>
        <w:jc w:val="center"/>
        <w:rPr>
          <w:b/>
          <w:sz w:val="20"/>
          <w:szCs w:val="20"/>
        </w:rPr>
      </w:pPr>
      <w:r w:rsidRPr="00BD051C">
        <w:rPr>
          <w:b/>
          <w:sz w:val="20"/>
          <w:szCs w:val="20"/>
        </w:rPr>
        <w:t>Содержание программы учебного курса</w:t>
      </w:r>
    </w:p>
    <w:p w:rsidR="00AF338B" w:rsidRPr="00BD051C" w:rsidRDefault="00AF338B" w:rsidP="00F623C2">
      <w:pPr>
        <w:pStyle w:val="Style28"/>
        <w:widowControl/>
        <w:spacing w:line="240" w:lineRule="exact"/>
        <w:jc w:val="center"/>
        <w:rPr>
          <w:b/>
          <w:sz w:val="20"/>
          <w:szCs w:val="20"/>
        </w:rPr>
      </w:pPr>
      <w:r w:rsidRPr="00BD051C">
        <w:rPr>
          <w:b/>
          <w:sz w:val="20"/>
          <w:szCs w:val="20"/>
        </w:rPr>
        <w:t>(</w:t>
      </w:r>
      <w:r w:rsidR="0008726A">
        <w:rPr>
          <w:b/>
          <w:sz w:val="20"/>
          <w:szCs w:val="20"/>
        </w:rPr>
        <w:t>68</w:t>
      </w:r>
      <w:r w:rsidRPr="00BD051C">
        <w:rPr>
          <w:b/>
          <w:sz w:val="20"/>
          <w:szCs w:val="20"/>
        </w:rPr>
        <w:t xml:space="preserve"> ч)</w:t>
      </w:r>
    </w:p>
    <w:p w:rsidR="00AF338B" w:rsidRPr="00BD051C" w:rsidRDefault="00AF338B" w:rsidP="00F623C2">
      <w:pPr>
        <w:pStyle w:val="Style28"/>
        <w:widowControl/>
        <w:spacing w:line="240" w:lineRule="exact"/>
        <w:jc w:val="center"/>
        <w:rPr>
          <w:b/>
          <w:sz w:val="20"/>
          <w:szCs w:val="20"/>
        </w:rPr>
      </w:pPr>
    </w:p>
    <w:p w:rsidR="00AF338B" w:rsidRPr="00BD051C" w:rsidRDefault="00AF338B" w:rsidP="00F623C2">
      <w:pPr>
        <w:pStyle w:val="Style28"/>
        <w:widowControl/>
        <w:spacing w:line="240" w:lineRule="exact"/>
        <w:ind w:firstLine="709"/>
        <w:jc w:val="both"/>
        <w:rPr>
          <w:rStyle w:val="FontStyle21"/>
          <w:rFonts w:ascii="Times New Roman" w:hAnsi="Times New Roman" w:cs="Times New Roman"/>
          <w:b/>
          <w:i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b/>
          <w:i/>
          <w:sz w:val="20"/>
          <w:szCs w:val="20"/>
        </w:rPr>
        <w:t xml:space="preserve">1. Геометрические построения </w:t>
      </w:r>
    </w:p>
    <w:p w:rsidR="00AF338B" w:rsidRPr="00BD051C" w:rsidRDefault="00AF338B" w:rsidP="00F623C2">
      <w:pPr>
        <w:pStyle w:val="Style6"/>
        <w:widowControl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 xml:space="preserve"> Окружность. Окружность описанная около треугольника.Окружность вписанная в треугольник.Касательная к окружности.</w:t>
      </w:r>
    </w:p>
    <w:p w:rsidR="00AF338B" w:rsidRPr="00BD051C" w:rsidRDefault="00AF338B" w:rsidP="00F623C2">
      <w:pPr>
        <w:pStyle w:val="Style6"/>
        <w:widowControl/>
        <w:jc w:val="both"/>
        <w:rPr>
          <w:rStyle w:val="FontStyle21"/>
          <w:rFonts w:ascii="Times New Roman" w:hAnsi="Times New Roman" w:cs="Times New Roman"/>
          <w:b/>
          <w:i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b/>
          <w:i/>
          <w:sz w:val="20"/>
          <w:szCs w:val="20"/>
        </w:rPr>
        <w:t xml:space="preserve">           2. Четырехугольники </w:t>
      </w:r>
    </w:p>
    <w:p w:rsidR="00AF338B" w:rsidRPr="00BD051C" w:rsidRDefault="00AF338B" w:rsidP="00F623C2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>Определение четырехугольника. Параллелограмм и его свой</w:t>
      </w:r>
      <w:r w:rsidRPr="00BD051C">
        <w:rPr>
          <w:rStyle w:val="FontStyle21"/>
          <w:rFonts w:ascii="Times New Roman" w:hAnsi="Times New Roman" w:cs="Times New Roman"/>
          <w:sz w:val="20"/>
          <w:szCs w:val="20"/>
        </w:rPr>
        <w:softHyphen/>
        <w:t xml:space="preserve">ства. Признаки параллелограмма. </w:t>
      </w:r>
    </w:p>
    <w:p w:rsidR="00AF338B" w:rsidRPr="00BD051C" w:rsidRDefault="00AF338B" w:rsidP="00F623C2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 xml:space="preserve">Прямоугольник, ромб, квадрат и их свойства. </w:t>
      </w:r>
    </w:p>
    <w:p w:rsidR="00AF338B" w:rsidRPr="00BD051C" w:rsidRDefault="00AF338B" w:rsidP="00F623C2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 xml:space="preserve">Теорема Фалеса. Средняя линия треугольника. </w:t>
      </w:r>
    </w:p>
    <w:p w:rsidR="00AF338B" w:rsidRPr="00BD051C" w:rsidRDefault="00AF338B" w:rsidP="00F623C2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>Трапеция. Средняя линия трапеции. Пропорциональные отрезки.</w:t>
      </w:r>
    </w:p>
    <w:p w:rsidR="00AF338B" w:rsidRPr="00BD051C" w:rsidRDefault="00AF338B" w:rsidP="006110CD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BD051C">
        <w:rPr>
          <w:rStyle w:val="FontStyle21"/>
          <w:rFonts w:ascii="Times New Roman" w:hAnsi="Times New Roman" w:cs="Times New Roman"/>
          <w:spacing w:val="40"/>
          <w:sz w:val="20"/>
          <w:szCs w:val="20"/>
        </w:rPr>
        <w:t>Основная</w:t>
      </w: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 xml:space="preserve"> </w:t>
      </w:r>
      <w:r w:rsidRPr="00BD051C">
        <w:rPr>
          <w:rStyle w:val="FontStyle21"/>
          <w:rFonts w:ascii="Times New Roman" w:hAnsi="Times New Roman" w:cs="Times New Roman"/>
          <w:spacing w:val="40"/>
          <w:sz w:val="20"/>
          <w:szCs w:val="20"/>
        </w:rPr>
        <w:t>цель</w:t>
      </w:r>
      <w:r w:rsidRPr="00BD051C">
        <w:rPr>
          <w:rStyle w:val="FontStyle21"/>
          <w:rFonts w:ascii="Times New Roman" w:hAnsi="Times New Roman" w:cs="Times New Roman"/>
          <w:sz w:val="20"/>
          <w:szCs w:val="20"/>
        </w:rPr>
        <w:t xml:space="preserve"> — дать учащимся систематизированные сведения о четырехугольниках и их свойствах.</w:t>
      </w:r>
    </w:p>
    <w:p w:rsidR="00AF338B" w:rsidRPr="00BD051C" w:rsidRDefault="00AF338B" w:rsidP="006110CD">
      <w:pPr>
        <w:pStyle w:val="Style6"/>
        <w:widowControl/>
        <w:ind w:firstLine="709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</w:p>
    <w:p w:rsidR="00AF338B" w:rsidRPr="00BD051C" w:rsidRDefault="00AF338B" w:rsidP="006110CD">
      <w:pPr>
        <w:pStyle w:val="Style6"/>
        <w:widowControl/>
        <w:ind w:firstLine="709"/>
        <w:jc w:val="both"/>
        <w:rPr>
          <w:b/>
          <w:i/>
          <w:sz w:val="20"/>
          <w:szCs w:val="20"/>
        </w:rPr>
      </w:pPr>
      <w:r w:rsidRPr="00BD051C">
        <w:rPr>
          <w:b/>
          <w:i/>
          <w:sz w:val="20"/>
          <w:szCs w:val="20"/>
        </w:rPr>
        <w:t>3. Теорема Пифагора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Синус, косинус и тангенс острого угла прямоугольного тре</w:t>
      </w:r>
      <w:r w:rsidRPr="00BD051C">
        <w:rPr>
          <w:sz w:val="20"/>
          <w:szCs w:val="20"/>
        </w:rPr>
        <w:softHyphen/>
        <w:t xml:space="preserve">угольника. Теорема Пифагора.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Неравенство треугольника.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Пер</w:t>
      </w:r>
      <w:r w:rsidRPr="00BD051C">
        <w:rPr>
          <w:sz w:val="20"/>
          <w:szCs w:val="20"/>
        </w:rPr>
        <w:softHyphen/>
        <w:t xml:space="preserve">пендикуляр и наклонная.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Соотношение между сторонами и угла</w:t>
      </w:r>
      <w:r w:rsidRPr="00BD051C">
        <w:rPr>
          <w:sz w:val="20"/>
          <w:szCs w:val="20"/>
        </w:rPr>
        <w:softHyphen/>
        <w:t xml:space="preserve">ми в прямоугольном треугольнике.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Значения синуса, косинуса и тангенса некоторых углов.</w:t>
      </w:r>
    </w:p>
    <w:p w:rsidR="00AF338B" w:rsidRPr="00BD051C" w:rsidRDefault="00AF338B" w:rsidP="00F623C2">
      <w:pPr>
        <w:autoSpaceDE w:val="0"/>
        <w:spacing w:before="10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Основная цель — сформировать аппарат решения прямо</w:t>
      </w:r>
      <w:r w:rsidRPr="00BD051C">
        <w:rPr>
          <w:sz w:val="20"/>
          <w:szCs w:val="20"/>
        </w:rPr>
        <w:softHyphen/>
        <w:t>угольных треугольников, необходимый для вычисления элемен</w:t>
      </w:r>
      <w:r w:rsidRPr="00BD051C">
        <w:rPr>
          <w:sz w:val="20"/>
          <w:szCs w:val="20"/>
        </w:rPr>
        <w:softHyphen/>
        <w:t>тов геометрических фигур на плоскости и в пространстве.</w:t>
      </w:r>
    </w:p>
    <w:p w:rsidR="00AF338B" w:rsidRPr="00BD051C" w:rsidRDefault="00AF338B" w:rsidP="00F623C2">
      <w:pPr>
        <w:tabs>
          <w:tab w:val="left" w:pos="641"/>
        </w:tabs>
        <w:autoSpaceDE w:val="0"/>
        <w:ind w:firstLine="709"/>
        <w:jc w:val="both"/>
        <w:rPr>
          <w:b/>
          <w:i/>
          <w:sz w:val="20"/>
          <w:szCs w:val="20"/>
        </w:rPr>
      </w:pPr>
      <w:r w:rsidRPr="00BD051C">
        <w:rPr>
          <w:b/>
          <w:i/>
          <w:sz w:val="20"/>
          <w:szCs w:val="20"/>
        </w:rPr>
        <w:t xml:space="preserve">4. Декартовы координаты на плоскости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Прямоугольная система координат на плоскости.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Коорди</w:t>
      </w:r>
      <w:r w:rsidRPr="00BD051C">
        <w:rPr>
          <w:sz w:val="20"/>
          <w:szCs w:val="20"/>
        </w:rPr>
        <w:softHyphen/>
        <w:t xml:space="preserve">наты середины отрезка.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Расстояние между точками.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Уравнения прямой и окружности. Координаты точки пересечения прямых. График линейной функции.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Пересечение прямой с окружностью. </w:t>
      </w:r>
    </w:p>
    <w:p w:rsidR="00AF338B" w:rsidRPr="00BD051C" w:rsidRDefault="00AF338B" w:rsidP="00F623C2">
      <w:pPr>
        <w:autoSpaceDE w:val="0"/>
        <w:spacing w:before="7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Синус, косинус и тангенс углов от 0° до 180°.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Основная цель — обобщить и систематизировать представ</w:t>
      </w:r>
      <w:r w:rsidRPr="00BD051C">
        <w:rPr>
          <w:sz w:val="20"/>
          <w:szCs w:val="20"/>
        </w:rPr>
        <w:softHyphen/>
        <w:t>ления учащихся о декартовых координатах; развить умение приме</w:t>
      </w:r>
      <w:r w:rsidRPr="00BD051C">
        <w:rPr>
          <w:sz w:val="20"/>
          <w:szCs w:val="20"/>
        </w:rPr>
        <w:softHyphen/>
        <w:t>нять алгебраический аппарат при решении геометрических задач.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b/>
          <w:i/>
          <w:sz w:val="20"/>
          <w:szCs w:val="20"/>
        </w:rPr>
      </w:pPr>
      <w:r w:rsidRPr="00BD051C">
        <w:rPr>
          <w:b/>
          <w:i/>
          <w:sz w:val="20"/>
          <w:szCs w:val="20"/>
        </w:rPr>
        <w:t xml:space="preserve">5. Движение 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Движение и его свойства. 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 xml:space="preserve">Симметрия относительно точки и прямой. 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lastRenderedPageBreak/>
        <w:t>Поворот. Параллельный перенос и его свойства. Поня</w:t>
      </w:r>
      <w:r w:rsidRPr="00BD051C">
        <w:rPr>
          <w:sz w:val="20"/>
          <w:szCs w:val="20"/>
        </w:rPr>
        <w:softHyphen/>
        <w:t>тие о равенстве фигур.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pacing w:val="40"/>
          <w:sz w:val="20"/>
          <w:szCs w:val="20"/>
        </w:rPr>
        <w:t>Основная</w:t>
      </w:r>
      <w:r w:rsidRPr="00BD051C">
        <w:rPr>
          <w:sz w:val="20"/>
          <w:szCs w:val="20"/>
        </w:rPr>
        <w:t xml:space="preserve"> </w:t>
      </w:r>
      <w:r w:rsidRPr="00BD051C">
        <w:rPr>
          <w:spacing w:val="40"/>
          <w:sz w:val="20"/>
          <w:szCs w:val="20"/>
        </w:rPr>
        <w:t>цель</w:t>
      </w:r>
      <w:r w:rsidRPr="00BD051C">
        <w:rPr>
          <w:sz w:val="20"/>
          <w:szCs w:val="20"/>
        </w:rPr>
        <w:t xml:space="preserve"> — познакомить учащихся с примерами геометрических преобразований.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b/>
          <w:i/>
          <w:sz w:val="20"/>
          <w:szCs w:val="20"/>
        </w:rPr>
      </w:pPr>
      <w:r w:rsidRPr="00BD051C">
        <w:rPr>
          <w:b/>
          <w:i/>
          <w:sz w:val="20"/>
          <w:szCs w:val="20"/>
        </w:rPr>
        <w:t>6. Векторы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Вектор. Абсолютная величина и направление вектора. Равен</w:t>
      </w:r>
      <w:r w:rsidRPr="00BD051C">
        <w:rPr>
          <w:sz w:val="20"/>
          <w:szCs w:val="20"/>
        </w:rPr>
        <w:softHyphen/>
        <w:t>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</w:t>
      </w:r>
      <w:r w:rsidRPr="00BD051C">
        <w:rPr>
          <w:sz w:val="20"/>
          <w:szCs w:val="20"/>
        </w:rPr>
        <w:softHyphen/>
        <w:t>екция на ось. Разложение вектора по координатным осям.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pacing w:val="40"/>
          <w:sz w:val="20"/>
          <w:szCs w:val="20"/>
        </w:rPr>
        <w:t>Основная</w:t>
      </w:r>
      <w:r w:rsidRPr="00BD051C">
        <w:rPr>
          <w:sz w:val="20"/>
          <w:szCs w:val="20"/>
        </w:rPr>
        <w:t xml:space="preserve"> </w:t>
      </w:r>
      <w:r w:rsidRPr="00BD051C">
        <w:rPr>
          <w:spacing w:val="40"/>
          <w:sz w:val="20"/>
          <w:szCs w:val="20"/>
        </w:rPr>
        <w:t>цель</w:t>
      </w:r>
      <w:r w:rsidRPr="00BD051C">
        <w:rPr>
          <w:sz w:val="20"/>
          <w:szCs w:val="20"/>
        </w:rPr>
        <w:t xml:space="preserve"> — познакомить учащихся с элементами век</w:t>
      </w:r>
      <w:r w:rsidRPr="00BD051C">
        <w:rPr>
          <w:sz w:val="20"/>
          <w:szCs w:val="20"/>
        </w:rPr>
        <w:softHyphen/>
        <w:t>торной алгебры и их применением для решения геометрических за</w:t>
      </w:r>
      <w:r w:rsidRPr="00BD051C">
        <w:rPr>
          <w:sz w:val="20"/>
          <w:szCs w:val="20"/>
        </w:rPr>
        <w:softHyphen/>
        <w:t>дач; сформировать умение производить операции над векторами.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b/>
          <w:i/>
          <w:sz w:val="20"/>
          <w:szCs w:val="20"/>
        </w:rPr>
      </w:pPr>
      <w:r w:rsidRPr="00BD051C">
        <w:rPr>
          <w:b/>
          <w:i/>
          <w:sz w:val="20"/>
          <w:szCs w:val="20"/>
        </w:rPr>
        <w:t xml:space="preserve">7. Повторение курса геометрии 8 класс </w:t>
      </w:r>
    </w:p>
    <w:p w:rsidR="00AF338B" w:rsidRPr="00BD051C" w:rsidRDefault="00AF338B" w:rsidP="00F623C2">
      <w:pPr>
        <w:autoSpaceDE w:val="0"/>
        <w:spacing w:before="2"/>
        <w:ind w:firstLine="709"/>
        <w:jc w:val="both"/>
        <w:rPr>
          <w:sz w:val="20"/>
          <w:szCs w:val="20"/>
        </w:rPr>
      </w:pPr>
      <w:r w:rsidRPr="00BD051C">
        <w:rPr>
          <w:sz w:val="20"/>
          <w:szCs w:val="20"/>
        </w:rPr>
        <w:t>Параллелограмм.  Прямоугольник. Теорема Пифагора. Ромб. Квадрат. Трапеция</w:t>
      </w:r>
    </w:p>
    <w:p w:rsidR="00AF338B" w:rsidRPr="00BD051C" w:rsidRDefault="00AF338B" w:rsidP="00F623C2">
      <w:pPr>
        <w:pStyle w:val="Style5"/>
        <w:widowControl/>
        <w:spacing w:before="67"/>
        <w:jc w:val="center"/>
        <w:rPr>
          <w:sz w:val="20"/>
          <w:szCs w:val="20"/>
        </w:rPr>
      </w:pPr>
    </w:p>
    <w:p w:rsidR="00773539" w:rsidRPr="00BD051C" w:rsidRDefault="00773539" w:rsidP="00F623C2">
      <w:pPr>
        <w:pStyle w:val="Style5"/>
        <w:widowControl/>
        <w:spacing w:before="67"/>
        <w:jc w:val="center"/>
        <w:rPr>
          <w:sz w:val="20"/>
          <w:szCs w:val="20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color w:val="000000"/>
          <w:sz w:val="20"/>
          <w:szCs w:val="20"/>
          <w:lang w:bidi="ru-RU"/>
        </w:rPr>
      </w:pPr>
    </w:p>
    <w:p w:rsidR="00BD051C" w:rsidRPr="005A1F5C" w:rsidRDefault="00BD051C" w:rsidP="00BD051C">
      <w:pPr>
        <w:pStyle w:val="50"/>
        <w:shd w:val="clear" w:color="auto" w:fill="auto"/>
        <w:spacing w:after="308" w:line="260" w:lineRule="exact"/>
        <w:ind w:left="360" w:right="340"/>
        <w:jc w:val="center"/>
        <w:rPr>
          <w:sz w:val="20"/>
          <w:szCs w:val="20"/>
        </w:rPr>
      </w:pPr>
      <w:r w:rsidRPr="005A1F5C">
        <w:rPr>
          <w:color w:val="000000"/>
          <w:sz w:val="20"/>
          <w:szCs w:val="20"/>
          <w:lang w:bidi="ru-RU"/>
        </w:rPr>
        <w:t>Г рафик проведения контрольных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7795"/>
        <w:gridCol w:w="2266"/>
        <w:gridCol w:w="1843"/>
        <w:gridCol w:w="1790"/>
      </w:tblGrid>
      <w:tr w:rsidR="00BD051C" w:rsidRPr="005A1F5C" w:rsidTr="001E599F">
        <w:trPr>
          <w:trHeight w:hRule="exact" w:val="37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Контрольная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Дата проведения</w:t>
            </w:r>
          </w:p>
        </w:tc>
      </w:tr>
      <w:tr w:rsidR="00BD051C" w:rsidRPr="005A1F5C" w:rsidTr="001E599F">
        <w:trPr>
          <w:trHeight w:hRule="exact" w:val="331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План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Факт</w:t>
            </w:r>
          </w:p>
        </w:tc>
      </w:tr>
      <w:tr w:rsidR="00BD051C" w:rsidRPr="005A1F5C" w:rsidTr="001E599F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>Контрольная работа № 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334EA2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D051C">
              <w:rPr>
                <w:sz w:val="20"/>
                <w:szCs w:val="20"/>
              </w:rPr>
              <w:t>.10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 xml:space="preserve">Контрольная работа №2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21A4D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051C">
              <w:rPr>
                <w:sz w:val="20"/>
                <w:szCs w:val="20"/>
              </w:rPr>
              <w:t>.11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6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 xml:space="preserve">Контрольная работа №3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21A4D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D051C">
              <w:rPr>
                <w:sz w:val="20"/>
                <w:szCs w:val="20"/>
              </w:rPr>
              <w:t>.12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 xml:space="preserve">Контрольная работа №4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21A4D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D051C">
              <w:rPr>
                <w:sz w:val="20"/>
                <w:szCs w:val="20"/>
              </w:rPr>
              <w:t>.01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6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 xml:space="preserve">Контрольная работа №5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21A4D" w:rsidP="00BD051C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051C">
              <w:rPr>
                <w:sz w:val="20"/>
                <w:szCs w:val="20"/>
              </w:rPr>
              <w:t>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6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 xml:space="preserve">Контрольная работа №6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21A4D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D051C">
              <w:rPr>
                <w:sz w:val="20"/>
                <w:szCs w:val="20"/>
              </w:rPr>
              <w:t>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6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BD051C">
            <w:pPr>
              <w:pStyle w:val="4"/>
              <w:framePr w:w="14803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spacing w:after="0" w:line="260" w:lineRule="exact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1"/>
                <w:rFonts w:eastAsia="Calibri"/>
                <w:sz w:val="20"/>
                <w:szCs w:val="20"/>
              </w:rPr>
              <w:t xml:space="preserve">Контрольная работа № 7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51C" w:rsidRPr="005A1F5C" w:rsidRDefault="00B21A4D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D051C">
              <w:rPr>
                <w:sz w:val="20"/>
                <w:szCs w:val="20"/>
              </w:rPr>
              <w:t>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D051C" w:rsidRPr="005A1F5C" w:rsidTr="001E599F">
        <w:trPr>
          <w:trHeight w:hRule="exact" w:val="34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jc w:val="left"/>
              <w:rPr>
                <w:sz w:val="20"/>
                <w:szCs w:val="20"/>
              </w:rPr>
            </w:pPr>
            <w:r w:rsidRPr="005A1F5C">
              <w:rPr>
                <w:rStyle w:val="ae"/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51C" w:rsidRPr="005A1F5C" w:rsidRDefault="00BD051C" w:rsidP="001E599F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>
              <w:rPr>
                <w:rStyle w:val="ae"/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51C" w:rsidRPr="005A1F5C" w:rsidRDefault="00BD051C" w:rsidP="001E599F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BD051C" w:rsidRPr="00220363" w:rsidRDefault="00BD051C" w:rsidP="00BD051C">
      <w:pPr>
        <w:suppressAutoHyphens w:val="0"/>
        <w:spacing w:after="200" w:line="276" w:lineRule="auto"/>
        <w:ind w:left="720"/>
        <w:rPr>
          <w:sz w:val="20"/>
          <w:szCs w:val="20"/>
        </w:rPr>
        <w:sectPr w:rsidR="00BD051C" w:rsidRPr="00220363" w:rsidSect="001E599F">
          <w:footerReference w:type="default" r:id="rId8"/>
          <w:pgSz w:w="16834" w:h="11909" w:orient="landscape"/>
          <w:pgMar w:top="851" w:right="851" w:bottom="851" w:left="851" w:header="0" w:footer="720" w:gutter="0"/>
          <w:pgBorders w:display="firstPage" w:offsetFrom="page">
            <w:top w:val="thinThickThinLargeGap" w:sz="24" w:space="24" w:color="FF0000"/>
            <w:left w:val="thinThickThinLargeGap" w:sz="24" w:space="24" w:color="FF0000"/>
            <w:bottom w:val="thinThickThinLargeGap" w:sz="24" w:space="24" w:color="FF0000"/>
            <w:right w:val="thinThickThinLargeGap" w:sz="24" w:space="24" w:color="FF0000"/>
          </w:pgBorders>
          <w:pgNumType w:start="2"/>
          <w:cols w:space="720"/>
        </w:sectPr>
      </w:pPr>
    </w:p>
    <w:p w:rsidR="00A7270B" w:rsidRPr="00D14DF9" w:rsidRDefault="00D14DF9" w:rsidP="00D14DF9">
      <w:pPr>
        <w:pStyle w:val="a6"/>
        <w:ind w:left="1440"/>
        <w:rPr>
          <w:rStyle w:val="af3"/>
          <w:b/>
        </w:rPr>
      </w:pPr>
      <w:r w:rsidRPr="00D14DF9">
        <w:rPr>
          <w:rStyle w:val="af3"/>
          <w:b/>
        </w:rPr>
        <w:lastRenderedPageBreak/>
        <w:t xml:space="preserve">  Календарно-тематическое планирование с учетом рабочей программы воспитания</w:t>
      </w:r>
      <w:r w:rsidR="00A7270B" w:rsidRPr="00D14DF9">
        <w:rPr>
          <w:rStyle w:val="af3"/>
          <w:b/>
        </w:rPr>
        <w:t>, 8 класс, 2 часа в неделю</w:t>
      </w:r>
    </w:p>
    <w:p w:rsidR="00A7270B" w:rsidRPr="00D14DF9" w:rsidRDefault="00A7270B" w:rsidP="00A7270B">
      <w:pPr>
        <w:jc w:val="center"/>
        <w:rPr>
          <w:rStyle w:val="af3"/>
          <w:b/>
        </w:rPr>
      </w:pPr>
      <w:r w:rsidRPr="00D14DF9">
        <w:rPr>
          <w:rStyle w:val="af3"/>
          <w:b/>
        </w:rPr>
        <w:t>Учебник А.В.Погорелов  «Геометрия-8»</w:t>
      </w:r>
    </w:p>
    <w:p w:rsidR="00A7270B" w:rsidRPr="00470A29" w:rsidRDefault="00A7270B" w:rsidP="00A7270B">
      <w:pPr>
        <w:jc w:val="center"/>
        <w:rPr>
          <w:sz w:val="20"/>
          <w:szCs w:val="20"/>
        </w:rPr>
      </w:pPr>
    </w:p>
    <w:p w:rsidR="00A7270B" w:rsidRPr="00470A29" w:rsidRDefault="00A7270B" w:rsidP="00A7270B">
      <w:pPr>
        <w:jc w:val="center"/>
        <w:rPr>
          <w:sz w:val="20"/>
          <w:szCs w:val="20"/>
        </w:rPr>
      </w:pPr>
    </w:p>
    <w:p w:rsidR="00A7270B" w:rsidRPr="00470A29" w:rsidRDefault="00A7270B" w:rsidP="00A7270B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664"/>
        <w:gridCol w:w="2409"/>
        <w:gridCol w:w="2975"/>
        <w:gridCol w:w="2126"/>
        <w:gridCol w:w="2834"/>
        <w:gridCol w:w="1701"/>
        <w:gridCol w:w="1983"/>
      </w:tblGrid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№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Тема и содержание учебного материала урока.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Практическая направленность урока, применяемые формы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Информационно-методическое обеспечение (ИКТ, ТСО, наглядность, дидактический материал)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Использован.</w:t>
            </w: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педагогич.</w:t>
            </w: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технологий.</w:t>
            </w: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(здоровье-</w:t>
            </w: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сберегающие технологии)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Формируемые компетенции.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Домашнее задание.</w:t>
            </w:r>
          </w:p>
        </w:tc>
      </w:tr>
      <w:tr w:rsidR="00A7270B" w:rsidRPr="007D3541" w:rsidTr="001E599F">
        <w:trPr>
          <w:trHeight w:val="141"/>
        </w:trPr>
        <w:tc>
          <w:tcPr>
            <w:tcW w:w="1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Четырехугольники. 20 часов.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Определение четырехугольника.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День знаний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Объяснение учителя, работа с учебником,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П.50,В1-5,№1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Определение четырехугольника.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 xml:space="preserve">Информационная технология,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П50,в1-5,№6</w:t>
            </w:r>
          </w:p>
        </w:tc>
      </w:tr>
      <w:tr w:rsidR="00A7270B" w:rsidRPr="007D3541" w:rsidTr="001E599F">
        <w:trPr>
          <w:trHeight w:val="2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Параллелограмм.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П.51,в6-7,№3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Свойства диагоналей параллелограмма.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П.52,в8,№9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FF0000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Свойство противолежащих сторон и углов параллелограмма.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130 лет со дня рождения </w:t>
            </w:r>
            <w:r>
              <w:rPr>
                <w:color w:val="FF0000"/>
                <w:sz w:val="20"/>
                <w:szCs w:val="20"/>
              </w:rPr>
              <w:lastRenderedPageBreak/>
              <w:t>И.М.Винаградова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П.53,в9,№17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Свойство противолежащих сторон и углов параллелограмма.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П.53,№12(2)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Параллелограмм, свойства параллелограмма.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с/р.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Личностно-ориентированные технологии,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Ценностно-смысловая,   коммуникативная.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Зад. в тетр.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Прямоугольник.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П.54,в10-11,№21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Прямоугольник.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П54,в10-11,№27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Ромб.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П.55,в12-13,№32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Квадрат.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П.56,в14,№31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№1. «Параллелограмм»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П56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Теорема Фалеса.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 xml:space="preserve">Учебное пособие «Геометрия-8», чертежные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П.57,в15,№38</w:t>
            </w:r>
          </w:p>
        </w:tc>
      </w:tr>
      <w:tr w:rsidR="00A7270B" w:rsidRPr="007D3541" w:rsidTr="001E599F">
        <w:trPr>
          <w:trHeight w:val="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Средняя линия треугольника.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П.58,в16,№51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Средняя линия треугольника.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с/р.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Личностно-ориентированные технологии,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Ценностно-смысловая,   коммуникативная.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П.58,№53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Трапеция.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П.59,в17-19,№61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Теорема о пропорциональных отрезках.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матем.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м/д.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П.60,в19-20,№64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Построение четвертого пропорционального.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П61,№67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Решение задач.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№69-70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№2. «Четырёхугольники»»</w:t>
            </w:r>
          </w:p>
          <w:p w:rsidR="00DC204F" w:rsidRPr="00DC204F" w:rsidRDefault="00DC204F" w:rsidP="001E599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Международный день солидарности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 61</w:t>
            </w:r>
          </w:p>
        </w:tc>
      </w:tr>
      <w:tr w:rsidR="00A7270B" w:rsidRPr="007D3541" w:rsidTr="001E599F">
        <w:trPr>
          <w:trHeight w:val="141"/>
        </w:trPr>
        <w:tc>
          <w:tcPr>
            <w:tcW w:w="1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Теорема Пифагора. 16 часов.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Косинус угла.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П.62,в1-2, зад. в тетр.</w:t>
            </w:r>
          </w:p>
        </w:tc>
      </w:tr>
      <w:tr w:rsidR="00A7270B" w:rsidRPr="007D3541" w:rsidTr="001E599F">
        <w:trPr>
          <w:trHeight w:val="6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numPr>
                <w:ilvl w:val="0"/>
                <w:numId w:val="37"/>
              </w:numPr>
              <w:suppressAutoHyphens w:val="0"/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Теорема Пифагора.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П.63,в1-4,№6</w:t>
            </w:r>
          </w:p>
        </w:tc>
      </w:tr>
      <w:tr w:rsidR="00A7270B" w:rsidRPr="007D3541" w:rsidTr="001E599F">
        <w:trPr>
          <w:trHeight w:val="3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Теорема Пифагора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День матери в России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П.63,№5</w:t>
            </w:r>
          </w:p>
        </w:tc>
      </w:tr>
      <w:tr w:rsidR="00A7270B" w:rsidRPr="007D3541" w:rsidTr="001E599F">
        <w:trPr>
          <w:trHeight w:val="3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Перпендикуляр и наклонная.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матем.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м/д.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П.65,в5-6,№17</w:t>
            </w:r>
          </w:p>
        </w:tc>
      </w:tr>
      <w:tr w:rsidR="00A7270B" w:rsidRPr="007D3541" w:rsidTr="001E599F">
        <w:trPr>
          <w:trHeight w:val="3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Решение задач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П66,№25</w:t>
            </w:r>
          </w:p>
        </w:tc>
      </w:tr>
      <w:tr w:rsidR="00A7270B" w:rsidRPr="007D3541" w:rsidTr="001E599F">
        <w:trPr>
          <w:trHeight w:val="3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№3. «Теорема Пифагора»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П1-4.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ind w:left="720"/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П.67,в9,№44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ind w:left="720"/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 xml:space="preserve">Соотношения между сторонами и углами в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прямоугольном треугольнике.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 xml:space="preserve">Устный счет, проверка д/з, объяснение учителя, работа с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учебником , работа у доски, матем.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 xml:space="preserve">Учебное пособие «Геометрия-8»,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м/д.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 xml:space="preserve">Коммуникативные технологии, гимнастика для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П67,№46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Основные тригонометрические тождества.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П.68,№67</w:t>
            </w:r>
          </w:p>
        </w:tc>
      </w:tr>
      <w:tr w:rsidR="00A7270B" w:rsidRPr="007D3541" w:rsidTr="001E599F">
        <w:trPr>
          <w:trHeight w:val="8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Значение синуса. Косинуса и тангенса некоторых углов.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матем.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м/д.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П.69,в11-13,№70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Значение синуса. Косинуса и тангенса некоторых углов.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165 лет со дня рождения И.И.Александрова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П.69,зад. в тетр.</w:t>
            </w:r>
          </w:p>
        </w:tc>
      </w:tr>
      <w:tr w:rsidR="00A7270B" w:rsidRPr="007D3541" w:rsidTr="001E599F">
        <w:trPr>
          <w:trHeight w:val="92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Изменение  синуса, косинуса и тангенса при возрастании угла.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тесты.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Тестовые технологии,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П.70,в13,№73,74</w:t>
            </w:r>
          </w:p>
        </w:tc>
      </w:tr>
      <w:tr w:rsidR="00A7270B" w:rsidRPr="007D3541" w:rsidTr="001E599F">
        <w:trPr>
          <w:trHeight w:val="92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Решение задач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с/р.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Личностно-ориентированные технологии,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Ценностно-смысловая,   коммуникативная.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П70, зад. в тетр.</w:t>
            </w:r>
          </w:p>
        </w:tc>
      </w:tr>
      <w:tr w:rsidR="00A7270B" w:rsidRPr="007D3541" w:rsidTr="001E599F">
        <w:trPr>
          <w:trHeight w:val="92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Неравенство треугольника.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П66,№36</w:t>
            </w:r>
          </w:p>
        </w:tc>
      </w:tr>
      <w:tr w:rsidR="00A7270B" w:rsidRPr="007D3541" w:rsidTr="001E599F">
        <w:trPr>
          <w:trHeight w:val="2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№4. «Неравенство треугольника»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 xml:space="preserve">Проверить степень усвоения изученного материала и умения применять его к решению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 66</w:t>
            </w:r>
          </w:p>
        </w:tc>
      </w:tr>
      <w:tr w:rsidR="00A7270B" w:rsidRPr="007D3541" w:rsidTr="001E599F">
        <w:trPr>
          <w:trHeight w:val="2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 xml:space="preserve">36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Решение задач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Работа над ошибками,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Зад. в тетр.</w:t>
            </w:r>
          </w:p>
        </w:tc>
      </w:tr>
      <w:tr w:rsidR="00A7270B" w:rsidRPr="007D3541" w:rsidTr="001E599F">
        <w:trPr>
          <w:trHeight w:val="269"/>
        </w:trPr>
        <w:tc>
          <w:tcPr>
            <w:tcW w:w="1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Декартовы координаты на плоскости. 15 часов.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270B" w:rsidRPr="007D3541" w:rsidTr="001E599F">
        <w:trPr>
          <w:trHeight w:val="1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Определение декартовых координат.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Доска, учебник чертежные принадлежности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П.71,в1-2№3,6,8</w:t>
            </w:r>
          </w:p>
        </w:tc>
      </w:tr>
      <w:tr w:rsidR="00A7270B" w:rsidRPr="007D3541" w:rsidTr="001E599F">
        <w:trPr>
          <w:trHeight w:val="1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Координаты середины отрезка.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П.72, в4-5,№14,16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Расстояние между точками.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матем.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м/д.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П.73,в5,№20,22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Расстояние между точками.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тесты.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Тестовые технологии,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П73,№22,23</w:t>
            </w:r>
          </w:p>
        </w:tc>
      </w:tr>
      <w:tr w:rsidR="00A7270B" w:rsidRPr="007D3541" w:rsidTr="001E599F">
        <w:trPr>
          <w:trHeight w:val="57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Уравнение окружности.</w:t>
            </w:r>
          </w:p>
          <w:p w:rsidR="00A7270B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День российской науки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П.74,в6,№28</w:t>
            </w:r>
          </w:p>
        </w:tc>
      </w:tr>
      <w:tr w:rsidR="00A7270B" w:rsidRPr="007D3541" w:rsidTr="001E599F">
        <w:trPr>
          <w:trHeight w:val="57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Уравнение окружности.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П74,№33,34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Уравнение прямой.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П.75,,в1,№39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Координаты точки пересечения прямых.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тесты.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Тестовые технологии,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П.76,№40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Расположение прямой относительно системы координат.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П.77,№46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П.78,79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DC204F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Пересечение прямой с окружностью.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 , работа у доски, тестирование.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тесты.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П.80,зад. в тетр.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Пересечение прямой с окружностью.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П80,зад. в тетр.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П.81,в14-15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П81,№53,56(3,4)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Решение задач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Коммуникативные технологии, гимнастика для кистей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П76-81№59,60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№5. «Декартовы координаты на плоскости»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П76-81</w:t>
            </w:r>
          </w:p>
        </w:tc>
      </w:tr>
      <w:tr w:rsidR="00A7270B" w:rsidRPr="007D3541" w:rsidTr="001E599F">
        <w:trPr>
          <w:trHeight w:val="631"/>
        </w:trPr>
        <w:tc>
          <w:tcPr>
            <w:tcW w:w="1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Движение. 17 часов.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270B" w:rsidRPr="007D3541" w:rsidTr="001E599F">
        <w:trPr>
          <w:trHeight w:val="2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Преобразование фигур.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П.82,в1,2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Свойства движения.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П.83,в1-5,№3.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Симметрия относительно точки.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П.84,в5-6,№6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Симметрия относительно прямой.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П.85, в11-12,№14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Поворот.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 xml:space="preserve">Устный счет, проверка д/з,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 xml:space="preserve">Учебное пособие 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Физминутка,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коммуникативные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Учебно-</w:t>
            </w: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lastRenderedPageBreak/>
              <w:t>П.86,в15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Параллельный перенос и его свойства.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с/р.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Личностно-ориентированные технологии,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Ценностно-смысловая,   коммуникативная.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П.87,в16-18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Существование и единственность параллельного переноса.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П.88,№31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Сонаправленность полупрямых.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П.89,№34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Равенство фигур.</w:t>
            </w:r>
          </w:p>
          <w:p w:rsidR="00A7270B" w:rsidRPr="007D3541" w:rsidRDefault="00A7270B" w:rsidP="001E599F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П.90</w:t>
            </w:r>
          </w:p>
        </w:tc>
      </w:tr>
      <w:tr w:rsidR="00A7270B" w:rsidRPr="007D3541" w:rsidTr="001E599F">
        <w:trPr>
          <w:trHeight w:val="1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№6. «Движение».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П90</w:t>
            </w:r>
          </w:p>
        </w:tc>
      </w:tr>
      <w:tr w:rsidR="00A7270B" w:rsidRPr="007D3541" w:rsidTr="001E599F">
        <w:trPr>
          <w:trHeight w:val="122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Абсолютная величина и направление вектора. Равенство векторов.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Работа над ошибками, объяснение учителя, работа с учебником 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П.91,92</w:t>
            </w:r>
          </w:p>
        </w:tc>
      </w:tr>
      <w:tr w:rsidR="00A7270B" w:rsidRPr="007D3541" w:rsidTr="001E599F">
        <w:trPr>
          <w:trHeight w:val="7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3122D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Координаты вектора. Сложение и вычитание векторов. Сложение сил.</w:t>
            </w:r>
          </w:p>
          <w:p w:rsidR="00DC204F" w:rsidRPr="00DC204F" w:rsidRDefault="00DC204F" w:rsidP="001E59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доски, с/р.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справочник, текст с/р.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Личностно-ориентированные технологии,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П.93,в6-7,№6,7</w:t>
            </w:r>
          </w:p>
        </w:tc>
      </w:tr>
      <w:tr w:rsidR="00A7270B" w:rsidRPr="007D3541" w:rsidTr="001E599F">
        <w:trPr>
          <w:trHeight w:val="7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DA21B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Координаты вектора. Сложение и вычитание векторов. Сложение сил.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 чет, проверка д/з, работа с учебником , работа у доски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П.94,в10-14,№8,9</w:t>
            </w:r>
          </w:p>
        </w:tc>
      </w:tr>
      <w:tr w:rsidR="00A7270B" w:rsidRPr="007D3541" w:rsidTr="001E599F">
        <w:trPr>
          <w:trHeight w:val="7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DA21B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Умножение вектора на число.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упражнения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П.96,в19-20,№20</w:t>
            </w:r>
          </w:p>
        </w:tc>
      </w:tr>
      <w:tr w:rsidR="00A7270B" w:rsidRPr="007D3541" w:rsidTr="001E599F">
        <w:trPr>
          <w:trHeight w:val="89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DA21B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Разложение вектора по двум неколлинеарным векторам. Скалярное произведение векторов. Разложение вектора по координатам и осям.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Устный счет, проверка д/з, объяснение учителя, работа с учебником, работа у доски.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Учебное пособие «Геометрия-8», чертежные принадлежности,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справочник.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Информационная технология, гимнастика для глаз.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Учебно-познавательная,</w:t>
            </w:r>
          </w:p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П.97,98,в23-26,№31,33</w:t>
            </w:r>
          </w:p>
        </w:tc>
      </w:tr>
      <w:tr w:rsidR="00A7270B" w:rsidRPr="007D3541" w:rsidTr="001E599F">
        <w:trPr>
          <w:trHeight w:val="5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0B" w:rsidRPr="007D3541" w:rsidRDefault="00DA21B9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A7270B" w:rsidRPr="007D3541">
              <w:rPr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Контрольная работа №7 «Векторы»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Проверить степень усвоения изученного материала и умения применять его к решению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Текст контрольной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Личностно ориентированные технологии, правила посадки.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Ценностно-смысловая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0B" w:rsidRPr="007D3541" w:rsidRDefault="00A7270B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541">
              <w:rPr>
                <w:color w:val="000000" w:themeColor="text1"/>
                <w:sz w:val="20"/>
                <w:szCs w:val="20"/>
              </w:rPr>
              <w:t>П99-79</w:t>
            </w:r>
          </w:p>
        </w:tc>
      </w:tr>
      <w:tr w:rsidR="001E599F" w:rsidRPr="007D3541" w:rsidTr="001E599F">
        <w:trPr>
          <w:trHeight w:val="5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Default="001E599F" w:rsidP="001E5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ind w:left="18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Резерв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9F" w:rsidRPr="007D3541" w:rsidRDefault="001E599F" w:rsidP="001E59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270B" w:rsidRPr="007D3541" w:rsidRDefault="00A7270B" w:rsidP="00A7270B">
      <w:pPr>
        <w:rPr>
          <w:color w:val="000000" w:themeColor="text1"/>
          <w:sz w:val="20"/>
          <w:szCs w:val="20"/>
        </w:rPr>
      </w:pPr>
    </w:p>
    <w:p w:rsidR="00A7270B" w:rsidRPr="007D3541" w:rsidRDefault="00A7270B" w:rsidP="00A7270B">
      <w:pPr>
        <w:rPr>
          <w:color w:val="000000" w:themeColor="text1"/>
          <w:sz w:val="20"/>
          <w:szCs w:val="20"/>
        </w:rPr>
      </w:pPr>
    </w:p>
    <w:p w:rsidR="00A7270B" w:rsidRPr="007D3541" w:rsidRDefault="00A7270B" w:rsidP="00A7270B">
      <w:pPr>
        <w:rPr>
          <w:color w:val="000000" w:themeColor="text1"/>
          <w:sz w:val="20"/>
          <w:szCs w:val="20"/>
        </w:rPr>
      </w:pPr>
    </w:p>
    <w:p w:rsidR="00A7270B" w:rsidRDefault="00A7270B" w:rsidP="00BD05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b/>
          <w:bCs/>
          <w:color w:val="000000"/>
          <w:kern w:val="0"/>
          <w:sz w:val="20"/>
          <w:szCs w:val="20"/>
          <w:lang w:eastAsia="ru-RU"/>
        </w:rPr>
      </w:pPr>
    </w:p>
    <w:p w:rsidR="00A7270B" w:rsidRDefault="00A7270B" w:rsidP="00BD05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b/>
          <w:bCs/>
          <w:color w:val="000000"/>
          <w:kern w:val="0"/>
          <w:sz w:val="20"/>
          <w:szCs w:val="20"/>
          <w:lang w:eastAsia="ru-RU"/>
        </w:rPr>
      </w:pPr>
    </w:p>
    <w:p w:rsidR="00A7270B" w:rsidRDefault="00A7270B" w:rsidP="00BD05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b/>
          <w:bCs/>
          <w:color w:val="000000"/>
          <w:kern w:val="0"/>
          <w:sz w:val="20"/>
          <w:szCs w:val="20"/>
          <w:lang w:eastAsia="ru-RU"/>
        </w:rPr>
      </w:pPr>
    </w:p>
    <w:p w:rsidR="00A7270B" w:rsidRDefault="00A7270B" w:rsidP="00BD05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b/>
          <w:bCs/>
          <w:color w:val="000000"/>
          <w:kern w:val="0"/>
          <w:sz w:val="20"/>
          <w:szCs w:val="20"/>
          <w:lang w:eastAsia="ru-RU"/>
        </w:rPr>
      </w:pPr>
    </w:p>
    <w:p w:rsidR="0002030F" w:rsidRDefault="0002030F" w:rsidP="00BD05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b/>
          <w:bCs/>
          <w:color w:val="000000"/>
          <w:kern w:val="0"/>
          <w:sz w:val="20"/>
          <w:szCs w:val="20"/>
          <w:lang w:eastAsia="ru-RU"/>
        </w:rPr>
      </w:pPr>
    </w:p>
    <w:p w:rsidR="00D142CE" w:rsidRPr="00BD051C" w:rsidRDefault="00D142CE" w:rsidP="00BD051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kern w:val="0"/>
          <w:sz w:val="20"/>
          <w:szCs w:val="20"/>
          <w:lang w:eastAsia="ru-RU"/>
        </w:rPr>
      </w:pPr>
      <w:r w:rsidRPr="00BD051C">
        <w:rPr>
          <w:rFonts w:ascii="Verdana" w:hAnsi="Verdana"/>
          <w:b/>
          <w:bCs/>
          <w:color w:val="000000"/>
          <w:kern w:val="0"/>
          <w:sz w:val="20"/>
          <w:szCs w:val="20"/>
          <w:lang w:eastAsia="ru-RU"/>
        </w:rPr>
        <w:t>Перечень учебно-методического обеспечения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4305"/>
        <w:gridCol w:w="3862"/>
        <w:gridCol w:w="3140"/>
      </w:tblGrid>
      <w:tr w:rsidR="00D142CE" w:rsidRPr="00BD051C" w:rsidTr="00D142CE">
        <w:trPr>
          <w:tblCellSpacing w:w="15" w:type="dxa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b/>
                <w:bCs/>
                <w:kern w:val="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b/>
                <w:bCs/>
                <w:kern w:val="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b/>
                <w:bCs/>
                <w:kern w:val="0"/>
                <w:sz w:val="20"/>
                <w:szCs w:val="20"/>
                <w:lang w:eastAsia="ru-RU"/>
              </w:rPr>
              <w:t>Учебные пособия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b/>
                <w:bCs/>
                <w:kern w:val="0"/>
                <w:sz w:val="20"/>
                <w:szCs w:val="20"/>
                <w:lang w:eastAsia="ru-RU"/>
              </w:rPr>
              <w:t>Методические</w:t>
            </w:r>
          </w:p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b/>
                <w:bCs/>
                <w:kern w:val="0"/>
                <w:sz w:val="20"/>
                <w:szCs w:val="20"/>
                <w:lang w:eastAsia="ru-RU"/>
              </w:rPr>
              <w:t>пособия</w:t>
            </w:r>
          </w:p>
        </w:tc>
      </w:tr>
      <w:tr w:rsidR="00D142CE" w:rsidRPr="00BD051C" w:rsidTr="00D142CE">
        <w:trPr>
          <w:tblCellSpacing w:w="15" w:type="dxa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kern w:val="0"/>
                <w:sz w:val="20"/>
                <w:szCs w:val="20"/>
                <w:lang w:eastAsia="ru-RU"/>
              </w:rPr>
              <w:t>Программы общеобразовательных учреждений. Геометрия. 7 – 9 классы./ Составитель Т.А. Бурмистрова.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kern w:val="0"/>
                <w:sz w:val="20"/>
                <w:szCs w:val="20"/>
                <w:lang w:eastAsia="ru-RU"/>
              </w:rPr>
              <w:t>Геометрия. 7-9 классы: учеб. для общеобразоват. учреждений /</w:t>
            </w:r>
          </w:p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kern w:val="0"/>
                <w:sz w:val="20"/>
                <w:szCs w:val="20"/>
                <w:lang w:eastAsia="ru-RU"/>
              </w:rPr>
              <w:t>А.В. Погорелов. - 10</w:t>
            </w:r>
            <w:r w:rsidR="00BD051C">
              <w:rPr>
                <w:kern w:val="0"/>
                <w:sz w:val="20"/>
                <w:szCs w:val="20"/>
                <w:lang w:eastAsia="ru-RU"/>
              </w:rPr>
              <w:t>-е изд. - М. : Просвещение, 2017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42CE" w:rsidRPr="00BD051C" w:rsidRDefault="00D142CE" w:rsidP="00D142CE">
            <w:pPr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rPr>
                <w:kern w:val="0"/>
                <w:sz w:val="20"/>
                <w:szCs w:val="20"/>
                <w:lang w:eastAsia="ru-RU"/>
              </w:rPr>
            </w:pPr>
            <w:r w:rsidRPr="00BD051C">
              <w:rPr>
                <w:kern w:val="0"/>
                <w:sz w:val="20"/>
                <w:szCs w:val="20"/>
                <w:lang w:eastAsia="ru-RU"/>
              </w:rPr>
              <w:t>Поурочное планирование по геометрии: 8 класс: к учебнику А.В. Погорелова «Геометрия. 7 – 9 классы» /</w:t>
            </w:r>
          </w:p>
          <w:p w:rsidR="00D142CE" w:rsidRPr="00BD051C" w:rsidRDefault="00D142CE" w:rsidP="00D142CE">
            <w:pPr>
              <w:suppressAutoHyphens w:val="0"/>
              <w:spacing w:before="100" w:beforeAutospacing="1" w:after="100" w:afterAutospacing="1"/>
              <w:rPr>
                <w:kern w:val="0"/>
                <w:sz w:val="20"/>
                <w:szCs w:val="20"/>
                <w:lang w:eastAsia="ru-RU"/>
              </w:rPr>
            </w:pPr>
          </w:p>
        </w:tc>
      </w:tr>
    </w:tbl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E01079" w:rsidRPr="00BD051C" w:rsidRDefault="00E01079" w:rsidP="00E01079">
      <w:pPr>
        <w:rPr>
          <w:sz w:val="20"/>
          <w:szCs w:val="20"/>
        </w:rPr>
      </w:pPr>
    </w:p>
    <w:p w:rsidR="00AF338B" w:rsidRPr="00BD051C" w:rsidRDefault="00AF338B" w:rsidP="00D93DE0">
      <w:pPr>
        <w:rPr>
          <w:b/>
          <w:sz w:val="20"/>
          <w:szCs w:val="20"/>
        </w:rPr>
      </w:pPr>
    </w:p>
    <w:sectPr w:rsidR="00AF338B" w:rsidRPr="00BD051C" w:rsidSect="00E010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0B" w:rsidRDefault="005B340B" w:rsidP="00C61A9A">
      <w:r>
        <w:separator/>
      </w:r>
    </w:p>
  </w:endnote>
  <w:endnote w:type="continuationSeparator" w:id="0">
    <w:p w:rsidR="005B340B" w:rsidRDefault="005B340B" w:rsidP="00C6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878972"/>
      <w:docPartObj>
        <w:docPartGallery w:val="Page Numbers (Bottom of Page)"/>
        <w:docPartUnique/>
      </w:docPartObj>
    </w:sdtPr>
    <w:sdtEndPr/>
    <w:sdtContent>
      <w:p w:rsidR="00DC204F" w:rsidRDefault="00DC204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472">
          <w:rPr>
            <w:noProof/>
          </w:rPr>
          <w:t>6</w:t>
        </w:r>
        <w:r>
          <w:fldChar w:fldCharType="end"/>
        </w:r>
      </w:p>
    </w:sdtContent>
  </w:sdt>
  <w:p w:rsidR="00DC204F" w:rsidRDefault="00DC204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0B" w:rsidRDefault="005B340B" w:rsidP="00C61A9A">
      <w:r>
        <w:separator/>
      </w:r>
    </w:p>
  </w:footnote>
  <w:footnote w:type="continuationSeparator" w:id="0">
    <w:p w:rsidR="005B340B" w:rsidRDefault="005B340B" w:rsidP="00C6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b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b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/>
        <w:sz w:val="28"/>
      </w:rPr>
    </w:lvl>
  </w:abstractNum>
  <w:abstractNum w:abstractNumId="14">
    <w:nsid w:val="00000016"/>
    <w:multiLevelType w:val="multilevel"/>
    <w:tmpl w:val="3DB81196"/>
    <w:name w:val="WW8Num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006D7D29"/>
    <w:multiLevelType w:val="hybridMultilevel"/>
    <w:tmpl w:val="E0E2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0570EC"/>
    <w:multiLevelType w:val="hybridMultilevel"/>
    <w:tmpl w:val="D93C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3357C8"/>
    <w:multiLevelType w:val="hybridMultilevel"/>
    <w:tmpl w:val="716EEEF0"/>
    <w:lvl w:ilvl="0" w:tplc="DEAAAD72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9">
    <w:nsid w:val="15B7353F"/>
    <w:multiLevelType w:val="hybridMultilevel"/>
    <w:tmpl w:val="BBB24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2F55CC"/>
    <w:multiLevelType w:val="hybridMultilevel"/>
    <w:tmpl w:val="7A602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A485E"/>
    <w:multiLevelType w:val="hybridMultilevel"/>
    <w:tmpl w:val="FEAE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8591946"/>
    <w:multiLevelType w:val="hybridMultilevel"/>
    <w:tmpl w:val="705E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54080A"/>
    <w:multiLevelType w:val="hybridMultilevel"/>
    <w:tmpl w:val="3538F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B6003A"/>
    <w:multiLevelType w:val="hybridMultilevel"/>
    <w:tmpl w:val="FD4E5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EA78B0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A7D1BBC"/>
    <w:multiLevelType w:val="hybridMultilevel"/>
    <w:tmpl w:val="57C6B4F8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8">
    <w:nsid w:val="3A8717BA"/>
    <w:multiLevelType w:val="hybridMultilevel"/>
    <w:tmpl w:val="5822A1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39F64C7"/>
    <w:multiLevelType w:val="hybridMultilevel"/>
    <w:tmpl w:val="5BBCD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AB3EFE"/>
    <w:multiLevelType w:val="hybridMultilevel"/>
    <w:tmpl w:val="9008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4B764422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C8B3250"/>
    <w:multiLevelType w:val="hybridMultilevel"/>
    <w:tmpl w:val="A58A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6E2C47"/>
    <w:multiLevelType w:val="hybridMultilevel"/>
    <w:tmpl w:val="B1C0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85D4E86"/>
    <w:multiLevelType w:val="hybridMultilevel"/>
    <w:tmpl w:val="4E62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B1AC1"/>
    <w:multiLevelType w:val="hybridMultilevel"/>
    <w:tmpl w:val="3F9A87E4"/>
    <w:lvl w:ilvl="0" w:tplc="C68A0EA6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32"/>
  </w:num>
  <w:num w:numId="11">
    <w:abstractNumId w:val="26"/>
  </w:num>
  <w:num w:numId="12">
    <w:abstractNumId w:val="3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33"/>
  </w:num>
  <w:num w:numId="16">
    <w:abstractNumId w:val="20"/>
  </w:num>
  <w:num w:numId="17">
    <w:abstractNumId w:val="17"/>
  </w:num>
  <w:num w:numId="18">
    <w:abstractNumId w:val="38"/>
  </w:num>
  <w:num w:numId="19">
    <w:abstractNumId w:val="19"/>
  </w:num>
  <w:num w:numId="20">
    <w:abstractNumId w:val="31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0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27"/>
  </w:num>
  <w:num w:numId="30">
    <w:abstractNumId w:val="15"/>
  </w:num>
  <w:num w:numId="31">
    <w:abstractNumId w:val="37"/>
  </w:num>
  <w:num w:numId="32">
    <w:abstractNumId w:val="23"/>
  </w:num>
  <w:num w:numId="33">
    <w:abstractNumId w:val="22"/>
  </w:num>
  <w:num w:numId="34">
    <w:abstractNumId w:val="34"/>
  </w:num>
  <w:num w:numId="35">
    <w:abstractNumId w:val="24"/>
  </w:num>
  <w:num w:numId="36">
    <w:abstractNumId w:val="2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C2"/>
    <w:rsid w:val="00000635"/>
    <w:rsid w:val="0002030F"/>
    <w:rsid w:val="0004322F"/>
    <w:rsid w:val="000633FC"/>
    <w:rsid w:val="0008726A"/>
    <w:rsid w:val="000B0E95"/>
    <w:rsid w:val="001B227F"/>
    <w:rsid w:val="001E599F"/>
    <w:rsid w:val="001F6983"/>
    <w:rsid w:val="00202E34"/>
    <w:rsid w:val="00213BB1"/>
    <w:rsid w:val="002A2D91"/>
    <w:rsid w:val="002C463E"/>
    <w:rsid w:val="00311734"/>
    <w:rsid w:val="003122D9"/>
    <w:rsid w:val="00315539"/>
    <w:rsid w:val="00334EA2"/>
    <w:rsid w:val="00335472"/>
    <w:rsid w:val="00367065"/>
    <w:rsid w:val="003A666C"/>
    <w:rsid w:val="003B0E57"/>
    <w:rsid w:val="003B499B"/>
    <w:rsid w:val="003D3F5F"/>
    <w:rsid w:val="00470A29"/>
    <w:rsid w:val="005477B4"/>
    <w:rsid w:val="005841A7"/>
    <w:rsid w:val="005B340B"/>
    <w:rsid w:val="005C5F31"/>
    <w:rsid w:val="005E77F4"/>
    <w:rsid w:val="00604BB2"/>
    <w:rsid w:val="006110CD"/>
    <w:rsid w:val="006B7F9F"/>
    <w:rsid w:val="006F3431"/>
    <w:rsid w:val="00705766"/>
    <w:rsid w:val="0070789A"/>
    <w:rsid w:val="0071215E"/>
    <w:rsid w:val="00773539"/>
    <w:rsid w:val="00825DBF"/>
    <w:rsid w:val="00852363"/>
    <w:rsid w:val="00894844"/>
    <w:rsid w:val="008D3975"/>
    <w:rsid w:val="00926FD5"/>
    <w:rsid w:val="00956933"/>
    <w:rsid w:val="009A04DF"/>
    <w:rsid w:val="00A7270B"/>
    <w:rsid w:val="00AA4626"/>
    <w:rsid w:val="00AD4F5D"/>
    <w:rsid w:val="00AF338B"/>
    <w:rsid w:val="00AF3DC4"/>
    <w:rsid w:val="00B21A4D"/>
    <w:rsid w:val="00B3650C"/>
    <w:rsid w:val="00BA4809"/>
    <w:rsid w:val="00BC567B"/>
    <w:rsid w:val="00BD051C"/>
    <w:rsid w:val="00C0145B"/>
    <w:rsid w:val="00C11F29"/>
    <w:rsid w:val="00C61A9A"/>
    <w:rsid w:val="00C62686"/>
    <w:rsid w:val="00CB2CDE"/>
    <w:rsid w:val="00CF00A4"/>
    <w:rsid w:val="00D054A4"/>
    <w:rsid w:val="00D142CE"/>
    <w:rsid w:val="00D14DF9"/>
    <w:rsid w:val="00D93DE0"/>
    <w:rsid w:val="00DA21B9"/>
    <w:rsid w:val="00DC204F"/>
    <w:rsid w:val="00DE5A75"/>
    <w:rsid w:val="00E01079"/>
    <w:rsid w:val="00E431AB"/>
    <w:rsid w:val="00E70E9C"/>
    <w:rsid w:val="00E732EC"/>
    <w:rsid w:val="00E85480"/>
    <w:rsid w:val="00EC163D"/>
    <w:rsid w:val="00EC24F3"/>
    <w:rsid w:val="00EE6670"/>
    <w:rsid w:val="00EF31DE"/>
    <w:rsid w:val="00F04621"/>
    <w:rsid w:val="00F21E64"/>
    <w:rsid w:val="00F623C2"/>
    <w:rsid w:val="00F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2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623C2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99"/>
    <w:qFormat/>
    <w:rsid w:val="00F623C2"/>
    <w:rPr>
      <w:rFonts w:cs="Times New Roman"/>
      <w:b/>
      <w:bCs/>
    </w:rPr>
  </w:style>
  <w:style w:type="character" w:customStyle="1" w:styleId="FontStyle11">
    <w:name w:val="Font Style11"/>
    <w:basedOn w:val="a0"/>
    <w:uiPriority w:val="99"/>
    <w:rsid w:val="00F623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F623C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F623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F623C2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F623C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F623C2"/>
    <w:rPr>
      <w:rFonts w:ascii="Century Schoolbook" w:hAnsi="Century Schoolbook" w:cs="Century Schoolbook"/>
      <w:sz w:val="18"/>
      <w:szCs w:val="18"/>
    </w:rPr>
  </w:style>
  <w:style w:type="paragraph" w:styleId="a4">
    <w:name w:val="List Paragraph"/>
    <w:basedOn w:val="a"/>
    <w:uiPriority w:val="1"/>
    <w:qFormat/>
    <w:rsid w:val="00F623C2"/>
    <w:pPr>
      <w:ind w:left="720"/>
    </w:pPr>
  </w:style>
  <w:style w:type="paragraph" w:customStyle="1" w:styleId="a5">
    <w:name w:val="Стиль"/>
    <w:uiPriority w:val="99"/>
    <w:rsid w:val="00F623C2"/>
    <w:pPr>
      <w:widowControl w:val="0"/>
      <w:suppressAutoHyphens/>
      <w:autoSpaceDE w:val="0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F623C2"/>
    <w:pPr>
      <w:widowControl w:val="0"/>
      <w:autoSpaceDE w:val="0"/>
    </w:pPr>
  </w:style>
  <w:style w:type="paragraph" w:customStyle="1" w:styleId="Style1">
    <w:name w:val="Style1"/>
    <w:basedOn w:val="a"/>
    <w:uiPriority w:val="99"/>
    <w:rsid w:val="00F623C2"/>
    <w:pPr>
      <w:widowControl w:val="0"/>
      <w:autoSpaceDE w:val="0"/>
    </w:pPr>
  </w:style>
  <w:style w:type="paragraph" w:customStyle="1" w:styleId="Style19">
    <w:name w:val="Style19"/>
    <w:basedOn w:val="a"/>
    <w:rsid w:val="00F623C2"/>
    <w:pPr>
      <w:widowControl w:val="0"/>
      <w:autoSpaceDE w:val="0"/>
      <w:spacing w:line="744" w:lineRule="exact"/>
      <w:ind w:firstLine="696"/>
    </w:pPr>
  </w:style>
  <w:style w:type="paragraph" w:customStyle="1" w:styleId="Style22">
    <w:name w:val="Style22"/>
    <w:basedOn w:val="a"/>
    <w:uiPriority w:val="99"/>
    <w:rsid w:val="00F623C2"/>
    <w:pPr>
      <w:widowControl w:val="0"/>
      <w:autoSpaceDE w:val="0"/>
      <w:spacing w:line="370" w:lineRule="exact"/>
      <w:ind w:hanging="355"/>
    </w:pPr>
  </w:style>
  <w:style w:type="paragraph" w:customStyle="1" w:styleId="Style5">
    <w:name w:val="Style5"/>
    <w:basedOn w:val="a"/>
    <w:uiPriority w:val="99"/>
    <w:rsid w:val="00F623C2"/>
    <w:pPr>
      <w:widowControl w:val="0"/>
      <w:autoSpaceDE w:val="0"/>
    </w:pPr>
  </w:style>
  <w:style w:type="paragraph" w:customStyle="1" w:styleId="Style10">
    <w:name w:val="Style10"/>
    <w:basedOn w:val="a"/>
    <w:uiPriority w:val="99"/>
    <w:rsid w:val="00F623C2"/>
    <w:pPr>
      <w:widowControl w:val="0"/>
      <w:autoSpaceDE w:val="0"/>
      <w:spacing w:line="326" w:lineRule="exact"/>
      <w:jc w:val="both"/>
    </w:pPr>
  </w:style>
  <w:style w:type="paragraph" w:customStyle="1" w:styleId="Style28">
    <w:name w:val="Style28"/>
    <w:basedOn w:val="a"/>
    <w:uiPriority w:val="99"/>
    <w:rsid w:val="00F623C2"/>
    <w:pPr>
      <w:widowControl w:val="0"/>
      <w:autoSpaceDE w:val="0"/>
    </w:pPr>
  </w:style>
  <w:style w:type="paragraph" w:customStyle="1" w:styleId="Style6">
    <w:name w:val="Style6"/>
    <w:basedOn w:val="a"/>
    <w:uiPriority w:val="99"/>
    <w:rsid w:val="00F623C2"/>
    <w:pPr>
      <w:widowControl w:val="0"/>
      <w:autoSpaceDE w:val="0"/>
    </w:pPr>
    <w:rPr>
      <w:rFonts w:ascii="Arial Narrow" w:hAnsi="Arial Narrow"/>
    </w:rPr>
  </w:style>
  <w:style w:type="paragraph" w:customStyle="1" w:styleId="Style3">
    <w:name w:val="Style3"/>
    <w:basedOn w:val="a"/>
    <w:uiPriority w:val="99"/>
    <w:rsid w:val="00F623C2"/>
    <w:pPr>
      <w:widowControl w:val="0"/>
      <w:autoSpaceDE w:val="0"/>
      <w:spacing w:line="322" w:lineRule="exact"/>
      <w:ind w:firstLine="730"/>
    </w:pPr>
  </w:style>
  <w:style w:type="paragraph" w:styleId="a6">
    <w:name w:val="No Spacing"/>
    <w:link w:val="a7"/>
    <w:qFormat/>
    <w:rsid w:val="00F623C2"/>
    <w:rPr>
      <w:rFonts w:eastAsia="Times New Roman"/>
    </w:rPr>
  </w:style>
  <w:style w:type="paragraph" w:styleId="a8">
    <w:name w:val="Normal (Web)"/>
    <w:basedOn w:val="a"/>
    <w:uiPriority w:val="99"/>
    <w:rsid w:val="006110CD"/>
    <w:pPr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table" w:styleId="a9">
    <w:name w:val="Table Grid"/>
    <w:basedOn w:val="a1"/>
    <w:uiPriority w:val="99"/>
    <w:rsid w:val="005841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E70E9C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F6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983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c51">
    <w:name w:val="c51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2">
    <w:name w:val="c2"/>
    <w:basedOn w:val="a0"/>
    <w:rsid w:val="00D142CE"/>
  </w:style>
  <w:style w:type="paragraph" w:customStyle="1" w:styleId="c0">
    <w:name w:val="c0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44">
    <w:name w:val="c44"/>
    <w:basedOn w:val="a0"/>
    <w:rsid w:val="00D142CE"/>
  </w:style>
  <w:style w:type="character" w:customStyle="1" w:styleId="c3">
    <w:name w:val="c3"/>
    <w:basedOn w:val="a0"/>
    <w:rsid w:val="00D142CE"/>
  </w:style>
  <w:style w:type="character" w:customStyle="1" w:styleId="c27">
    <w:name w:val="c27"/>
    <w:basedOn w:val="a0"/>
    <w:rsid w:val="00D142CE"/>
  </w:style>
  <w:style w:type="paragraph" w:customStyle="1" w:styleId="c49">
    <w:name w:val="c49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34">
    <w:name w:val="c34"/>
    <w:basedOn w:val="a0"/>
    <w:rsid w:val="00D142CE"/>
  </w:style>
  <w:style w:type="paragraph" w:customStyle="1" w:styleId="c26">
    <w:name w:val="c26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36">
    <w:name w:val="c36"/>
    <w:basedOn w:val="a0"/>
    <w:rsid w:val="00D142CE"/>
  </w:style>
  <w:style w:type="character" w:customStyle="1" w:styleId="c5">
    <w:name w:val="c5"/>
    <w:basedOn w:val="a0"/>
    <w:rsid w:val="00D142CE"/>
  </w:style>
  <w:style w:type="character" w:customStyle="1" w:styleId="c12">
    <w:name w:val="c12"/>
    <w:basedOn w:val="a0"/>
    <w:rsid w:val="00D142CE"/>
  </w:style>
  <w:style w:type="character" w:customStyle="1" w:styleId="c79">
    <w:name w:val="c79"/>
    <w:basedOn w:val="a0"/>
    <w:rsid w:val="00D142CE"/>
  </w:style>
  <w:style w:type="paragraph" w:customStyle="1" w:styleId="c28">
    <w:name w:val="c28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c76">
    <w:name w:val="c76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c30">
    <w:name w:val="c30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c1">
    <w:name w:val="c1"/>
    <w:basedOn w:val="a"/>
    <w:rsid w:val="00BD051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d">
    <w:name w:val="Основной текст_"/>
    <w:link w:val="4"/>
    <w:rsid w:val="00BD051C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BD051C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BD0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Основной текст + Полужирный"/>
    <w:rsid w:val="00BD05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d"/>
    <w:rsid w:val="00BD051C"/>
    <w:pPr>
      <w:widowControl w:val="0"/>
      <w:shd w:val="clear" w:color="auto" w:fill="FFFFFF"/>
      <w:suppressAutoHyphens w:val="0"/>
      <w:spacing w:after="420" w:line="509" w:lineRule="exact"/>
      <w:ind w:hanging="360"/>
      <w:jc w:val="center"/>
    </w:pPr>
    <w:rPr>
      <w:rFonts w:ascii="Calibri" w:eastAsia="Calibri" w:hAnsi="Calibri"/>
      <w:kern w:val="0"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rsid w:val="00BD051C"/>
    <w:pPr>
      <w:widowControl w:val="0"/>
      <w:shd w:val="clear" w:color="auto" w:fill="FFFFFF"/>
      <w:suppressAutoHyphens w:val="0"/>
      <w:spacing w:after="1800" w:line="322" w:lineRule="exact"/>
    </w:pPr>
    <w:rPr>
      <w:rFonts w:ascii="Calibri" w:eastAsia="Calibri" w:hAnsi="Calibri"/>
      <w:b/>
      <w:bCs/>
      <w:kern w:val="0"/>
      <w:sz w:val="26"/>
      <w:szCs w:val="26"/>
      <w:lang w:eastAsia="ru-RU"/>
    </w:rPr>
  </w:style>
  <w:style w:type="character" w:customStyle="1" w:styleId="c6">
    <w:name w:val="c6"/>
    <w:rsid w:val="00BD051C"/>
  </w:style>
  <w:style w:type="character" w:customStyle="1" w:styleId="c9">
    <w:name w:val="c9"/>
    <w:rsid w:val="00BD051C"/>
  </w:style>
  <w:style w:type="paragraph" w:styleId="af">
    <w:name w:val="header"/>
    <w:basedOn w:val="a"/>
    <w:link w:val="af0"/>
    <w:uiPriority w:val="99"/>
    <w:unhideWhenUsed/>
    <w:rsid w:val="00C61A9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61A9A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61A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61A9A"/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locked/>
    <w:rsid w:val="00D14DF9"/>
    <w:rPr>
      <w:rFonts w:eastAsia="Times New Roman"/>
    </w:rPr>
  </w:style>
  <w:style w:type="character" w:customStyle="1" w:styleId="FontStyle132">
    <w:name w:val="Font Style132"/>
    <w:rsid w:val="00D14DF9"/>
    <w:rPr>
      <w:rFonts w:ascii="Trebuchet MS" w:hAnsi="Trebuchet MS" w:cs="Trebuchet MS" w:hint="default"/>
      <w:b/>
      <w:bCs/>
      <w:sz w:val="20"/>
      <w:szCs w:val="20"/>
    </w:rPr>
  </w:style>
  <w:style w:type="character" w:styleId="af3">
    <w:name w:val="Emphasis"/>
    <w:basedOn w:val="a0"/>
    <w:qFormat/>
    <w:locked/>
    <w:rsid w:val="00D14DF9"/>
    <w:rPr>
      <w:i/>
      <w:iCs/>
    </w:rPr>
  </w:style>
  <w:style w:type="paragraph" w:styleId="af4">
    <w:name w:val="Body Text"/>
    <w:basedOn w:val="a"/>
    <w:link w:val="af5"/>
    <w:rsid w:val="00335472"/>
    <w:pPr>
      <w:spacing w:after="120"/>
    </w:pPr>
    <w:rPr>
      <w:kern w:val="0"/>
    </w:rPr>
  </w:style>
  <w:style w:type="character" w:customStyle="1" w:styleId="af5">
    <w:name w:val="Основной текст Знак"/>
    <w:basedOn w:val="a0"/>
    <w:link w:val="af4"/>
    <w:rsid w:val="0033547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Заголовок 21"/>
    <w:basedOn w:val="a"/>
    <w:uiPriority w:val="1"/>
    <w:qFormat/>
    <w:rsid w:val="00335472"/>
    <w:pPr>
      <w:widowControl w:val="0"/>
      <w:suppressAutoHyphens w:val="0"/>
      <w:autoSpaceDE w:val="0"/>
      <w:autoSpaceDN w:val="0"/>
      <w:ind w:left="1581"/>
      <w:jc w:val="both"/>
      <w:outlineLvl w:val="2"/>
    </w:pPr>
    <w:rPr>
      <w:b/>
      <w:bCs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2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623C2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99"/>
    <w:qFormat/>
    <w:rsid w:val="00F623C2"/>
    <w:rPr>
      <w:rFonts w:cs="Times New Roman"/>
      <w:b/>
      <w:bCs/>
    </w:rPr>
  </w:style>
  <w:style w:type="character" w:customStyle="1" w:styleId="FontStyle11">
    <w:name w:val="Font Style11"/>
    <w:basedOn w:val="a0"/>
    <w:uiPriority w:val="99"/>
    <w:rsid w:val="00F623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F623C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F623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F623C2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F623C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F623C2"/>
    <w:rPr>
      <w:rFonts w:ascii="Century Schoolbook" w:hAnsi="Century Schoolbook" w:cs="Century Schoolbook"/>
      <w:sz w:val="18"/>
      <w:szCs w:val="18"/>
    </w:rPr>
  </w:style>
  <w:style w:type="paragraph" w:styleId="a4">
    <w:name w:val="List Paragraph"/>
    <w:basedOn w:val="a"/>
    <w:uiPriority w:val="1"/>
    <w:qFormat/>
    <w:rsid w:val="00F623C2"/>
    <w:pPr>
      <w:ind w:left="720"/>
    </w:pPr>
  </w:style>
  <w:style w:type="paragraph" w:customStyle="1" w:styleId="a5">
    <w:name w:val="Стиль"/>
    <w:uiPriority w:val="99"/>
    <w:rsid w:val="00F623C2"/>
    <w:pPr>
      <w:widowControl w:val="0"/>
      <w:suppressAutoHyphens/>
      <w:autoSpaceDE w:val="0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F623C2"/>
    <w:pPr>
      <w:widowControl w:val="0"/>
      <w:autoSpaceDE w:val="0"/>
    </w:pPr>
  </w:style>
  <w:style w:type="paragraph" w:customStyle="1" w:styleId="Style1">
    <w:name w:val="Style1"/>
    <w:basedOn w:val="a"/>
    <w:uiPriority w:val="99"/>
    <w:rsid w:val="00F623C2"/>
    <w:pPr>
      <w:widowControl w:val="0"/>
      <w:autoSpaceDE w:val="0"/>
    </w:pPr>
  </w:style>
  <w:style w:type="paragraph" w:customStyle="1" w:styleId="Style19">
    <w:name w:val="Style19"/>
    <w:basedOn w:val="a"/>
    <w:rsid w:val="00F623C2"/>
    <w:pPr>
      <w:widowControl w:val="0"/>
      <w:autoSpaceDE w:val="0"/>
      <w:spacing w:line="744" w:lineRule="exact"/>
      <w:ind w:firstLine="696"/>
    </w:pPr>
  </w:style>
  <w:style w:type="paragraph" w:customStyle="1" w:styleId="Style22">
    <w:name w:val="Style22"/>
    <w:basedOn w:val="a"/>
    <w:uiPriority w:val="99"/>
    <w:rsid w:val="00F623C2"/>
    <w:pPr>
      <w:widowControl w:val="0"/>
      <w:autoSpaceDE w:val="0"/>
      <w:spacing w:line="370" w:lineRule="exact"/>
      <w:ind w:hanging="355"/>
    </w:pPr>
  </w:style>
  <w:style w:type="paragraph" w:customStyle="1" w:styleId="Style5">
    <w:name w:val="Style5"/>
    <w:basedOn w:val="a"/>
    <w:uiPriority w:val="99"/>
    <w:rsid w:val="00F623C2"/>
    <w:pPr>
      <w:widowControl w:val="0"/>
      <w:autoSpaceDE w:val="0"/>
    </w:pPr>
  </w:style>
  <w:style w:type="paragraph" w:customStyle="1" w:styleId="Style10">
    <w:name w:val="Style10"/>
    <w:basedOn w:val="a"/>
    <w:uiPriority w:val="99"/>
    <w:rsid w:val="00F623C2"/>
    <w:pPr>
      <w:widowControl w:val="0"/>
      <w:autoSpaceDE w:val="0"/>
      <w:spacing w:line="326" w:lineRule="exact"/>
      <w:jc w:val="both"/>
    </w:pPr>
  </w:style>
  <w:style w:type="paragraph" w:customStyle="1" w:styleId="Style28">
    <w:name w:val="Style28"/>
    <w:basedOn w:val="a"/>
    <w:uiPriority w:val="99"/>
    <w:rsid w:val="00F623C2"/>
    <w:pPr>
      <w:widowControl w:val="0"/>
      <w:autoSpaceDE w:val="0"/>
    </w:pPr>
  </w:style>
  <w:style w:type="paragraph" w:customStyle="1" w:styleId="Style6">
    <w:name w:val="Style6"/>
    <w:basedOn w:val="a"/>
    <w:uiPriority w:val="99"/>
    <w:rsid w:val="00F623C2"/>
    <w:pPr>
      <w:widowControl w:val="0"/>
      <w:autoSpaceDE w:val="0"/>
    </w:pPr>
    <w:rPr>
      <w:rFonts w:ascii="Arial Narrow" w:hAnsi="Arial Narrow"/>
    </w:rPr>
  </w:style>
  <w:style w:type="paragraph" w:customStyle="1" w:styleId="Style3">
    <w:name w:val="Style3"/>
    <w:basedOn w:val="a"/>
    <w:uiPriority w:val="99"/>
    <w:rsid w:val="00F623C2"/>
    <w:pPr>
      <w:widowControl w:val="0"/>
      <w:autoSpaceDE w:val="0"/>
      <w:spacing w:line="322" w:lineRule="exact"/>
      <w:ind w:firstLine="730"/>
    </w:pPr>
  </w:style>
  <w:style w:type="paragraph" w:styleId="a6">
    <w:name w:val="No Spacing"/>
    <w:link w:val="a7"/>
    <w:qFormat/>
    <w:rsid w:val="00F623C2"/>
    <w:rPr>
      <w:rFonts w:eastAsia="Times New Roman"/>
    </w:rPr>
  </w:style>
  <w:style w:type="paragraph" w:styleId="a8">
    <w:name w:val="Normal (Web)"/>
    <w:basedOn w:val="a"/>
    <w:uiPriority w:val="99"/>
    <w:rsid w:val="006110CD"/>
    <w:pPr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table" w:styleId="a9">
    <w:name w:val="Table Grid"/>
    <w:basedOn w:val="a1"/>
    <w:uiPriority w:val="99"/>
    <w:rsid w:val="005841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E70E9C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F6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983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c51">
    <w:name w:val="c51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2">
    <w:name w:val="c2"/>
    <w:basedOn w:val="a0"/>
    <w:rsid w:val="00D142CE"/>
  </w:style>
  <w:style w:type="paragraph" w:customStyle="1" w:styleId="c0">
    <w:name w:val="c0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44">
    <w:name w:val="c44"/>
    <w:basedOn w:val="a0"/>
    <w:rsid w:val="00D142CE"/>
  </w:style>
  <w:style w:type="character" w:customStyle="1" w:styleId="c3">
    <w:name w:val="c3"/>
    <w:basedOn w:val="a0"/>
    <w:rsid w:val="00D142CE"/>
  </w:style>
  <w:style w:type="character" w:customStyle="1" w:styleId="c27">
    <w:name w:val="c27"/>
    <w:basedOn w:val="a0"/>
    <w:rsid w:val="00D142CE"/>
  </w:style>
  <w:style w:type="paragraph" w:customStyle="1" w:styleId="c49">
    <w:name w:val="c49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34">
    <w:name w:val="c34"/>
    <w:basedOn w:val="a0"/>
    <w:rsid w:val="00D142CE"/>
  </w:style>
  <w:style w:type="paragraph" w:customStyle="1" w:styleId="c26">
    <w:name w:val="c26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36">
    <w:name w:val="c36"/>
    <w:basedOn w:val="a0"/>
    <w:rsid w:val="00D142CE"/>
  </w:style>
  <w:style w:type="character" w:customStyle="1" w:styleId="c5">
    <w:name w:val="c5"/>
    <w:basedOn w:val="a0"/>
    <w:rsid w:val="00D142CE"/>
  </w:style>
  <w:style w:type="character" w:customStyle="1" w:styleId="c12">
    <w:name w:val="c12"/>
    <w:basedOn w:val="a0"/>
    <w:rsid w:val="00D142CE"/>
  </w:style>
  <w:style w:type="character" w:customStyle="1" w:styleId="c79">
    <w:name w:val="c79"/>
    <w:basedOn w:val="a0"/>
    <w:rsid w:val="00D142CE"/>
  </w:style>
  <w:style w:type="paragraph" w:customStyle="1" w:styleId="c28">
    <w:name w:val="c28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c76">
    <w:name w:val="c76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c30">
    <w:name w:val="c30"/>
    <w:basedOn w:val="a"/>
    <w:rsid w:val="00D142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c1">
    <w:name w:val="c1"/>
    <w:basedOn w:val="a"/>
    <w:rsid w:val="00BD051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d">
    <w:name w:val="Основной текст_"/>
    <w:link w:val="4"/>
    <w:rsid w:val="00BD051C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BD051C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BD0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Основной текст + Полужирный"/>
    <w:rsid w:val="00BD05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d"/>
    <w:rsid w:val="00BD051C"/>
    <w:pPr>
      <w:widowControl w:val="0"/>
      <w:shd w:val="clear" w:color="auto" w:fill="FFFFFF"/>
      <w:suppressAutoHyphens w:val="0"/>
      <w:spacing w:after="420" w:line="509" w:lineRule="exact"/>
      <w:ind w:hanging="360"/>
      <w:jc w:val="center"/>
    </w:pPr>
    <w:rPr>
      <w:rFonts w:ascii="Calibri" w:eastAsia="Calibri" w:hAnsi="Calibri"/>
      <w:kern w:val="0"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rsid w:val="00BD051C"/>
    <w:pPr>
      <w:widowControl w:val="0"/>
      <w:shd w:val="clear" w:color="auto" w:fill="FFFFFF"/>
      <w:suppressAutoHyphens w:val="0"/>
      <w:spacing w:after="1800" w:line="322" w:lineRule="exact"/>
    </w:pPr>
    <w:rPr>
      <w:rFonts w:ascii="Calibri" w:eastAsia="Calibri" w:hAnsi="Calibri"/>
      <w:b/>
      <w:bCs/>
      <w:kern w:val="0"/>
      <w:sz w:val="26"/>
      <w:szCs w:val="26"/>
      <w:lang w:eastAsia="ru-RU"/>
    </w:rPr>
  </w:style>
  <w:style w:type="character" w:customStyle="1" w:styleId="c6">
    <w:name w:val="c6"/>
    <w:rsid w:val="00BD051C"/>
  </w:style>
  <w:style w:type="character" w:customStyle="1" w:styleId="c9">
    <w:name w:val="c9"/>
    <w:rsid w:val="00BD051C"/>
  </w:style>
  <w:style w:type="paragraph" w:styleId="af">
    <w:name w:val="header"/>
    <w:basedOn w:val="a"/>
    <w:link w:val="af0"/>
    <w:uiPriority w:val="99"/>
    <w:unhideWhenUsed/>
    <w:rsid w:val="00C61A9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61A9A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61A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61A9A"/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locked/>
    <w:rsid w:val="00D14DF9"/>
    <w:rPr>
      <w:rFonts w:eastAsia="Times New Roman"/>
    </w:rPr>
  </w:style>
  <w:style w:type="character" w:customStyle="1" w:styleId="FontStyle132">
    <w:name w:val="Font Style132"/>
    <w:rsid w:val="00D14DF9"/>
    <w:rPr>
      <w:rFonts w:ascii="Trebuchet MS" w:hAnsi="Trebuchet MS" w:cs="Trebuchet MS" w:hint="default"/>
      <w:b/>
      <w:bCs/>
      <w:sz w:val="20"/>
      <w:szCs w:val="20"/>
    </w:rPr>
  </w:style>
  <w:style w:type="character" w:styleId="af3">
    <w:name w:val="Emphasis"/>
    <w:basedOn w:val="a0"/>
    <w:qFormat/>
    <w:locked/>
    <w:rsid w:val="00D14DF9"/>
    <w:rPr>
      <w:i/>
      <w:iCs/>
    </w:rPr>
  </w:style>
  <w:style w:type="paragraph" w:styleId="af4">
    <w:name w:val="Body Text"/>
    <w:basedOn w:val="a"/>
    <w:link w:val="af5"/>
    <w:rsid w:val="00335472"/>
    <w:pPr>
      <w:spacing w:after="120"/>
    </w:pPr>
    <w:rPr>
      <w:kern w:val="0"/>
    </w:rPr>
  </w:style>
  <w:style w:type="character" w:customStyle="1" w:styleId="af5">
    <w:name w:val="Основной текст Знак"/>
    <w:basedOn w:val="a0"/>
    <w:link w:val="af4"/>
    <w:rsid w:val="0033547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Заголовок 21"/>
    <w:basedOn w:val="a"/>
    <w:uiPriority w:val="1"/>
    <w:qFormat/>
    <w:rsid w:val="00335472"/>
    <w:pPr>
      <w:widowControl w:val="0"/>
      <w:suppressAutoHyphens w:val="0"/>
      <w:autoSpaceDE w:val="0"/>
      <w:autoSpaceDN w:val="0"/>
      <w:ind w:left="1581"/>
      <w:jc w:val="both"/>
      <w:outlineLvl w:val="2"/>
    </w:pPr>
    <w:rPr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19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Илдархан</cp:lastModifiedBy>
  <cp:revision>11</cp:revision>
  <cp:lastPrinted>2020-10-11T05:39:00Z</cp:lastPrinted>
  <dcterms:created xsi:type="dcterms:W3CDTF">2020-10-04T09:07:00Z</dcterms:created>
  <dcterms:modified xsi:type="dcterms:W3CDTF">2021-09-28T16:43:00Z</dcterms:modified>
</cp:coreProperties>
</file>