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</w:p>
    <w:p w:rsidR="00426C08" w:rsidRPr="003A4E8A" w:rsidRDefault="0063296E" w:rsidP="003A4E8A">
      <w:pPr>
        <w:widowControl w:val="0"/>
        <w:autoSpaceDE w:val="0"/>
        <w:autoSpaceDN w:val="0"/>
        <w:adjustRightInd w:val="0"/>
        <w:ind w:firstLine="400"/>
        <w:jc w:val="center"/>
        <w:rPr>
          <w:rFonts w:cs="Helvetica Neue"/>
          <w:b/>
          <w:color w:val="000000" w:themeColor="text1"/>
          <w:sz w:val="22"/>
          <w:szCs w:val="22"/>
          <w:u w:val="single"/>
        </w:rPr>
      </w:pPr>
      <w:r>
        <w:rPr>
          <w:rFonts w:cs="Helvetica Neue"/>
          <w:b/>
          <w:bCs/>
          <w:color w:val="000000" w:themeColor="text1"/>
          <w:sz w:val="22"/>
          <w:szCs w:val="22"/>
          <w:u w:val="single"/>
        </w:rPr>
        <w:t>Дата: _____________________________</w:t>
      </w:r>
      <w:r w:rsidR="00426C08" w:rsidRPr="003A4E8A">
        <w:rPr>
          <w:rFonts w:cs="Helvetica Neue"/>
          <w:b/>
          <w:bCs/>
          <w:color w:val="000000" w:themeColor="text1"/>
          <w:sz w:val="22"/>
          <w:szCs w:val="22"/>
          <w:u w:val="single"/>
        </w:rPr>
        <w:t>Тема</w:t>
      </w:r>
      <w:r w:rsidR="00426C08" w:rsidRPr="003A4E8A">
        <w:rPr>
          <w:rFonts w:cs="Helvetica Neue"/>
          <w:b/>
          <w:color w:val="000000" w:themeColor="text1"/>
          <w:sz w:val="22"/>
          <w:szCs w:val="22"/>
          <w:u w:val="single"/>
        </w:rPr>
        <w:t>: На пути к успеху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>Цель:</w:t>
      </w:r>
      <w:r w:rsidRPr="00757E12">
        <w:rPr>
          <w:rFonts w:cs="Helvetica Neue"/>
          <w:color w:val="000000" w:themeColor="text1"/>
          <w:sz w:val="22"/>
          <w:szCs w:val="22"/>
        </w:rPr>
        <w:t xml:space="preserve"> Помочь старшеклассникам сформулировать свои жизненные цели, анализировать свои действия и поступки, обрести уверенность в жизни.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Trebuchet MS"/>
          <w:b/>
          <w:bCs/>
          <w:color w:val="000000" w:themeColor="text1"/>
          <w:sz w:val="22"/>
          <w:szCs w:val="22"/>
        </w:rPr>
      </w:pPr>
      <w:r w:rsidRPr="00757E12">
        <w:rPr>
          <w:rFonts w:cs="Trebuchet MS"/>
          <w:b/>
          <w:bCs/>
          <w:color w:val="000000" w:themeColor="text1"/>
          <w:sz w:val="22"/>
          <w:szCs w:val="22"/>
        </w:rPr>
        <w:t>Ход классного часа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>Вступительное слово учителя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Существует множество толкований слова «успех», суть которых сводится к тому, что успех — это значимые результаты в достижении поставленной цели.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Учитель предоставляет слово учащимся, которые выступают с подготовленными сообщениями о людях, добившихся большого успеха в жизни.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Далее учитель предлагает учащимся разделиться на группы для выполнения задания.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>Факторы успеха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— Некоторые считают главным фактором успеха трудолюбие, другие четко поставленную цель, третьи — хорошую наследственность, четвертые считают, что успех — это везение. А как считаете вы?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помощь учащимся учитель раздает каждой группе карточки с высказываниями знаменитых людей. После обсуждения группы должны свое мнение обосновать.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 xml:space="preserve">Успех — дитя настойчивости (П.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Буаст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 xml:space="preserve">). Удовольствие, доставляемое успехом, всегда соизмеримо с трудом, которого он стоил (Г.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Левис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>).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 xml:space="preserve">Только тот достоин успеха в жизни, кто прожил ее так, как хотел (Д.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Морлей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>).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 xml:space="preserve">Успех зависит от того, как высоко ты сможешь подпрыгнуть, оттолкнувшись от самого дна (Д.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Паттон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>).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Успех не станет разыскивать тебя. Ты сам должен его искать (У. Брайан).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 xml:space="preserve">Учитель </w:t>
      </w:r>
      <w:r w:rsidRPr="00757E12">
        <w:rPr>
          <w:rFonts w:cs="Helvetica Neue"/>
          <w:color w:val="000000" w:themeColor="text1"/>
          <w:sz w:val="22"/>
          <w:szCs w:val="22"/>
        </w:rPr>
        <w:t xml:space="preserve">(продолжает, подытоживая ответы учащихся): Самое трудное — научиться использовать возможности своего «я» и направлять их на достижение успеха. Психологи считают, что один из главных шагов на пути к жизненному успеху — правильная постановка цели. Вы, наверное, читали книгу Льюиса Кэрролла «Алиса в Стране Чудес». Помните первую встречу Алисы с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Чеширским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 xml:space="preserve"> Котом?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«— Скажите, пожалуйста, куда мне идти?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— А куда ты хочешь попасть? — ответил Кот.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— Мне все равно... — сказала Алиса.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— Тогда все равно, куда идти, — заметил Кот».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этом отрывке сформулирован один из важнейших принципов жизни — цель определяет направление движения. Многие люди терпят неудачи в жизни, так как не имеют хорошо продуманных целей.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Попробуйте обозначить основную цель вашей жизни хотя бы на небольшой промежуток времени, скажем, на год и составьте план ее реализации. Ответьте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себе на вопросы, что вы сможете сделать сами для достижения цели, а в чем вам понадобится помощь взрослых? Какие качества характера помогут вам, а какие, наоборот, могут сослужить вам плохую службу и от- них надо избавляться?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Но только иметь цель недостаточно. Необходимо еще приложить усилия, чтобы ее достичь, т.е. иметь хорошо сформированные волевые качества.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Посмотрите вокруг, наверняка вам известны люди, которые достигли успеха благодаря своим умениям, знаниям, трудолюбию и упорству. Говоря современным языком, сделали себя сами. Но есть и такие, которые постоянно сетуют на то, что все не то и не так. И вместо того, чтобы проанализировать причины своих неудач, ищут виновного. Подумайте, что вам ближе?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Психологи считают, что секрет богатых и знаменитых не в их патологической везучести, а в принципиально ином отношении к неудачам: для них любой промах — величайшее благо и побуждение к действию! Великая Эдит Пиаф начинала свой путь уличной бродяжкой, которая зарабатывала деньги, развлекая песнями прохожих. Она родилась на тротуаре, воспитывалась в борделе, десятки раз попадала в катастрофы, чудом оставаясь в живых, от нее отворачивались те, кто потом говорил, что если бы не они, не их вера в нее, она никогда бы не прославилась, а она стала голосом XX века.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одном из интервью знаменитый хоккеист Павел Буре сказал: «Мне импонируют люди, умеющие преодолевать трудности, нытик не может добиться успеха в жизни, испытать чувство удовлетворения от нее. Я во всем стараюсь найти положительную сторону. Можно забросить три шайбы и жалеть, что не забил пять. Можно выиграть Олимпиаду и отыскать повод для печали».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lastRenderedPageBreak/>
        <w:t xml:space="preserve">И таких примеров можно приводить сотни. Многие люди, когда говорят о своих планах, сетуют на недостаток времени, как бы оправдывая себя в </w:t>
      </w:r>
      <w:proofErr w:type="spellStart"/>
      <w:r w:rsidRPr="00757E12">
        <w:rPr>
          <w:rFonts w:cs="Helvetica Neue"/>
          <w:color w:val="000000" w:themeColor="text1"/>
          <w:sz w:val="22"/>
          <w:szCs w:val="22"/>
        </w:rPr>
        <w:t>недостижении</w:t>
      </w:r>
      <w:proofErr w:type="spellEnd"/>
      <w:r w:rsidRPr="00757E12">
        <w:rPr>
          <w:rFonts w:cs="Helvetica Neue"/>
          <w:color w:val="000000" w:themeColor="text1"/>
          <w:sz w:val="22"/>
          <w:szCs w:val="22"/>
        </w:rPr>
        <w:t xml:space="preserve"> той или иной цели. Опыт многих успешных людей говорит о том, что чем раньше они научились ценить время,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детально планировать свой день, тем быстрее достигали успеха. Отношения человека с временем являются первым показателем его личностной зрелости и успешности.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Для достижения успеха в жизни психологи советуют: выберите цель, которая вас вдохновляет. Отбросьте все сомнения и страхи. Примите решение и не позволяйте себе его отменить.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Каждый день проводите анализ своего жизненного опыта. Лучше это сделать в специальном дневнике, в котором вы будете отвечать на</w:t>
      </w:r>
      <w:r w:rsidRPr="00757E12">
        <w:rPr>
          <w:rFonts w:cs="Helvetica Neue"/>
          <w:b/>
          <w:bCs/>
          <w:color w:val="000000" w:themeColor="text1"/>
          <w:sz w:val="22"/>
          <w:szCs w:val="22"/>
        </w:rPr>
        <w:t xml:space="preserve"> три вопроса: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1. Что мне особенного удалось сделать?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2. Что я смогу сделать еще лучше?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3. Главные задачи на завтра.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Не бойтесь делать ошибок. Помните: ошибок не совершают те, кто ничего не делает.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>Упражнение «Я все смогу»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Учитель предлагает учащимся встать в круг и по очереди уверенно, четко произнести слова: «Я преодолею все проблемы, я все смогу!»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Далее учитель предлагает учащимся послушать притчу.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Один человек влюбился в Луну и тосковал по ней. Чтобы быть к Луне поближе, он устроил свое жилище на горе и каждый вечер смотрел на нее, мечтая когда-нибудь приблизиться к предмету своего обожания. Однажды ночью, увидев, как лунная дорожка достигла его жилища, человек решился вступить на нее и пошел к Луне. Он уже прошел половину пути без помех, когда засомневался в своих силах, испуганно посмотрел вниз и упал.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чем смысл этой притчи? Обобщая ответы учащихся учитель подчеркнет, что на пути к свой цели нужно идти только вперед, не оглядываясь назад!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И еще. На пути к жизненному успеху нет места зависти. Чтобы никому не завидовать, человек должен развивать в себе собственные индивидуальные склонности, свою неповторимую индивидуальность, быть самим собой. Зависть возникает прежде всего там, где мы не можем найти и реализовать себя. Замечательно об этом сказано Иоанном Златоустом: «Ты, человек, завидуешь человеку, восстаешь против однородного тебе... Видя брата своего благоденствующим, дрожишь и бледнеешь; тогда как надлежало бы хвалиться, радоваться и восхищаться. Если же ты хочешь соревноваться с ним, то соревнуйся, но так, чтобы тебе сделаться подобным ему в доброй славе, не с тем, чтобы унизить его, но чтобы достигнуть той же высоты и явить такие же добродетели. Вот доброе соревнование: подражать, в не враждовать; не скорбеть о совершенстве другого, а сокрушаться о собственных недостатках».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завершение классного часа уместно предложить обучающимся высказать свое мнение о том, что нового они узнали в ходе классного часа, о чем еще хотели бы поговорить, в чем достоинства и нерешенные проблемы классного часа.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В качестве домашнего задания учитель предлагает старшеклассникам совместно с родителями обсудить памятку и дополнить ее своими мыслями.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ind w:firstLine="400"/>
        <w:jc w:val="both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b/>
          <w:bCs/>
          <w:color w:val="000000" w:themeColor="text1"/>
          <w:sz w:val="22"/>
          <w:szCs w:val="22"/>
        </w:rPr>
        <w:t>Девять шагов к успеху: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1. Скажите себе, что вы не хотите быть неудачником.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2. Поставьте перед собой реальные цели, выработайте план действий и начинайте двигаться вперед.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3. Не жалуйтесь на нехватку времени.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4. Настраивайте себя на то, что у вас все получится.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5. Анализируйте свои ошибки и извлекайте из них уроки.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6. Учитесь получать удовлетворение не только в моменты достижения результатов, но и в процессе работы, преодолевая трудности.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7. Верьте в себя.</w:t>
      </w:r>
    </w:p>
    <w:p w:rsidR="00426C08" w:rsidRPr="00757E12" w:rsidRDefault="00426C08" w:rsidP="00426C08">
      <w:pPr>
        <w:widowControl w:val="0"/>
        <w:autoSpaceDE w:val="0"/>
        <w:autoSpaceDN w:val="0"/>
        <w:adjustRightInd w:val="0"/>
        <w:rPr>
          <w:rFonts w:cs="Helvetica Neue"/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8. Вдохновляйте себя.</w:t>
      </w:r>
    </w:p>
    <w:p w:rsidR="00490DA3" w:rsidRPr="00757E12" w:rsidRDefault="00426C08" w:rsidP="00426C08">
      <w:pPr>
        <w:rPr>
          <w:color w:val="000000" w:themeColor="text1"/>
          <w:sz w:val="22"/>
          <w:szCs w:val="22"/>
        </w:rPr>
      </w:pPr>
      <w:r w:rsidRPr="00757E12">
        <w:rPr>
          <w:rFonts w:cs="Helvetica Neue"/>
          <w:color w:val="000000" w:themeColor="text1"/>
          <w:sz w:val="22"/>
          <w:szCs w:val="22"/>
        </w:rPr>
        <w:t>9. Искренне радуйтесь своим успехам и удачам своих друзей.</w:t>
      </w:r>
    </w:p>
    <w:sectPr w:rsidR="00490DA3" w:rsidRPr="00757E12" w:rsidSect="003A4E8A">
      <w:pgSz w:w="11900" w:h="16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6C08"/>
    <w:rsid w:val="002E5560"/>
    <w:rsid w:val="003A4E8A"/>
    <w:rsid w:val="00401823"/>
    <w:rsid w:val="00426C08"/>
    <w:rsid w:val="0063296E"/>
    <w:rsid w:val="00757E12"/>
    <w:rsid w:val="008F1B4D"/>
    <w:rsid w:val="00AA4D33"/>
    <w:rsid w:val="00EC2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1081</Words>
  <Characters>6162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Радченко</dc:creator>
  <cp:keywords/>
  <dc:description/>
  <cp:lastModifiedBy>Admin</cp:lastModifiedBy>
  <cp:revision>5</cp:revision>
  <cp:lastPrinted>2019-08-18T08:35:00Z</cp:lastPrinted>
  <dcterms:created xsi:type="dcterms:W3CDTF">2016-11-08T10:21:00Z</dcterms:created>
  <dcterms:modified xsi:type="dcterms:W3CDTF">2019-08-18T08:35:00Z</dcterms:modified>
</cp:coreProperties>
</file>