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5B" w:rsidRPr="00153D30" w:rsidRDefault="00F93E7D" w:rsidP="00ED221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53D30">
        <w:rPr>
          <w:rFonts w:ascii="Times New Roman" w:hAnsi="Times New Roman" w:cs="Times New Roman"/>
          <w:b/>
          <w:i/>
          <w:sz w:val="24"/>
          <w:szCs w:val="24"/>
        </w:rPr>
        <w:t>Классный час ко дню народного единства.</w:t>
      </w:r>
    </w:p>
    <w:p w:rsidR="00ED2219" w:rsidRPr="00153D30" w:rsidRDefault="00ED2219" w:rsidP="00ED22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3E7D" w:rsidRPr="00153D30" w:rsidRDefault="00F93E7D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Цель: сформировать представление о новом российском празднике, его истоках и значении, воспитание у школьников гражданских качеств, формирование базисных знаний о символах российского государства и его истории.</w:t>
      </w:r>
    </w:p>
    <w:p w:rsidR="00ED2219" w:rsidRPr="00153D30" w:rsidRDefault="00ED2219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219" w:rsidRPr="00153D30" w:rsidRDefault="00F20807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2</w:t>
      </w:r>
      <w:r w:rsidR="00ED2219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5488" w:rsidRPr="00153D30" w:rsidRDefault="00ED2219" w:rsidP="00ED221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Наша страна в последние годы официально обрела новый  праздник </w:t>
      </w:r>
      <w:r w:rsidRPr="00153D30">
        <w:rPr>
          <w:rFonts w:ascii="Times New Roman" w:eastAsia="Calibri" w:hAnsi="Times New Roman" w:cs="Times New Roman"/>
          <w:i/>
          <w:sz w:val="24"/>
          <w:szCs w:val="24"/>
        </w:rPr>
        <w:t>«День народного единства»</w:t>
      </w: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, который теперь отмечается </w:t>
      </w:r>
      <w:r w:rsidRPr="00153D30">
        <w:rPr>
          <w:rFonts w:ascii="Times New Roman" w:eastAsia="Calibri" w:hAnsi="Times New Roman" w:cs="Times New Roman"/>
          <w:i/>
          <w:sz w:val="24"/>
          <w:szCs w:val="24"/>
        </w:rPr>
        <w:t>ежегодно 4 ноября</w:t>
      </w:r>
      <w:r w:rsidRPr="00153D3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488" w:rsidRPr="00153D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F5488" w:rsidRPr="00153D30" w:rsidRDefault="008F5488" w:rsidP="00ED2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bCs/>
          <w:iCs/>
          <w:sz w:val="24"/>
          <w:szCs w:val="24"/>
        </w:rPr>
        <w:t>Какие еще названия имеет этот праздник?</w:t>
      </w:r>
      <w:r w:rsidRPr="00153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19" w:rsidRPr="00153D30" w:rsidRDefault="008F5488" w:rsidP="00ED2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Ответ:</w:t>
      </w:r>
      <w:r w:rsidR="000562AA" w:rsidRPr="00153D30">
        <w:rPr>
          <w:rFonts w:ascii="Times New Roman" w:hAnsi="Times New Roman" w:cs="Times New Roman"/>
          <w:sz w:val="24"/>
          <w:szCs w:val="24"/>
        </w:rPr>
        <w:t xml:space="preserve"> </w:t>
      </w:r>
      <w:r w:rsidRPr="00153D30">
        <w:rPr>
          <w:rFonts w:ascii="Times New Roman" w:hAnsi="Times New Roman" w:cs="Times New Roman"/>
          <w:i/>
          <w:sz w:val="24"/>
          <w:szCs w:val="24"/>
        </w:rPr>
        <w:t xml:space="preserve">День воинской славы России. День добрых дел. В этот день мы оказываем помощь несчастным и нуждающимся, то есть занимаемся </w:t>
      </w:r>
      <w:proofErr w:type="spellStart"/>
      <w:r w:rsidRPr="00153D30">
        <w:rPr>
          <w:rFonts w:ascii="Times New Roman" w:hAnsi="Times New Roman" w:cs="Times New Roman"/>
          <w:i/>
          <w:sz w:val="24"/>
          <w:szCs w:val="24"/>
        </w:rPr>
        <w:t>благотворительнос</w:t>
      </w:r>
      <w:proofErr w:type="spellEnd"/>
    </w:p>
    <w:p w:rsidR="008F5488" w:rsidRPr="00153D30" w:rsidRDefault="008F5488" w:rsidP="00ED2219">
      <w:pPr>
        <w:spacing w:after="0"/>
        <w:jc w:val="both"/>
        <w:rPr>
          <w:rStyle w:val="a4"/>
          <w:rFonts w:ascii="Times New Roman" w:eastAsia="Calibri" w:hAnsi="Times New Roman" w:cs="Times New Roman"/>
          <w:i w:val="0"/>
          <w:kern w:val="28"/>
          <w:sz w:val="24"/>
          <w:szCs w:val="24"/>
        </w:rPr>
      </w:pPr>
    </w:p>
    <w:p w:rsidR="00615119" w:rsidRPr="00153D30" w:rsidRDefault="00F20807" w:rsidP="00ED2219">
      <w:pPr>
        <w:spacing w:after="0"/>
        <w:jc w:val="both"/>
        <w:rPr>
          <w:rStyle w:val="a4"/>
          <w:rFonts w:ascii="Times New Roman" w:eastAsia="Calibri" w:hAnsi="Times New Roman" w:cs="Times New Roman"/>
          <w:i w:val="0"/>
          <w:kern w:val="28"/>
          <w:sz w:val="24"/>
          <w:szCs w:val="24"/>
        </w:rPr>
      </w:pPr>
      <w:r w:rsidRPr="00153D30">
        <w:rPr>
          <w:rStyle w:val="a4"/>
          <w:rFonts w:ascii="Times New Roman" w:eastAsia="Calibri" w:hAnsi="Times New Roman" w:cs="Times New Roman"/>
          <w:i w:val="0"/>
          <w:kern w:val="28"/>
          <w:sz w:val="24"/>
          <w:szCs w:val="24"/>
        </w:rPr>
        <w:t>Слайд 3</w:t>
      </w:r>
      <w:r w:rsidR="00615119" w:rsidRPr="00153D30">
        <w:rPr>
          <w:rStyle w:val="a4"/>
          <w:rFonts w:ascii="Times New Roman" w:eastAsia="Calibri" w:hAnsi="Times New Roman" w:cs="Times New Roman"/>
          <w:i w:val="0"/>
          <w:kern w:val="28"/>
          <w:sz w:val="24"/>
          <w:szCs w:val="24"/>
        </w:rPr>
        <w:t>.</w:t>
      </w:r>
    </w:p>
    <w:p w:rsidR="00ED2219" w:rsidRPr="00153D30" w:rsidRDefault="00ED2219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Style w:val="a4"/>
          <w:rFonts w:ascii="Times New Roman" w:eastAsia="Calibri" w:hAnsi="Times New Roman" w:cs="Times New Roman"/>
          <w:i w:val="0"/>
          <w:kern w:val="28"/>
          <w:sz w:val="24"/>
          <w:szCs w:val="24"/>
        </w:rPr>
        <w:t>Государственный гимн – официальный государственный символ России</w:t>
      </w:r>
      <w:r w:rsidRPr="00153D30">
        <w:rPr>
          <w:rStyle w:val="a4"/>
          <w:rFonts w:ascii="Times New Roman" w:hAnsi="Times New Roman" w:cs="Times New Roman"/>
          <w:i w:val="0"/>
          <w:kern w:val="28"/>
          <w:sz w:val="24"/>
          <w:szCs w:val="24"/>
        </w:rPr>
        <w:t>.</w:t>
      </w: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Празднование любого государственного праздника начинается со звучания гимна. </w:t>
      </w:r>
      <w:r w:rsidR="00615119" w:rsidRPr="00153D30">
        <w:rPr>
          <w:rFonts w:ascii="Times New Roman" w:eastAsia="Calibri" w:hAnsi="Times New Roman" w:cs="Times New Roman"/>
          <w:sz w:val="24"/>
          <w:szCs w:val="24"/>
        </w:rPr>
        <w:t>И мы классный час начнем с гимна РФ.</w:t>
      </w:r>
    </w:p>
    <w:p w:rsidR="008F5488" w:rsidRPr="00153D30" w:rsidRDefault="008F5488" w:rsidP="006151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119" w:rsidRPr="00153D30" w:rsidRDefault="00F20807" w:rsidP="006151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4</w:t>
      </w:r>
      <w:r w:rsidR="00615119" w:rsidRPr="00153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 историей не спорят,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 историей живут,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Она объединяет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На подвиг и на труд.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Едино государство,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 xml:space="preserve">Когда един народ.                                                                     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Когда великой силой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Он движется вперед.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Врага он побеждает,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Объединившись в бой,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И Русь освобождает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И жертвует собой.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Во славу тех героев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Живем одной судьбой,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Сегодня День единства</w:t>
      </w:r>
    </w:p>
    <w:p w:rsidR="00615119" w:rsidRPr="00153D30" w:rsidRDefault="00615119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Мы празднуем с тобой.</w:t>
      </w:r>
    </w:p>
    <w:p w:rsidR="008F5488" w:rsidRPr="00153D30" w:rsidRDefault="008F5488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119" w:rsidRPr="00153D30" w:rsidRDefault="00F20807" w:rsidP="00615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Слайд 5</w:t>
      </w:r>
      <w:r w:rsidR="00615119" w:rsidRPr="00153D30">
        <w:rPr>
          <w:rFonts w:ascii="Times New Roman" w:hAnsi="Times New Roman" w:cs="Times New Roman"/>
          <w:sz w:val="24"/>
          <w:szCs w:val="24"/>
        </w:rPr>
        <w:t>.</w:t>
      </w:r>
    </w:p>
    <w:p w:rsidR="00F93E7D" w:rsidRPr="00153D30" w:rsidRDefault="00F93E7D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Скажите, а что такое единство? Зачем оно нужно? В каких условиях оно возникает? </w:t>
      </w:r>
    </w:p>
    <w:p w:rsidR="008F5488" w:rsidRPr="00153D30" w:rsidRDefault="00C101A3" w:rsidP="00ED22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3D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101A3" w:rsidRPr="00153D30" w:rsidRDefault="00F20807" w:rsidP="00ED22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3D30">
        <w:rPr>
          <w:rFonts w:ascii="Times New Roman" w:eastAsia="Calibri" w:hAnsi="Times New Roman" w:cs="Times New Roman"/>
          <w:b/>
          <w:sz w:val="24"/>
          <w:szCs w:val="24"/>
        </w:rPr>
        <w:t>Слайд 6</w:t>
      </w:r>
      <w:r w:rsidR="00C101A3" w:rsidRPr="00153D3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562AA" w:rsidRPr="00153D30" w:rsidRDefault="000562AA" w:rsidP="000562AA">
      <w:pPr>
        <w:pStyle w:val="a3"/>
      </w:pPr>
      <w:r w:rsidRPr="00153D30">
        <w:t>Роса состоит из росинок,</w:t>
      </w:r>
      <w:r w:rsidRPr="00153D30">
        <w:br/>
        <w:t>Из капелек пара – туман,</w:t>
      </w:r>
      <w:r w:rsidRPr="00153D30">
        <w:br/>
        <w:t>Песок из мельчайших песчинок,</w:t>
      </w:r>
      <w:r w:rsidRPr="00153D30">
        <w:br/>
        <w:t>Россия – из россиян.</w:t>
      </w:r>
    </w:p>
    <w:p w:rsidR="000562AA" w:rsidRPr="00153D30" w:rsidRDefault="000562AA" w:rsidP="000562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Давно мы по духу едины</w:t>
      </w:r>
      <w:proofErr w:type="gramStart"/>
      <w:r w:rsidRPr="00153D3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53D30">
        <w:rPr>
          <w:rFonts w:ascii="Times New Roman" w:hAnsi="Times New Roman" w:cs="Times New Roman"/>
          <w:sz w:val="24"/>
          <w:szCs w:val="24"/>
        </w:rPr>
        <w:t xml:space="preserve"> связаны общей судьбой,</w:t>
      </w:r>
      <w:r w:rsidRPr="00153D30">
        <w:rPr>
          <w:rFonts w:ascii="Times New Roman" w:hAnsi="Times New Roman" w:cs="Times New Roman"/>
          <w:sz w:val="24"/>
          <w:szCs w:val="24"/>
        </w:rPr>
        <w:br/>
      </w:r>
      <w:r w:rsidRPr="00153D30">
        <w:rPr>
          <w:rFonts w:ascii="Times New Roman" w:hAnsi="Times New Roman" w:cs="Times New Roman"/>
          <w:sz w:val="24"/>
          <w:szCs w:val="24"/>
        </w:rPr>
        <w:lastRenderedPageBreak/>
        <w:t>И знамя единства водило</w:t>
      </w:r>
      <w:r w:rsidRPr="00153D30">
        <w:rPr>
          <w:rFonts w:ascii="Times New Roman" w:hAnsi="Times New Roman" w:cs="Times New Roman"/>
          <w:sz w:val="24"/>
          <w:szCs w:val="24"/>
        </w:rPr>
        <w:br/>
        <w:t>Всех нас и на труд, и на бой.</w:t>
      </w:r>
    </w:p>
    <w:p w:rsidR="000562AA" w:rsidRPr="00153D30" w:rsidRDefault="000562AA" w:rsidP="000562A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2AA" w:rsidRPr="00153D30" w:rsidRDefault="00F20807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7</w:t>
      </w:r>
      <w:r w:rsidR="000562AA" w:rsidRPr="00153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3E7D" w:rsidRPr="00153D30" w:rsidRDefault="00F93E7D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Празднование этого дня связано с событиями российской истории далёкого 1612 года.</w:t>
      </w:r>
    </w:p>
    <w:p w:rsidR="00F93E7D" w:rsidRPr="00153D30" w:rsidRDefault="00C101A3" w:rsidP="00ED22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Скажите</w:t>
      </w:r>
      <w:r w:rsidR="00F93E7D" w:rsidRPr="00153D30">
        <w:rPr>
          <w:rFonts w:ascii="Times New Roman" w:eastAsia="Calibri" w:hAnsi="Times New Roman" w:cs="Times New Roman"/>
          <w:sz w:val="24"/>
          <w:szCs w:val="24"/>
        </w:rPr>
        <w:t>, что же за события происходили в это время?</w:t>
      </w:r>
    </w:p>
    <w:p w:rsidR="00F93E7D" w:rsidRPr="00153D30" w:rsidRDefault="00F93E7D" w:rsidP="00ED22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3D3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Ответ:</w:t>
      </w:r>
      <w:r w:rsidRPr="00153D30">
        <w:rPr>
          <w:rFonts w:ascii="Times New Roman" w:eastAsia="Calibri" w:hAnsi="Times New Roman" w:cs="Times New Roman"/>
          <w:b/>
          <w:sz w:val="24"/>
          <w:szCs w:val="24"/>
        </w:rPr>
        <w:t xml:space="preserve"> эти события были связаны с освобождением Москвы от польских интервентов</w:t>
      </w:r>
      <w:r w:rsidR="00C101A3" w:rsidRPr="00153D30">
        <w:rPr>
          <w:rFonts w:ascii="Times New Roman" w:eastAsia="Calibri" w:hAnsi="Times New Roman" w:cs="Times New Roman"/>
          <w:b/>
          <w:sz w:val="24"/>
          <w:szCs w:val="24"/>
        </w:rPr>
        <w:t xml:space="preserve"> (захватчиков)</w:t>
      </w:r>
      <w:r w:rsidRPr="00153D30">
        <w:rPr>
          <w:rFonts w:ascii="Times New Roman" w:eastAsia="Calibri" w:hAnsi="Times New Roman" w:cs="Times New Roman"/>
          <w:b/>
          <w:sz w:val="24"/>
          <w:szCs w:val="24"/>
        </w:rPr>
        <w:t>, с событиями Смутного времени.</w:t>
      </w:r>
    </w:p>
    <w:p w:rsidR="00C101A3" w:rsidRPr="00153D30" w:rsidRDefault="00C101A3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101A3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8</w:t>
      </w:r>
      <w:r w:rsidR="00C101A3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E7D" w:rsidRPr="00153D30" w:rsidRDefault="00F93E7D" w:rsidP="00ED2219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В начале 17 века Россия переживала тяжёлый период в своей истории – Смуту. Что это было? Череда неурожайных лет, которые привели к голоду и нищете. </w:t>
      </w:r>
    </w:p>
    <w:p w:rsidR="008F5488" w:rsidRPr="00153D30" w:rsidRDefault="00F93E7D" w:rsidP="008A3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В стране начались бунты, восстания.</w:t>
      </w:r>
      <w:r w:rsidR="008F5488" w:rsidRPr="00153D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0F4A" w:rsidRPr="00153D30" w:rsidRDefault="00F93E7D" w:rsidP="006A0F4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Непрочной стала власть: прервалась царская династия Рюриковичей.</w:t>
      </w:r>
      <w:r w:rsidR="008A3A74" w:rsidRPr="00153D30">
        <w:rPr>
          <w:rFonts w:ascii="Times New Roman" w:eastAsia="Calibri" w:hAnsi="Times New Roman" w:cs="Times New Roman"/>
          <w:sz w:val="24"/>
          <w:szCs w:val="24"/>
        </w:rPr>
        <w:t xml:space="preserve"> Долгое время царский трон сменял то один то другой. Роптал народ, воинство, казачество, боярство.</w:t>
      </w:r>
      <w:r w:rsidR="006A0F4A" w:rsidRPr="00153D3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A3A74" w:rsidRPr="00153D30" w:rsidRDefault="006A0F4A" w:rsidP="006A0F4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Страшные вести докатились до Нижнего Новгорода: бояре московские открыли врагам ворота кремля и признали царем польского королевича Владислава. Отряды польских панов рыскали по русской земле, грабили народ. Страна была под угрозой иноземного порабощения. </w:t>
      </w:r>
    </w:p>
    <w:p w:rsidR="006A0F4A" w:rsidRPr="00153D30" w:rsidRDefault="006A0F4A" w:rsidP="008A3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Замерла жизнь в русских городах. Заглохла торговля в Нижнем Новгороде. Потеряли работу плотники и кузнецы, кожевники и сапожники.</w:t>
      </w:r>
    </w:p>
    <w:p w:rsidR="00C101A3" w:rsidRPr="00153D30" w:rsidRDefault="00C101A3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A3A74" w:rsidRPr="00153D30" w:rsidRDefault="008A3A74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Слайд </w:t>
      </w:r>
      <w:r w:rsidR="00F20807" w:rsidRPr="00153D30">
        <w:rPr>
          <w:rFonts w:ascii="Times New Roman" w:eastAsia="Calibri" w:hAnsi="Times New Roman" w:cs="Times New Roman"/>
          <w:sz w:val="24"/>
          <w:szCs w:val="24"/>
        </w:rPr>
        <w:t>9</w:t>
      </w:r>
      <w:r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3A74" w:rsidRPr="00153D30" w:rsidRDefault="00F93E7D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Слабостью Руси воспользовались поляки, а затем и шведы. Они начали интервенцию на Русь. </w:t>
      </w:r>
    </w:p>
    <w:p w:rsidR="008F5488" w:rsidRPr="00153D30" w:rsidRDefault="008F548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A3A74" w:rsidRPr="00153D30" w:rsidRDefault="008A3A74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Слайд </w:t>
      </w:r>
      <w:r w:rsidR="00F20807" w:rsidRPr="00153D30">
        <w:rPr>
          <w:rFonts w:ascii="Times New Roman" w:eastAsia="Calibri" w:hAnsi="Times New Roman" w:cs="Times New Roman"/>
          <w:sz w:val="24"/>
          <w:szCs w:val="24"/>
        </w:rPr>
        <w:t>10</w:t>
      </w: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93D48" w:rsidRPr="00153D30" w:rsidRDefault="00F93E7D" w:rsidP="00A93D48">
      <w:pPr>
        <w:shd w:val="clear" w:color="auto" w:fill="FFFFFF"/>
        <w:spacing w:before="96" w:after="120" w:line="181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Прошло достаточно много лет, прежде чем русские люди поняли, что надо спасать свою землю, иначе она достанется врагу.</w:t>
      </w:r>
      <w:r w:rsidR="008F5488" w:rsidRPr="00153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5" w:tooltip="Нижний Новгород" w:history="1">
        <w:r w:rsidR="00A93D48" w:rsidRPr="00153D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Нижнем Новгороде</w:t>
        </w:r>
      </w:hyperlink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начались постоянные сходки: рассуждали о том, как подняться, откуда взять людей и средства. С такими вопросами </w:t>
      </w:r>
      <w:proofErr w:type="gramStart"/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обращались</w:t>
      </w:r>
      <w:proofErr w:type="gramEnd"/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прежде всего к земскому старосте Минину – человеку среднего достатка и по ремеслу мяснику. Минин подробно развивал свои планы. </w:t>
      </w:r>
      <w:r w:rsidR="009E25C0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Выступая перед земляками, Минин призывал их освободить Русь от врагов: «Православные! Не пожалеем ничего, дворы свои продадим, жен и детей заложим, а отстоим Веру и Отечество!» </w:t>
      </w:r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 каждым днём росло его влияние; нижегородцы увлекались предложениями Минина и </w:t>
      </w:r>
      <w:proofErr w:type="gramStart"/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наконец</w:t>
      </w:r>
      <w:proofErr w:type="gramEnd"/>
      <w:r w:rsidR="00A93D48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решили образовать ополчение, созывать служилых людей и собирать на них деньги.</w:t>
      </w:r>
      <w:r w:rsidR="009E25C0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Согласно общему решению </w:t>
      </w:r>
      <w:proofErr w:type="gramStart"/>
      <w:r w:rsidR="009E25C0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( </w:t>
      </w:r>
      <w:proofErr w:type="gramEnd"/>
      <w:r w:rsidR="009E25C0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 тогда говорили, приговору) сбор средств (казны) на формирование ополчения вели сначал</w:t>
      </w:r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в виде добровольных пожертвов</w:t>
      </w:r>
      <w:r w:rsidR="009E25C0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аний</w:t>
      </w:r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а затем в виде обязательного сбора. Таким образом, создание народных вооруженных сил получило прочную материальную основу. </w:t>
      </w:r>
    </w:p>
    <w:p w:rsidR="000562AA" w:rsidRPr="00153D30" w:rsidRDefault="000562AA" w:rsidP="000562AA">
      <w:pPr>
        <w:shd w:val="clear" w:color="auto" w:fill="F9F9F9"/>
        <w:spacing w:after="0" w:line="181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F5488" w:rsidRPr="00153D30" w:rsidRDefault="008F548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Слайд </w:t>
      </w:r>
      <w:r w:rsidR="00F20807" w:rsidRPr="00153D30">
        <w:rPr>
          <w:rFonts w:ascii="Times New Roman" w:eastAsia="Calibri" w:hAnsi="Times New Roman" w:cs="Times New Roman"/>
          <w:sz w:val="24"/>
          <w:szCs w:val="24"/>
        </w:rPr>
        <w:t>11</w:t>
      </w:r>
      <w:r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D48" w:rsidRPr="00153D30" w:rsidRDefault="00A93D48" w:rsidP="00A93D48">
      <w:pPr>
        <w:shd w:val="clear" w:color="auto" w:fill="FFFFFF"/>
        <w:spacing w:before="96" w:after="120" w:line="181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Вождём ополчения выбрали князя </w:t>
      </w:r>
      <w:hyperlink r:id="rId6" w:tooltip="Пожарский, Дмитрий Михайлович" w:history="1">
        <w:r w:rsidRPr="00153D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Дмитрия Пожарского</w:t>
        </w:r>
      </w:hyperlink>
      <w:r w:rsidRPr="0015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лечившегося тогда от ран в нижегородском имении и пожелавшего, чтобы хозяйственная часть в ополчении была поручена Минину.</w:t>
      </w:r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Он занимался сбором средств, комплектованием ополчения, снабжением его оружием, боеприпасами, продовольствием, одеждой. Руководство провело разностороннюю подготовку к походу. Была разработана политическая программа. Она включала освобождение страны от иноземных захватчиков, непризнание </w:t>
      </w:r>
      <w:proofErr w:type="gramStart"/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</w:t>
      </w:r>
      <w:proofErr w:type="gramEnd"/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gramStart"/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руссом</w:t>
      </w:r>
      <w:proofErr w:type="gramEnd"/>
      <w:r w:rsidR="00841342" w:rsidRPr="00153D3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престоле государей иностранного происхождения, создание нового правительства, опирающегося на поддержку всего народа.</w:t>
      </w:r>
    </w:p>
    <w:p w:rsidR="00A93D48" w:rsidRPr="00153D30" w:rsidRDefault="00A93D48" w:rsidP="00A93D48">
      <w:pPr>
        <w:shd w:val="clear" w:color="auto" w:fill="FFFFFF"/>
        <w:spacing w:before="96" w:after="120" w:line="181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F5488" w:rsidRPr="00153D30" w:rsidRDefault="008F5488" w:rsidP="00A93D48">
      <w:pPr>
        <w:shd w:val="clear" w:color="auto" w:fill="FFFFFF"/>
        <w:spacing w:before="96" w:after="120" w:line="181" w:lineRule="atLeast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Слайд </w:t>
      </w:r>
      <w:r w:rsidR="00F20807" w:rsidRPr="00153D30">
        <w:rPr>
          <w:rFonts w:ascii="Times New Roman" w:eastAsia="Calibri" w:hAnsi="Times New Roman" w:cs="Times New Roman"/>
          <w:sz w:val="24"/>
          <w:szCs w:val="24"/>
        </w:rPr>
        <w:t>12</w:t>
      </w:r>
      <w:r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3E2D" w:rsidRPr="00153D30" w:rsidRDefault="00841342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Минин и Пожарский сумели объединить вокруг святой цели – спасение Родины – людей всех сословий, наций и народностей России. </w:t>
      </w:r>
      <w:r w:rsidR="00CA3E2D" w:rsidRPr="00153D30">
        <w:rPr>
          <w:rFonts w:ascii="Times New Roman" w:eastAsia="Calibri" w:hAnsi="Times New Roman" w:cs="Times New Roman"/>
          <w:sz w:val="24"/>
          <w:szCs w:val="24"/>
        </w:rPr>
        <w:t xml:space="preserve">Подняли весь народ против иноземцев. </w:t>
      </w: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Русские войска, безусловно, превосходили интервентов по моральным качествам. Чувствуя за собой поддержку всей родной земли, </w:t>
      </w:r>
      <w:r w:rsidRPr="00153D30">
        <w:rPr>
          <w:rFonts w:ascii="Times New Roman" w:eastAsia="Calibri" w:hAnsi="Times New Roman" w:cs="Times New Roman"/>
          <w:sz w:val="24"/>
          <w:szCs w:val="24"/>
        </w:rPr>
        <w:lastRenderedPageBreak/>
        <w:t>они были полны решимости «</w:t>
      </w:r>
      <w:proofErr w:type="spellStart"/>
      <w:r w:rsidRPr="00153D30">
        <w:rPr>
          <w:rFonts w:ascii="Times New Roman" w:eastAsia="Calibri" w:hAnsi="Times New Roman" w:cs="Times New Roman"/>
          <w:sz w:val="24"/>
          <w:szCs w:val="24"/>
        </w:rPr>
        <w:t>стояти</w:t>
      </w:r>
      <w:proofErr w:type="spellEnd"/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под Москвой, </w:t>
      </w:r>
      <w:proofErr w:type="spellStart"/>
      <w:r w:rsidRPr="00153D30">
        <w:rPr>
          <w:rFonts w:ascii="Times New Roman" w:eastAsia="Calibri" w:hAnsi="Times New Roman" w:cs="Times New Roman"/>
          <w:sz w:val="24"/>
          <w:szCs w:val="24"/>
        </w:rPr>
        <w:t>страдати</w:t>
      </w:r>
      <w:proofErr w:type="spellEnd"/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всем и </w:t>
      </w:r>
      <w:proofErr w:type="spellStart"/>
      <w:r w:rsidRPr="00153D30">
        <w:rPr>
          <w:rFonts w:ascii="Times New Roman" w:eastAsia="Calibri" w:hAnsi="Times New Roman" w:cs="Times New Roman"/>
          <w:sz w:val="24"/>
          <w:szCs w:val="24"/>
        </w:rPr>
        <w:t>битися</w:t>
      </w:r>
      <w:proofErr w:type="spellEnd"/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до смерти». </w:t>
      </w:r>
      <w:r w:rsidR="00CA3E2D" w:rsidRPr="00153D30">
        <w:rPr>
          <w:rFonts w:ascii="Times New Roman" w:eastAsia="Calibri" w:hAnsi="Times New Roman" w:cs="Times New Roman"/>
          <w:sz w:val="24"/>
          <w:szCs w:val="24"/>
        </w:rPr>
        <w:t>22 октября 1612 года началось освобождение Москвы и захватчики (поляки) были изгнаны.</w:t>
      </w:r>
    </w:p>
    <w:p w:rsidR="00CA3E2D" w:rsidRPr="00153D30" w:rsidRDefault="00CA3E2D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D48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13</w:t>
      </w:r>
      <w:r w:rsidR="00A93D48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 xml:space="preserve">И вот наступил славный день: вражеское войско сдалось на милость победителей! </w:t>
      </w:r>
      <w:r w:rsidRPr="00153D3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Князь Пожарский вступил в Китай-город с Казанскою иконой Божьей Матери и поклялся построить храм в память этой победы</w:t>
      </w:r>
    </w:p>
    <w:p w:rsidR="00A93D48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>Слайд 14</w:t>
      </w:r>
      <w:r w:rsidR="00A93D48" w:rsidRPr="00153D3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D48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15</w:t>
      </w:r>
      <w:r w:rsidR="00A93D48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D48" w:rsidRPr="00153D30" w:rsidRDefault="00A93D48" w:rsidP="00A93D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 xml:space="preserve">В 1649 году указом царя Алексея Михайловича Романова день Казанской иконы Божьей Матери, </w:t>
      </w:r>
    </w:p>
    <w:p w:rsidR="00A93D48" w:rsidRPr="00153D30" w:rsidRDefault="00A93D48" w:rsidP="00A93D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>4 ноября, был объявлен государственным праздником, за избавление Москвы и всей России от нашествия поляков в 1612 году. Этот день праздновался в течение столетий до 1917 года.</w:t>
      </w: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D48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16</w:t>
      </w:r>
      <w:r w:rsidR="00A93D48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3D48" w:rsidRPr="00153D30" w:rsidRDefault="00A93D48" w:rsidP="00A93D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>Из-за революции 1917 года и последующих за ней событий, традиция отмечать освобождение Москвы от польских завоевателей  прервалась, а с 2005 года снова восстановлена.</w:t>
      </w:r>
    </w:p>
    <w:p w:rsidR="00A93D48" w:rsidRPr="00153D30" w:rsidRDefault="00A93D48" w:rsidP="00A93D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bCs/>
          <w:sz w:val="24"/>
          <w:szCs w:val="24"/>
        </w:rPr>
        <w:t>Таким образом, можно сказать, что День народного единства не новый праздник, а возвращение к старой традиции</w:t>
      </w: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</w:t>
      </w:r>
      <w:r w:rsidR="00F20807" w:rsidRPr="00153D30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E1F" w:rsidRPr="00153D30" w:rsidRDefault="00385E1F" w:rsidP="00385E1F">
      <w:pPr>
        <w:rPr>
          <w:rFonts w:ascii="Times New Roman" w:hAnsi="Times New Roman" w:cs="Times New Roman"/>
          <w:bCs/>
          <w:sz w:val="24"/>
          <w:szCs w:val="24"/>
        </w:rPr>
      </w:pPr>
      <w:r w:rsidRPr="00153D30">
        <w:rPr>
          <w:rFonts w:ascii="Times New Roman" w:hAnsi="Times New Roman" w:cs="Times New Roman"/>
          <w:bCs/>
          <w:sz w:val="24"/>
          <w:szCs w:val="24"/>
        </w:rPr>
        <w:t>Наградой Минину и Пожарскому</w:t>
      </w:r>
      <w:r w:rsidRPr="00153D30">
        <w:rPr>
          <w:rFonts w:ascii="Times New Roman" w:hAnsi="Times New Roman" w:cs="Times New Roman"/>
          <w:sz w:val="24"/>
          <w:szCs w:val="24"/>
        </w:rPr>
        <w:t xml:space="preserve"> </w:t>
      </w:r>
      <w:r w:rsidRPr="00153D30">
        <w:rPr>
          <w:rFonts w:ascii="Times New Roman" w:hAnsi="Times New Roman" w:cs="Times New Roman"/>
          <w:bCs/>
          <w:sz w:val="24"/>
          <w:szCs w:val="24"/>
        </w:rPr>
        <w:t xml:space="preserve">стала память народная. </w:t>
      </w:r>
      <w:r w:rsidR="00D757E9" w:rsidRPr="00153D30">
        <w:rPr>
          <w:rFonts w:ascii="Times New Roman" w:hAnsi="Times New Roman" w:cs="Times New Roman"/>
          <w:bCs/>
          <w:sz w:val="24"/>
          <w:szCs w:val="24"/>
        </w:rPr>
        <w:t xml:space="preserve">В назидание потомкам им установили памятники. Первый воздвигнут в Москве на Красной площади в 1818 году. </w:t>
      </w:r>
      <w:r w:rsidRPr="00153D30">
        <w:rPr>
          <w:rFonts w:ascii="Times New Roman" w:hAnsi="Times New Roman" w:cs="Times New Roman"/>
          <w:bCs/>
          <w:sz w:val="24"/>
          <w:szCs w:val="24"/>
        </w:rPr>
        <w:t xml:space="preserve">Сбор средств начали в 1803 году, а работу поручили Ивану </w:t>
      </w:r>
      <w:proofErr w:type="spellStart"/>
      <w:r w:rsidRPr="00153D30">
        <w:rPr>
          <w:rFonts w:ascii="Times New Roman" w:hAnsi="Times New Roman" w:cs="Times New Roman"/>
          <w:bCs/>
          <w:sz w:val="24"/>
          <w:szCs w:val="24"/>
        </w:rPr>
        <w:t>Мартосу</w:t>
      </w:r>
      <w:proofErr w:type="spellEnd"/>
      <w:r w:rsidRPr="00153D30">
        <w:rPr>
          <w:rFonts w:ascii="Times New Roman" w:hAnsi="Times New Roman" w:cs="Times New Roman"/>
          <w:bCs/>
          <w:sz w:val="24"/>
          <w:szCs w:val="24"/>
        </w:rPr>
        <w:t xml:space="preserve">. 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 символизирует пробуждение  народного самосознания в трудный для Отечества час. </w:t>
      </w:r>
    </w:p>
    <w:p w:rsidR="00385E1F" w:rsidRPr="00153D30" w:rsidRDefault="00F20807" w:rsidP="00385E1F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Слайд 18</w:t>
      </w:r>
      <w:r w:rsidR="00385E1F" w:rsidRPr="00153D30">
        <w:rPr>
          <w:rFonts w:ascii="Times New Roman" w:hAnsi="Times New Roman" w:cs="Times New Roman"/>
          <w:sz w:val="24"/>
          <w:szCs w:val="24"/>
        </w:rPr>
        <w:t>.</w:t>
      </w:r>
    </w:p>
    <w:p w:rsidR="00385E1F" w:rsidRPr="00153D30" w:rsidRDefault="00F20807" w:rsidP="00385E1F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Слайд 19</w:t>
      </w:r>
      <w:r w:rsidR="00385E1F" w:rsidRPr="00153D30">
        <w:rPr>
          <w:rFonts w:ascii="Times New Roman" w:hAnsi="Times New Roman" w:cs="Times New Roman"/>
          <w:sz w:val="24"/>
          <w:szCs w:val="24"/>
        </w:rPr>
        <w:t>.</w:t>
      </w:r>
    </w:p>
    <w:p w:rsidR="00D757E9" w:rsidRPr="00153D30" w:rsidRDefault="00D757E9" w:rsidP="00385E1F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Второй памятник установлен в Нижегородском кремле в 1826 году по эскизу А. И. Мельникова</w:t>
      </w:r>
    </w:p>
    <w:p w:rsidR="00D757E9" w:rsidRPr="00153D30" w:rsidRDefault="00F20807" w:rsidP="00385E1F">
      <w:pPr>
        <w:rPr>
          <w:rFonts w:ascii="Times New Roman" w:hAnsi="Times New Roman" w:cs="Times New Roman"/>
          <w:sz w:val="24"/>
          <w:szCs w:val="24"/>
        </w:rPr>
      </w:pPr>
      <w:r w:rsidRPr="00153D30">
        <w:rPr>
          <w:rFonts w:ascii="Times New Roman" w:hAnsi="Times New Roman" w:cs="Times New Roman"/>
          <w:sz w:val="24"/>
          <w:szCs w:val="24"/>
        </w:rPr>
        <w:t>Слайд  20</w:t>
      </w:r>
      <w:r w:rsidR="00D757E9" w:rsidRPr="00153D30">
        <w:rPr>
          <w:rFonts w:ascii="Times New Roman" w:hAnsi="Times New Roman" w:cs="Times New Roman"/>
          <w:sz w:val="24"/>
          <w:szCs w:val="24"/>
        </w:rPr>
        <w:t>.</w:t>
      </w:r>
    </w:p>
    <w:p w:rsidR="00385E1F" w:rsidRPr="00153D30" w:rsidRDefault="001726E5" w:rsidP="00385E1F">
      <w:pPr>
        <w:rPr>
          <w:rFonts w:ascii="Times New Roman" w:hAnsi="Times New Roman" w:cs="Times New Roman"/>
          <w:sz w:val="24"/>
          <w:szCs w:val="24"/>
        </w:rPr>
      </w:pPr>
      <w:hyperlink r:id="rId7" w:tooltip="4 ноября" w:history="1">
        <w:r w:rsidR="00385E1F" w:rsidRPr="00153D3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 ноября</w:t>
        </w:r>
      </w:hyperlink>
      <w:r w:rsidR="00385E1F" w:rsidRPr="00153D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tooltip="2005" w:history="1">
        <w:r w:rsidR="00385E1F" w:rsidRPr="00153D3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2005</w:t>
        </w:r>
      </w:hyperlink>
      <w:r w:rsidR="00385E1F" w:rsidRPr="00153D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Нижнем Новгороде открыт памятник Минину и Пожарскому</w:t>
      </w:r>
      <w:r w:rsidR="00385E1F" w:rsidRPr="00153D30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работы</w:t>
      </w:r>
      <w:r w:rsidR="00385E1F" w:rsidRPr="00153D30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9" w:tooltip="Церетели, Зураб Константинович" w:history="1">
        <w:r w:rsidR="00385E1F" w:rsidRPr="00153D3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Зураба Церетели</w:t>
        </w:r>
      </w:hyperlink>
      <w:r w:rsidR="00385E1F" w:rsidRPr="00153D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 уменьшенная (на 5 см) копия московского памятника. Он установлен под стенами</w:t>
      </w:r>
      <w:r w:rsidR="00385E1F" w:rsidRPr="00153D30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0" w:tooltip="Нижегородский кремль" w:history="1">
        <w:r w:rsidR="00385E1F" w:rsidRPr="00153D3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Нижегородского кремля</w:t>
        </w:r>
      </w:hyperlink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около церкви Рождеств</w:t>
      </w:r>
      <w:proofErr w:type="gramStart"/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 Иоа</w:t>
      </w:r>
      <w:proofErr w:type="gramEnd"/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нна Предтечи. По заключению историков и экспертов, в</w:t>
      </w:r>
      <w:r w:rsidR="00385E1F" w:rsidRPr="00153D30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1" w:tooltip="1611 год" w:history="1">
        <w:r w:rsidR="00385E1F" w:rsidRPr="00153D3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1611 году</w:t>
        </w:r>
      </w:hyperlink>
      <w:r w:rsidR="00385E1F" w:rsidRPr="00153D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85E1F" w:rsidRPr="00153D3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Кузьма Минин именно с паперти этой церкви призывал нижегородцев собрать и экипировать народное ополчение на защиту Москвы от поляков. </w:t>
      </w:r>
    </w:p>
    <w:p w:rsidR="00A93D48" w:rsidRPr="00153D30" w:rsidRDefault="00A93D48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85E1F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21</w:t>
      </w:r>
      <w:r w:rsidR="00385E1F" w:rsidRPr="00153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3E7D" w:rsidRPr="00153D30" w:rsidRDefault="00F93E7D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Обращаясь памятью к нашей истории, мы черпаем в ней силы духовные и понимаем, что нашу Родину надо беречь и, если придётся, защищать.</w:t>
      </w:r>
    </w:p>
    <w:p w:rsidR="00F93E7D" w:rsidRPr="00153D30" w:rsidRDefault="00F93E7D" w:rsidP="00ED2219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3D30">
        <w:rPr>
          <w:rFonts w:ascii="Times New Roman" w:eastAsia="Calibri" w:hAnsi="Times New Roman" w:cs="Times New Roman"/>
          <w:sz w:val="24"/>
          <w:szCs w:val="24"/>
          <w:u w:val="single"/>
        </w:rPr>
        <w:t>Победа, которую одержал русский народ в то тяжёлое время – это не только победа над внешним врагом, но и над внутренней слабостью, разобщённостью, которая чуть не погубила страну. Это не должно повториться!</w:t>
      </w:r>
    </w:p>
    <w:p w:rsidR="00945AE6" w:rsidRPr="00153D30" w:rsidRDefault="00F20807" w:rsidP="000562AA">
      <w:pPr>
        <w:pStyle w:val="a3"/>
        <w:rPr>
          <w:bCs/>
        </w:rPr>
      </w:pPr>
      <w:r w:rsidRPr="00153D30">
        <w:rPr>
          <w:bCs/>
        </w:rPr>
        <w:t>Слайд 22</w:t>
      </w:r>
      <w:r w:rsidR="00945AE6" w:rsidRPr="00153D30">
        <w:rPr>
          <w:bCs/>
        </w:rPr>
        <w:t>.</w:t>
      </w:r>
    </w:p>
    <w:p w:rsidR="00945AE6" w:rsidRPr="00153D30" w:rsidRDefault="00945AE6" w:rsidP="000562AA">
      <w:pPr>
        <w:pStyle w:val="a3"/>
        <w:rPr>
          <w:bCs/>
        </w:rPr>
      </w:pPr>
      <w:r w:rsidRPr="00153D30">
        <w:rPr>
          <w:bCs/>
        </w:rPr>
        <w:lastRenderedPageBreak/>
        <w:t>В День единства будем рядом,</w:t>
      </w:r>
      <w:r w:rsidRPr="00153D30">
        <w:rPr>
          <w:bCs/>
        </w:rPr>
        <w:br/>
        <w:t>Будем вместе навсегда,</w:t>
      </w:r>
      <w:r w:rsidRPr="00153D30">
        <w:rPr>
          <w:bCs/>
        </w:rPr>
        <w:br/>
        <w:t>Все народности Р</w:t>
      </w:r>
      <w:r w:rsidR="00153D30">
        <w:rPr>
          <w:bCs/>
        </w:rPr>
        <w:t>оссии</w:t>
      </w:r>
      <w:proofErr w:type="gramStart"/>
      <w:r w:rsidR="00153D30">
        <w:rPr>
          <w:bCs/>
        </w:rPr>
        <w:br/>
        <w:t>В</w:t>
      </w:r>
      <w:proofErr w:type="gramEnd"/>
      <w:r w:rsidR="00153D30">
        <w:rPr>
          <w:bCs/>
        </w:rPr>
        <w:t xml:space="preserve"> дальних селах, городах!</w:t>
      </w:r>
      <w:r w:rsidRPr="00153D30">
        <w:rPr>
          <w:bCs/>
        </w:rPr>
        <w:br/>
      </w:r>
      <w:proofErr w:type="gramStart"/>
      <w:r w:rsidRPr="00153D30">
        <w:rPr>
          <w:bCs/>
        </w:rPr>
        <w:t>Вместе жить, работать, строить,</w:t>
      </w:r>
      <w:r w:rsidRPr="00153D30">
        <w:rPr>
          <w:bCs/>
        </w:rPr>
        <w:br/>
        <w:t>Сеять хлеб, растить детей,</w:t>
      </w:r>
      <w:r w:rsidRPr="00153D30">
        <w:rPr>
          <w:bCs/>
        </w:rPr>
        <w:br/>
        <w:t>Созидать, любить и</w:t>
      </w:r>
      <w:r w:rsidR="00153D30">
        <w:rPr>
          <w:bCs/>
        </w:rPr>
        <w:t xml:space="preserve"> спорить,</w:t>
      </w:r>
      <w:r w:rsidR="00153D30">
        <w:rPr>
          <w:bCs/>
        </w:rPr>
        <w:br/>
        <w:t>Охранять покой людей,</w:t>
      </w:r>
      <w:r w:rsidRPr="00153D30">
        <w:rPr>
          <w:bCs/>
        </w:rPr>
        <w:br/>
        <w:t>Предков чтить, дела их помнить,</w:t>
      </w:r>
      <w:r w:rsidRPr="00153D30">
        <w:rPr>
          <w:bCs/>
        </w:rPr>
        <w:br/>
        <w:t>Войн, конфликтов избегать,</w:t>
      </w:r>
      <w:r w:rsidRPr="00153D30">
        <w:rPr>
          <w:bCs/>
        </w:rPr>
        <w:br/>
        <w:t>Чтобы счастьем жизнь наполнить,</w:t>
      </w:r>
      <w:r w:rsidRPr="00153D30">
        <w:rPr>
          <w:bCs/>
        </w:rPr>
        <w:br/>
        <w:t>Чтоб под мирным небом спать!</w:t>
      </w:r>
      <w:proofErr w:type="gramEnd"/>
    </w:p>
    <w:p w:rsidR="00153D30" w:rsidRDefault="00F20807" w:rsidP="000562AA">
      <w:pPr>
        <w:pStyle w:val="a3"/>
        <w:rPr>
          <w:bCs/>
        </w:rPr>
      </w:pPr>
      <w:r w:rsidRPr="00153D30">
        <w:rPr>
          <w:bCs/>
        </w:rPr>
        <w:t>Слайд 23</w:t>
      </w:r>
      <w:r w:rsidR="00945AE6" w:rsidRPr="00153D30">
        <w:rPr>
          <w:bCs/>
        </w:rPr>
        <w:t>.</w:t>
      </w:r>
    </w:p>
    <w:p w:rsidR="00945AE6" w:rsidRPr="00153D30" w:rsidRDefault="00945AE6" w:rsidP="000562AA">
      <w:pPr>
        <w:pStyle w:val="a3"/>
        <w:rPr>
          <w:bCs/>
        </w:rPr>
      </w:pPr>
      <w:r w:rsidRPr="00153D30">
        <w:rPr>
          <w:bCs/>
        </w:rPr>
        <w:t>Четыре века пролетели</w:t>
      </w:r>
      <w:proofErr w:type="gramStart"/>
      <w:r w:rsidRPr="00153D30">
        <w:rPr>
          <w:bCs/>
        </w:rPr>
        <w:br/>
        <w:t>Н</w:t>
      </w:r>
      <w:proofErr w:type="gramEnd"/>
      <w:r w:rsidRPr="00153D30">
        <w:rPr>
          <w:bCs/>
        </w:rPr>
        <w:t>ад Русью нашей с той поры,</w:t>
      </w:r>
      <w:r w:rsidRPr="00153D30">
        <w:rPr>
          <w:bCs/>
        </w:rPr>
        <w:br/>
        <w:t>Когда в бою мечи звенели,</w:t>
      </w:r>
      <w:r w:rsidRPr="00153D30">
        <w:rPr>
          <w:bCs/>
        </w:rPr>
        <w:br/>
        <w:t>И поднимались топоры.</w:t>
      </w:r>
      <w:r w:rsidRPr="00153D30">
        <w:rPr>
          <w:bCs/>
        </w:rPr>
        <w:br/>
      </w:r>
      <w:r w:rsidRPr="00153D30">
        <w:rPr>
          <w:bCs/>
        </w:rPr>
        <w:br/>
        <w:t>Пожарский с Мининым спаяли</w:t>
      </w:r>
      <w:proofErr w:type="gramStart"/>
      <w:r w:rsidRPr="00153D30">
        <w:rPr>
          <w:bCs/>
        </w:rPr>
        <w:br/>
        <w:t>И</w:t>
      </w:r>
      <w:proofErr w:type="gramEnd"/>
      <w:r w:rsidRPr="00153D30">
        <w:rPr>
          <w:bCs/>
        </w:rPr>
        <w:t xml:space="preserve"> сберегли родную Русь.</w:t>
      </w:r>
      <w:r w:rsidRPr="00153D30">
        <w:rPr>
          <w:bCs/>
        </w:rPr>
        <w:br/>
        <w:t>Сошлись посадский и боярин</w:t>
      </w:r>
      <w:proofErr w:type="gramStart"/>
      <w:r w:rsidRPr="00153D30">
        <w:rPr>
          <w:bCs/>
        </w:rPr>
        <w:br/>
        <w:t>Н</w:t>
      </w:r>
      <w:proofErr w:type="gramEnd"/>
      <w:r w:rsidRPr="00153D30">
        <w:rPr>
          <w:bCs/>
        </w:rPr>
        <w:t>а свой великий ратный труд.</w:t>
      </w:r>
      <w:r w:rsidRPr="00153D30">
        <w:rPr>
          <w:bCs/>
        </w:rPr>
        <w:br/>
      </w:r>
      <w:r w:rsidRPr="00153D30">
        <w:rPr>
          <w:bCs/>
        </w:rPr>
        <w:br/>
        <w:t>И этот день в веках не сгинул,</w:t>
      </w:r>
      <w:r w:rsidRPr="00153D30">
        <w:rPr>
          <w:bCs/>
        </w:rPr>
        <w:br/>
        <w:t>Он в памяти людской живёт.</w:t>
      </w:r>
      <w:r w:rsidRPr="00153D30">
        <w:rPr>
          <w:bCs/>
        </w:rPr>
        <w:br/>
        <w:t>России не иссякнет сила –</w:t>
      </w:r>
      <w:r w:rsidRPr="00153D30">
        <w:rPr>
          <w:bCs/>
        </w:rPr>
        <w:br/>
        <w:t xml:space="preserve">Ведь эта сила – наш народ! </w:t>
      </w:r>
      <w:r w:rsidR="00F20807" w:rsidRPr="00153D30">
        <w:rPr>
          <w:bCs/>
        </w:rPr>
        <w:t>Слайд 24</w:t>
      </w:r>
    </w:p>
    <w:p w:rsidR="000562AA" w:rsidRPr="00153D30" w:rsidRDefault="000562AA" w:rsidP="000562AA">
      <w:pPr>
        <w:pStyle w:val="a3"/>
      </w:pPr>
      <w:r w:rsidRPr="00153D30">
        <w:t xml:space="preserve">Берегите Россию – нет России другой. </w:t>
      </w:r>
      <w:r w:rsidRPr="00153D30">
        <w:br/>
        <w:t xml:space="preserve">Берегите её тишину и покой, </w:t>
      </w:r>
      <w:r w:rsidRPr="00153D30">
        <w:br/>
        <w:t>Это небо и солнце, этот хлеб на столе</w:t>
      </w:r>
      <w:proofErr w:type="gramStart"/>
      <w:r w:rsidRPr="00153D30">
        <w:br/>
        <w:t>И</w:t>
      </w:r>
      <w:proofErr w:type="gramEnd"/>
      <w:r w:rsidRPr="00153D30">
        <w:t xml:space="preserve"> родное оконце в позабытом селе… </w:t>
      </w:r>
      <w:r w:rsidRPr="00153D30">
        <w:br/>
        <w:t xml:space="preserve">Берегите Россию, без неё нам не жить. </w:t>
      </w:r>
      <w:r w:rsidRPr="00153D30">
        <w:br/>
        <w:t>Берегите её, чтобы вечно ей быть</w:t>
      </w:r>
      <w:proofErr w:type="gramStart"/>
      <w:r w:rsidRPr="00153D30">
        <w:t xml:space="preserve"> </w:t>
      </w:r>
      <w:r w:rsidRPr="00153D30">
        <w:br/>
        <w:t>Н</w:t>
      </w:r>
      <w:proofErr w:type="gramEnd"/>
      <w:r w:rsidRPr="00153D30">
        <w:t xml:space="preserve">ашей правдой и силой, </w:t>
      </w:r>
      <w:r w:rsidRPr="00153D30">
        <w:br/>
        <w:t xml:space="preserve">Всею нашей судьбой. </w:t>
      </w:r>
      <w:r w:rsidRPr="00153D30">
        <w:br/>
        <w:t>Берегите Россию – нет России другой!</w:t>
      </w:r>
    </w:p>
    <w:p w:rsidR="006A0F4A" w:rsidRPr="00153D30" w:rsidRDefault="00F20807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>Слайд 25</w:t>
      </w:r>
      <w:r w:rsidR="006A0F4A" w:rsidRPr="00153D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62AA" w:rsidRPr="00153D30" w:rsidRDefault="00D757E9" w:rsidP="00ED22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53D30">
        <w:rPr>
          <w:rFonts w:ascii="Times New Roman" w:eastAsia="Calibri" w:hAnsi="Times New Roman" w:cs="Times New Roman"/>
          <w:sz w:val="24"/>
          <w:szCs w:val="24"/>
        </w:rPr>
        <w:t xml:space="preserve"> Подведем итоги</w:t>
      </w:r>
    </w:p>
    <w:p w:rsidR="00F93E7D" w:rsidRPr="00153D30" w:rsidRDefault="00F93E7D" w:rsidP="00ED22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900"/>
        <w:rPr>
          <w:b/>
          <w:bCs/>
          <w:i/>
          <w:iCs/>
        </w:rPr>
      </w:pPr>
      <w:r w:rsidRPr="00153D30">
        <w:rPr>
          <w:b/>
          <w:bCs/>
          <w:iCs/>
        </w:rPr>
        <w:t>К чему призывает нас этот праздник?</w:t>
      </w:r>
      <w:r w:rsidRPr="00153D30">
        <w:rPr>
          <w:b/>
          <w:bCs/>
          <w:i/>
          <w:iCs/>
        </w:rPr>
        <w:t xml:space="preserve"> </w:t>
      </w:r>
      <w:r w:rsidRPr="00153D30">
        <w:rPr>
          <w:i/>
        </w:rPr>
        <w:t>Новый праздник призван напомнить о том, что мы россияне, принадлежащие к разным социальным группам, национальностям и вероисповеданиям – единый народ с общей исторической судьбой и общим будущим.</w:t>
      </w:r>
    </w:p>
    <w:p w:rsidR="00F93E7D" w:rsidRPr="00153D30" w:rsidRDefault="00F93E7D" w:rsidP="00ED2219">
      <w:pPr>
        <w:numPr>
          <w:ilvl w:val="0"/>
          <w:numId w:val="1"/>
        </w:numPr>
        <w:spacing w:after="0" w:line="240" w:lineRule="auto"/>
        <w:ind w:left="0" w:firstLine="900"/>
        <w:rPr>
          <w:rFonts w:ascii="Times New Roman" w:eastAsia="Calibri" w:hAnsi="Times New Roman" w:cs="Times New Roman"/>
          <w:i/>
          <w:sz w:val="24"/>
          <w:szCs w:val="24"/>
        </w:rPr>
      </w:pPr>
      <w:r w:rsidRPr="00153D3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 чем состоит суть дня народного единства? </w:t>
      </w:r>
      <w:r w:rsidRPr="00153D30">
        <w:rPr>
          <w:rFonts w:ascii="Times New Roman" w:eastAsia="Calibri" w:hAnsi="Times New Roman" w:cs="Times New Roman"/>
          <w:i/>
          <w:sz w:val="24"/>
          <w:szCs w:val="24"/>
        </w:rPr>
        <w:t>День народного единства, проникнутый идеями национального согласия, сплочения общества, упрочнения российской государственности, взаимопонимания, милосердия, заботы о людях. День народного единства является свидетельством единения людей, служения обществу.</w:t>
      </w:r>
    </w:p>
    <w:p w:rsidR="00F93E7D" w:rsidRPr="00153D30" w:rsidRDefault="00F93E7D" w:rsidP="00ED22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900"/>
        <w:rPr>
          <w:b/>
          <w:bCs/>
          <w:i/>
          <w:iCs/>
        </w:rPr>
      </w:pPr>
      <w:r w:rsidRPr="00153D30">
        <w:rPr>
          <w:b/>
          <w:bCs/>
          <w:iCs/>
        </w:rPr>
        <w:t>Для чего нам нужно единство?</w:t>
      </w:r>
      <w:r w:rsidRPr="00153D30">
        <w:rPr>
          <w:b/>
          <w:bCs/>
          <w:i/>
          <w:iCs/>
        </w:rPr>
        <w:t xml:space="preserve"> </w:t>
      </w:r>
      <w:r w:rsidRPr="00153D30">
        <w:rPr>
          <w:i/>
        </w:rPr>
        <w:t>Для того</w:t>
      </w:r>
      <w:proofErr w:type="gramStart"/>
      <w:r w:rsidRPr="00153D30">
        <w:rPr>
          <w:i/>
        </w:rPr>
        <w:t>,</w:t>
      </w:r>
      <w:proofErr w:type="gramEnd"/>
      <w:r w:rsidRPr="00153D30">
        <w:rPr>
          <w:i/>
        </w:rPr>
        <w:t xml:space="preserve"> чтобы строить Россию вместе. Когда у нас будет доверие друг к другу, когда наша дружба будет крепка, мы сможем защитить нашу Родину от любой опасности.</w:t>
      </w:r>
    </w:p>
    <w:p w:rsidR="00F93E7D" w:rsidRPr="00153D30" w:rsidRDefault="00F93E7D" w:rsidP="00ED22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900"/>
        <w:rPr>
          <w:i/>
        </w:rPr>
      </w:pPr>
      <w:r w:rsidRPr="00153D30">
        <w:rPr>
          <w:b/>
          <w:bCs/>
          <w:iCs/>
        </w:rPr>
        <w:t>Какие еще названия имеет этот праздник?</w:t>
      </w:r>
      <w:r w:rsidRPr="00153D30">
        <w:t xml:space="preserve"> </w:t>
      </w:r>
      <w:r w:rsidRPr="00153D30">
        <w:rPr>
          <w:i/>
        </w:rPr>
        <w:t>День воинской славы России. День добрых дел. В этот день мы оказываем помощь несчастным и нуждающимся, то есть занимаемся благотворительностью.</w:t>
      </w:r>
    </w:p>
    <w:sectPr w:rsidR="00F93E7D" w:rsidRPr="00153D30" w:rsidSect="00105F4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86BDD"/>
    <w:multiLevelType w:val="hybridMultilevel"/>
    <w:tmpl w:val="77A69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3E7D"/>
    <w:rsid w:val="000562AA"/>
    <w:rsid w:val="00105F4E"/>
    <w:rsid w:val="00126F71"/>
    <w:rsid w:val="00153D30"/>
    <w:rsid w:val="001726E5"/>
    <w:rsid w:val="00385E1F"/>
    <w:rsid w:val="00424760"/>
    <w:rsid w:val="005E397C"/>
    <w:rsid w:val="00615119"/>
    <w:rsid w:val="006A0F4A"/>
    <w:rsid w:val="00775BE5"/>
    <w:rsid w:val="008009E8"/>
    <w:rsid w:val="00841342"/>
    <w:rsid w:val="008A3A74"/>
    <w:rsid w:val="008F5488"/>
    <w:rsid w:val="00945AE6"/>
    <w:rsid w:val="009E25C0"/>
    <w:rsid w:val="00A93D48"/>
    <w:rsid w:val="00C07E55"/>
    <w:rsid w:val="00C101A3"/>
    <w:rsid w:val="00C70D5B"/>
    <w:rsid w:val="00CA3E2D"/>
    <w:rsid w:val="00D757E9"/>
    <w:rsid w:val="00ED2219"/>
    <w:rsid w:val="00F20807"/>
    <w:rsid w:val="00F45D3F"/>
    <w:rsid w:val="00F9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ED2219"/>
    <w:rPr>
      <w:i/>
      <w:iCs/>
    </w:rPr>
  </w:style>
  <w:style w:type="paragraph" w:styleId="a5">
    <w:name w:val="List Paragraph"/>
    <w:basedOn w:val="a"/>
    <w:uiPriority w:val="34"/>
    <w:qFormat/>
    <w:rsid w:val="00CA3E2D"/>
    <w:pPr>
      <w:ind w:left="720"/>
      <w:contextualSpacing/>
    </w:pPr>
  </w:style>
  <w:style w:type="character" w:customStyle="1" w:styleId="apple-converted-space">
    <w:name w:val="apple-converted-space"/>
    <w:basedOn w:val="a0"/>
    <w:rsid w:val="000562AA"/>
  </w:style>
  <w:style w:type="character" w:styleId="a6">
    <w:name w:val="Hyperlink"/>
    <w:basedOn w:val="a0"/>
    <w:uiPriority w:val="99"/>
    <w:semiHidden/>
    <w:unhideWhenUsed/>
    <w:rsid w:val="000562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49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952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04690148">
                  <w:marLeft w:val="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895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4441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750737078">
                  <w:marLeft w:val="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0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4_%D0%BD%D0%BE%D1%8F%D0%B1%D1%80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0%BE%D0%B6%D0%B0%D1%80%D1%81%D0%BA%D0%B8%D0%B9,_%D0%94%D0%BC%D0%B8%D1%82%D1%80%D0%B8%D0%B9_%D0%9C%D0%B8%D1%85%D0%B0%D0%B9%D0%BB%D0%BE%D0%B2%D0%B8%D1%87" TargetMode="External"/><Relationship Id="rId11" Type="http://schemas.openxmlformats.org/officeDocument/2006/relationships/hyperlink" Target="http://ru.wikipedia.org/wiki/1611_%D0%B3%D0%BE%D0%B4" TargetMode="External"/><Relationship Id="rId5" Type="http://schemas.openxmlformats.org/officeDocument/2006/relationships/hyperlink" Target="http://ru.wikipedia.org/wiki/%D0%9D%D0%B8%D0%B6%D0%BD%D0%B8%D0%B9_%D0%9D%D0%BE%D0%B2%D0%B3%D0%BE%D1%80%D0%BE%D0%B4" TargetMode="External"/><Relationship Id="rId10" Type="http://schemas.openxmlformats.org/officeDocument/2006/relationships/hyperlink" Target="http://ru.wikipedia.org/wiki/%D0%9D%D0%B8%D0%B6%D0%B5%D0%B3%D0%BE%D1%80%D0%BE%D0%B4%D1%81%D0%BA%D0%B8%D0%B9_%D0%BA%D1%80%D0%B5%D0%BC%D0%BB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6%D0%B5%D1%80%D0%B5%D1%82%D0%B5%D0%BB%D0%B8,_%D0%97%D1%83%D1%80%D0%B0%D0%B1_%D0%9A%D0%BE%D0%BD%D1%81%D1%82%D0%B0%D0%BD%D1%82%D0%B8%D0%BD%D0%BE%D0%B2%D0%B8%D1%8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2013-10-30T15:04:00Z</dcterms:created>
  <dcterms:modified xsi:type="dcterms:W3CDTF">2019-08-17T06:44:00Z</dcterms:modified>
</cp:coreProperties>
</file>