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10" w:rsidRPr="003D0510" w:rsidRDefault="003D0510" w:rsidP="003D0510">
      <w:pPr>
        <w:tabs>
          <w:tab w:val="left" w:pos="-180"/>
        </w:tabs>
        <w:spacing w:line="100" w:lineRule="atLeast"/>
        <w:ind w:left="-180" w:right="-426"/>
        <w:jc w:val="center"/>
        <w:rPr>
          <w:b/>
        </w:rPr>
      </w:pPr>
      <w:r w:rsidRPr="003D0510">
        <w:rPr>
          <w:b/>
        </w:rPr>
        <w:t>МКОУ «Нововладимировская СОШ»</w:t>
      </w:r>
    </w:p>
    <w:p w:rsidR="003D0510" w:rsidRPr="003D0510" w:rsidRDefault="003D0510" w:rsidP="003D0510">
      <w:pPr>
        <w:tabs>
          <w:tab w:val="left" w:pos="-180"/>
        </w:tabs>
        <w:spacing w:line="100" w:lineRule="atLeast"/>
        <w:ind w:left="-180" w:right="-426"/>
        <w:jc w:val="center"/>
        <w:rPr>
          <w:b/>
          <w:bCs/>
        </w:rPr>
      </w:pPr>
    </w:p>
    <w:p w:rsidR="003D0510" w:rsidRPr="003D0510" w:rsidRDefault="003D0510" w:rsidP="003D0510">
      <w:pPr>
        <w:tabs>
          <w:tab w:val="left" w:pos="-180"/>
        </w:tabs>
        <w:spacing w:line="100" w:lineRule="atLeast"/>
        <w:ind w:left="-180" w:right="-426"/>
        <w:jc w:val="center"/>
        <w:rPr>
          <w:sz w:val="20"/>
          <w:szCs w:val="20"/>
        </w:rPr>
      </w:pPr>
    </w:p>
    <w:tbl>
      <w:tblPr>
        <w:tblW w:w="10799" w:type="dxa"/>
        <w:jc w:val="center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99"/>
        <w:gridCol w:w="3600"/>
        <w:gridCol w:w="3600"/>
      </w:tblGrid>
      <w:tr w:rsidR="003D0510" w:rsidRPr="003D0510" w:rsidTr="00F46A3B">
        <w:trPr>
          <w:jc w:val="center"/>
        </w:trPr>
        <w:tc>
          <w:tcPr>
            <w:tcW w:w="3599" w:type="dxa"/>
            <w:hideMark/>
          </w:tcPr>
          <w:p w:rsidR="003D0510" w:rsidRPr="003D0510" w:rsidRDefault="00961393" w:rsidP="003D0510">
            <w:pPr>
              <w:snapToGrid w:val="0"/>
              <w:spacing w:line="100" w:lineRule="atLeast"/>
            </w:pPr>
            <w:r>
              <w:t xml:space="preserve">      </w:t>
            </w:r>
            <w:r w:rsidR="003D0510" w:rsidRPr="003D0510">
              <w:t xml:space="preserve">Утверждаю </w:t>
            </w:r>
          </w:p>
          <w:p w:rsidR="003D0510" w:rsidRPr="003D0510" w:rsidRDefault="00961393" w:rsidP="003D0510">
            <w:pPr>
              <w:spacing w:line="100" w:lineRule="atLeast"/>
            </w:pPr>
            <w:r>
              <w:t xml:space="preserve">      </w:t>
            </w:r>
            <w:r w:rsidR="003D0510" w:rsidRPr="003D0510">
              <w:t xml:space="preserve">Директор МКОУ </w:t>
            </w:r>
          </w:p>
          <w:p w:rsidR="003D0510" w:rsidRPr="003D0510" w:rsidRDefault="00961393" w:rsidP="003D0510">
            <w:pPr>
              <w:spacing w:line="100" w:lineRule="atLeast"/>
            </w:pPr>
            <w:r>
              <w:t xml:space="preserve">   </w:t>
            </w:r>
            <w:r w:rsidR="003D0510" w:rsidRPr="003D0510">
              <w:t>«Нововладимировская СОШ»</w:t>
            </w:r>
          </w:p>
          <w:p w:rsidR="003D0510" w:rsidRPr="003D0510" w:rsidRDefault="00961393" w:rsidP="003D0510">
            <w:pPr>
              <w:spacing w:line="100" w:lineRule="atLeast"/>
            </w:pPr>
            <w:r>
              <w:t xml:space="preserve">      </w:t>
            </w:r>
            <w:r w:rsidR="003D0510" w:rsidRPr="003D0510">
              <w:t>___________________</w:t>
            </w:r>
          </w:p>
          <w:p w:rsidR="003D0510" w:rsidRPr="003D0510" w:rsidRDefault="00961393" w:rsidP="003D0510">
            <w:pPr>
              <w:spacing w:line="100" w:lineRule="atLeast"/>
            </w:pPr>
            <w:r>
              <w:t xml:space="preserve">     </w:t>
            </w:r>
            <w:r w:rsidR="003D0510" w:rsidRPr="003D0510">
              <w:t>И.Б.Мантиков</w:t>
            </w:r>
          </w:p>
          <w:p w:rsidR="003D0510" w:rsidRPr="003D0510" w:rsidRDefault="00961393" w:rsidP="003D0510">
            <w:pPr>
              <w:spacing w:line="100" w:lineRule="atLeast"/>
            </w:pPr>
            <w:r>
              <w:t xml:space="preserve">    </w:t>
            </w:r>
            <w:r w:rsidR="00B95698">
              <w:t xml:space="preserve">« 28 » 08. </w:t>
            </w:r>
            <w:r w:rsidR="00F46A3B">
              <w:t>2021</w:t>
            </w:r>
            <w:r w:rsidR="003D0510" w:rsidRPr="003D0510">
              <w:t>г.</w:t>
            </w:r>
          </w:p>
        </w:tc>
        <w:tc>
          <w:tcPr>
            <w:tcW w:w="3600" w:type="dxa"/>
          </w:tcPr>
          <w:p w:rsidR="003D0510" w:rsidRPr="003D0510" w:rsidRDefault="003D0510" w:rsidP="003D0510">
            <w:pPr>
              <w:snapToGrid w:val="0"/>
              <w:spacing w:line="100" w:lineRule="atLeast"/>
            </w:pPr>
            <w:r w:rsidRPr="003D0510">
              <w:t xml:space="preserve">  Согласовано</w:t>
            </w:r>
          </w:p>
          <w:p w:rsidR="003D0510" w:rsidRPr="003D0510" w:rsidRDefault="003D0510" w:rsidP="003D0510">
            <w:pPr>
              <w:spacing w:line="100" w:lineRule="atLeast"/>
            </w:pPr>
            <w:r w:rsidRPr="003D0510">
              <w:t xml:space="preserve">   Зам. директора по УВР</w:t>
            </w:r>
          </w:p>
          <w:p w:rsidR="003D0510" w:rsidRPr="003D0510" w:rsidRDefault="003D0510" w:rsidP="003D0510">
            <w:pPr>
              <w:spacing w:line="100" w:lineRule="atLeast"/>
            </w:pPr>
          </w:p>
          <w:p w:rsidR="003D0510" w:rsidRPr="003D0510" w:rsidRDefault="003D0510" w:rsidP="003D0510">
            <w:pPr>
              <w:spacing w:line="100" w:lineRule="atLeast"/>
            </w:pPr>
            <w:r w:rsidRPr="003D0510">
              <w:t>____________________</w:t>
            </w:r>
          </w:p>
          <w:p w:rsidR="003D0510" w:rsidRPr="003D0510" w:rsidRDefault="003D0510" w:rsidP="003D0510">
            <w:pPr>
              <w:spacing w:line="100" w:lineRule="atLeast"/>
            </w:pPr>
            <w:r w:rsidRPr="003D0510">
              <w:t>М.Т.Шакбураева</w:t>
            </w:r>
          </w:p>
          <w:p w:rsidR="003D0510" w:rsidRPr="003D0510" w:rsidRDefault="00B95698" w:rsidP="003D0510">
            <w:pPr>
              <w:spacing w:line="100" w:lineRule="atLeast"/>
            </w:pPr>
            <w:r>
              <w:t xml:space="preserve">« 28 » 08. </w:t>
            </w:r>
            <w:r w:rsidR="0068327B">
              <w:t>20</w:t>
            </w:r>
            <w:r w:rsidR="00F46A3B">
              <w:t>21</w:t>
            </w:r>
            <w:r w:rsidR="003D0510" w:rsidRPr="003D0510">
              <w:t>г</w:t>
            </w:r>
          </w:p>
        </w:tc>
        <w:tc>
          <w:tcPr>
            <w:tcW w:w="3600" w:type="dxa"/>
          </w:tcPr>
          <w:p w:rsidR="003D0510" w:rsidRPr="003D0510" w:rsidRDefault="003D0510" w:rsidP="003D0510">
            <w:pPr>
              <w:snapToGrid w:val="0"/>
              <w:spacing w:line="100" w:lineRule="atLeast"/>
            </w:pPr>
            <w:r w:rsidRPr="003D0510">
              <w:t xml:space="preserve">     Рассмотрено </w:t>
            </w:r>
          </w:p>
          <w:p w:rsidR="003D0510" w:rsidRPr="003D0510" w:rsidRDefault="003D0510" w:rsidP="003D0510">
            <w:pPr>
              <w:spacing w:line="100" w:lineRule="atLeast"/>
            </w:pPr>
            <w:r w:rsidRPr="003D0510">
              <w:t xml:space="preserve">     на заседании МО  </w:t>
            </w:r>
          </w:p>
          <w:p w:rsidR="003D0510" w:rsidRPr="003D0510" w:rsidRDefault="003D0510" w:rsidP="003D0510">
            <w:pPr>
              <w:spacing w:line="100" w:lineRule="atLeast"/>
            </w:pPr>
            <w:r w:rsidRPr="003D0510">
              <w:t xml:space="preserve">     Протокол № ____</w:t>
            </w:r>
          </w:p>
          <w:p w:rsidR="003D0510" w:rsidRPr="003D0510" w:rsidRDefault="00B95698" w:rsidP="003D0510">
            <w:pPr>
              <w:spacing w:line="100" w:lineRule="atLeast"/>
            </w:pPr>
            <w:r>
              <w:t xml:space="preserve">     от « 28 » 08. </w:t>
            </w:r>
            <w:r w:rsidR="0068327B">
              <w:t>20</w:t>
            </w:r>
            <w:r w:rsidR="00F46A3B">
              <w:t>21</w:t>
            </w:r>
            <w:r w:rsidR="003D0510" w:rsidRPr="003D0510">
              <w:t>г</w:t>
            </w:r>
          </w:p>
          <w:p w:rsidR="003D0510" w:rsidRPr="003D0510" w:rsidRDefault="003D0510" w:rsidP="003D0510">
            <w:pPr>
              <w:spacing w:line="100" w:lineRule="atLeast"/>
            </w:pPr>
            <w:r w:rsidRPr="003D0510">
              <w:t xml:space="preserve">     Руководитель МО</w:t>
            </w:r>
          </w:p>
          <w:p w:rsidR="003D0510" w:rsidRPr="003D0510" w:rsidRDefault="003D0510" w:rsidP="003D0510">
            <w:pPr>
              <w:spacing w:line="100" w:lineRule="atLeast"/>
            </w:pPr>
            <w:r w:rsidRPr="003D0510">
              <w:t xml:space="preserve">     _______________________</w:t>
            </w:r>
          </w:p>
          <w:p w:rsidR="003D0510" w:rsidRPr="003D0510" w:rsidRDefault="003D0510" w:rsidP="003D0510">
            <w:pPr>
              <w:spacing w:line="100" w:lineRule="atLeast"/>
            </w:pPr>
          </w:p>
        </w:tc>
      </w:tr>
    </w:tbl>
    <w:p w:rsidR="003D0510" w:rsidRPr="003D0510" w:rsidRDefault="003D0510" w:rsidP="003D0510">
      <w:pPr>
        <w:jc w:val="center"/>
        <w:rPr>
          <w:sz w:val="20"/>
          <w:szCs w:val="20"/>
        </w:rPr>
      </w:pPr>
    </w:p>
    <w:p w:rsidR="003D0510" w:rsidRPr="003D0510" w:rsidRDefault="003D0510" w:rsidP="003D0510"/>
    <w:p w:rsidR="003D0510" w:rsidRPr="003D0510" w:rsidRDefault="003D0510" w:rsidP="003D0510">
      <w:pPr>
        <w:jc w:val="center"/>
      </w:pPr>
    </w:p>
    <w:p w:rsidR="003D0510" w:rsidRPr="003D0510" w:rsidRDefault="003D0510" w:rsidP="003D0510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3D0510">
        <w:rPr>
          <w:rFonts w:ascii="Cambria" w:hAnsi="Cambria"/>
          <w:b/>
          <w:bCs/>
          <w:kern w:val="32"/>
          <w:sz w:val="32"/>
          <w:szCs w:val="32"/>
        </w:rPr>
        <w:t xml:space="preserve">                                      РАБОЧАЯ  ПРОГРАММА</w:t>
      </w:r>
    </w:p>
    <w:p w:rsidR="003D0510" w:rsidRPr="003D0510" w:rsidRDefault="003D0510" w:rsidP="003D0510">
      <w:pPr>
        <w:jc w:val="center"/>
      </w:pPr>
    </w:p>
    <w:p w:rsidR="003D0510" w:rsidRPr="003D0510" w:rsidRDefault="003D0510" w:rsidP="003D0510">
      <w:pPr>
        <w:jc w:val="center"/>
      </w:pPr>
    </w:p>
    <w:p w:rsidR="003D0510" w:rsidRPr="003D0510" w:rsidRDefault="003D0510" w:rsidP="003D0510">
      <w:pPr>
        <w:jc w:val="center"/>
      </w:pPr>
    </w:p>
    <w:p w:rsidR="003D0510" w:rsidRPr="003D0510" w:rsidRDefault="003D0510" w:rsidP="003D0510"/>
    <w:p w:rsidR="003D0510" w:rsidRPr="003D0510" w:rsidRDefault="003D0510" w:rsidP="003D0510">
      <w:pPr>
        <w:jc w:val="center"/>
        <w:rPr>
          <w:sz w:val="28"/>
          <w:szCs w:val="28"/>
        </w:rPr>
      </w:pPr>
    </w:p>
    <w:p w:rsidR="003D0510" w:rsidRPr="003D0510" w:rsidRDefault="003D0510" w:rsidP="003D0510">
      <w:pPr>
        <w:spacing w:line="276" w:lineRule="auto"/>
        <w:rPr>
          <w:sz w:val="28"/>
          <w:szCs w:val="28"/>
        </w:rPr>
      </w:pPr>
      <w:r w:rsidRPr="003D0510">
        <w:rPr>
          <w:b/>
          <w:sz w:val="28"/>
          <w:szCs w:val="28"/>
        </w:rPr>
        <w:t xml:space="preserve">Предмет  </w:t>
      </w:r>
      <w:r w:rsidRPr="003D0510">
        <w:rPr>
          <w:sz w:val="28"/>
          <w:szCs w:val="28"/>
        </w:rPr>
        <w:t xml:space="preserve"> Русский язык</w:t>
      </w:r>
    </w:p>
    <w:p w:rsidR="003D0510" w:rsidRPr="003D0510" w:rsidRDefault="003D0510" w:rsidP="003D0510">
      <w:pPr>
        <w:rPr>
          <w:b/>
          <w:sz w:val="28"/>
          <w:szCs w:val="28"/>
        </w:rPr>
      </w:pPr>
    </w:p>
    <w:p w:rsidR="003D0510" w:rsidRPr="003D0510" w:rsidRDefault="003D0510" w:rsidP="003D0510">
      <w:pPr>
        <w:rPr>
          <w:b/>
          <w:sz w:val="28"/>
          <w:szCs w:val="28"/>
        </w:rPr>
      </w:pPr>
      <w:r w:rsidRPr="003D0510">
        <w:rPr>
          <w:b/>
          <w:sz w:val="28"/>
          <w:szCs w:val="28"/>
        </w:rPr>
        <w:t xml:space="preserve">  </w:t>
      </w:r>
    </w:p>
    <w:p w:rsidR="003D0510" w:rsidRPr="003D0510" w:rsidRDefault="003D0510" w:rsidP="003D0510">
      <w:pPr>
        <w:rPr>
          <w:b/>
          <w:sz w:val="28"/>
          <w:szCs w:val="28"/>
        </w:rPr>
      </w:pPr>
      <w:r w:rsidRPr="003D0510">
        <w:rPr>
          <w:b/>
          <w:sz w:val="28"/>
          <w:szCs w:val="28"/>
        </w:rPr>
        <w:t xml:space="preserve">Класс  </w:t>
      </w:r>
      <w:r w:rsidRPr="003D0510">
        <w:rPr>
          <w:b/>
          <w:sz w:val="28"/>
          <w:szCs w:val="28"/>
        </w:rPr>
        <w:tab/>
        <w:t>1</w:t>
      </w:r>
    </w:p>
    <w:p w:rsidR="003D0510" w:rsidRPr="003D0510" w:rsidRDefault="003D0510" w:rsidP="003D0510">
      <w:pPr>
        <w:rPr>
          <w:b/>
          <w:sz w:val="28"/>
          <w:szCs w:val="28"/>
        </w:rPr>
      </w:pPr>
    </w:p>
    <w:p w:rsidR="003D0510" w:rsidRPr="003D0510" w:rsidRDefault="003D0510" w:rsidP="003D0510">
      <w:pPr>
        <w:rPr>
          <w:b/>
          <w:sz w:val="28"/>
          <w:szCs w:val="28"/>
        </w:rPr>
      </w:pPr>
      <w:r w:rsidRPr="003D0510">
        <w:rPr>
          <w:b/>
          <w:sz w:val="28"/>
          <w:szCs w:val="28"/>
        </w:rPr>
        <w:t xml:space="preserve">Учитель    </w:t>
      </w:r>
      <w:r w:rsidR="0068327B">
        <w:rPr>
          <w:sz w:val="28"/>
          <w:szCs w:val="28"/>
        </w:rPr>
        <w:t xml:space="preserve">Аджибатырова </w:t>
      </w:r>
      <w:r w:rsidR="0080717B">
        <w:rPr>
          <w:sz w:val="28"/>
          <w:szCs w:val="28"/>
        </w:rPr>
        <w:t>С.А</w:t>
      </w:r>
      <w:r w:rsidRPr="003D0510">
        <w:rPr>
          <w:sz w:val="28"/>
          <w:szCs w:val="28"/>
        </w:rPr>
        <w:t>.</w:t>
      </w:r>
    </w:p>
    <w:p w:rsidR="003D0510" w:rsidRPr="003D0510" w:rsidRDefault="003D0510" w:rsidP="003D0510">
      <w:pPr>
        <w:rPr>
          <w:b/>
          <w:sz w:val="28"/>
          <w:szCs w:val="28"/>
        </w:rPr>
      </w:pPr>
    </w:p>
    <w:p w:rsidR="003D0510" w:rsidRPr="003D0510" w:rsidRDefault="003D0510" w:rsidP="003D0510">
      <w:pPr>
        <w:rPr>
          <w:b/>
          <w:sz w:val="28"/>
          <w:szCs w:val="28"/>
        </w:rPr>
      </w:pPr>
    </w:p>
    <w:p w:rsidR="003D0510" w:rsidRPr="003D0510" w:rsidRDefault="003D0510" w:rsidP="003D0510">
      <w:pPr>
        <w:rPr>
          <w:sz w:val="28"/>
          <w:szCs w:val="28"/>
        </w:rPr>
      </w:pPr>
      <w:r w:rsidRPr="003D0510">
        <w:rPr>
          <w:b/>
          <w:sz w:val="28"/>
          <w:szCs w:val="28"/>
        </w:rPr>
        <w:t xml:space="preserve">Количество часов </w:t>
      </w:r>
      <w:r w:rsidR="00E67CED">
        <w:rPr>
          <w:sz w:val="28"/>
          <w:szCs w:val="28"/>
        </w:rPr>
        <w:t xml:space="preserve"> 4</w:t>
      </w:r>
      <w:r w:rsidRPr="003D0510">
        <w:rPr>
          <w:sz w:val="28"/>
          <w:szCs w:val="28"/>
        </w:rPr>
        <w:t xml:space="preserve">0  ч  </w:t>
      </w:r>
    </w:p>
    <w:p w:rsidR="003D0510" w:rsidRPr="003D0510" w:rsidRDefault="003D0510" w:rsidP="003D0510">
      <w:pPr>
        <w:rPr>
          <w:sz w:val="28"/>
          <w:szCs w:val="28"/>
        </w:rPr>
      </w:pPr>
    </w:p>
    <w:p w:rsidR="003D0510" w:rsidRPr="003D0510" w:rsidRDefault="003D0510" w:rsidP="003D0510">
      <w:pPr>
        <w:shd w:val="clear" w:color="auto" w:fill="FFFFFF"/>
        <w:suppressAutoHyphens/>
        <w:rPr>
          <w:b/>
          <w:bCs/>
          <w:color w:val="000000"/>
          <w:sz w:val="28"/>
          <w:szCs w:val="28"/>
          <w:lang w:eastAsia="zh-CN"/>
        </w:rPr>
      </w:pPr>
    </w:p>
    <w:p w:rsidR="003D0510" w:rsidRPr="003D0510" w:rsidRDefault="003D0510" w:rsidP="003D0510">
      <w:pPr>
        <w:rPr>
          <w:sz w:val="28"/>
          <w:szCs w:val="28"/>
        </w:rPr>
      </w:pPr>
      <w:r w:rsidRPr="003D0510">
        <w:rPr>
          <w:b/>
          <w:sz w:val="28"/>
          <w:szCs w:val="28"/>
        </w:rPr>
        <w:t>Рабочая  программа</w:t>
      </w:r>
      <w:r w:rsidRPr="003D0510">
        <w:rPr>
          <w:sz w:val="28"/>
          <w:szCs w:val="28"/>
        </w:rPr>
        <w:t xml:space="preserve">  составлена на основе:</w:t>
      </w:r>
    </w:p>
    <w:p w:rsidR="003D0510" w:rsidRPr="003D0510" w:rsidRDefault="003D0510" w:rsidP="003D0510">
      <w:pPr>
        <w:rPr>
          <w:sz w:val="28"/>
          <w:szCs w:val="28"/>
        </w:rPr>
      </w:pPr>
      <w:r w:rsidRPr="003D0510">
        <w:rPr>
          <w:sz w:val="28"/>
          <w:szCs w:val="28"/>
        </w:rPr>
        <w:t>1.Авторской  программы  В.П.Канакиной  «Русский язык», М:Просвещение  2011 г.</w:t>
      </w:r>
    </w:p>
    <w:p w:rsidR="003D0510" w:rsidRPr="003D0510" w:rsidRDefault="003D0510" w:rsidP="003D0510">
      <w:pPr>
        <w:rPr>
          <w:sz w:val="28"/>
          <w:szCs w:val="28"/>
        </w:rPr>
      </w:pPr>
      <w:r w:rsidRPr="003D0510">
        <w:rPr>
          <w:sz w:val="28"/>
          <w:szCs w:val="28"/>
        </w:rPr>
        <w:t>2.Положения о рабочих программах МКОУ «Нововладимировская СОШ»</w:t>
      </w:r>
    </w:p>
    <w:p w:rsidR="003D0510" w:rsidRPr="003D0510" w:rsidRDefault="003D0510" w:rsidP="003D0510">
      <w:pPr>
        <w:rPr>
          <w:sz w:val="28"/>
          <w:szCs w:val="28"/>
        </w:rPr>
      </w:pPr>
      <w:r w:rsidRPr="003D0510">
        <w:rPr>
          <w:sz w:val="28"/>
          <w:szCs w:val="28"/>
        </w:rPr>
        <w:t xml:space="preserve">3.Учебного плана МКОУ </w:t>
      </w:r>
      <w:r w:rsidR="0068327B">
        <w:rPr>
          <w:sz w:val="28"/>
          <w:szCs w:val="28"/>
        </w:rPr>
        <w:t>«Нововладимировская СОШ» на 20</w:t>
      </w:r>
      <w:r w:rsidR="00F46A3B">
        <w:rPr>
          <w:sz w:val="28"/>
          <w:szCs w:val="28"/>
        </w:rPr>
        <w:t>21-2022</w:t>
      </w:r>
      <w:r w:rsidRPr="003D0510">
        <w:rPr>
          <w:sz w:val="28"/>
          <w:szCs w:val="28"/>
        </w:rPr>
        <w:t xml:space="preserve"> учебный год.</w:t>
      </w:r>
    </w:p>
    <w:p w:rsidR="003D0510" w:rsidRPr="003D0510" w:rsidRDefault="003D0510" w:rsidP="003D0510">
      <w:pPr>
        <w:rPr>
          <w:sz w:val="28"/>
          <w:szCs w:val="28"/>
        </w:rPr>
      </w:pPr>
      <w:r w:rsidRPr="003D0510">
        <w:rPr>
          <w:sz w:val="28"/>
          <w:szCs w:val="28"/>
        </w:rPr>
        <w:t xml:space="preserve">4.Основной образовательной программы ФГОС начального общего образования МКОУ «Нововладимировская СОШ» от </w:t>
      </w:r>
      <w:r w:rsidR="00A54AD1">
        <w:rPr>
          <w:sz w:val="28"/>
          <w:szCs w:val="28"/>
        </w:rPr>
        <w:t>28</w:t>
      </w:r>
      <w:r w:rsidRPr="003D0510">
        <w:rPr>
          <w:sz w:val="28"/>
          <w:szCs w:val="28"/>
        </w:rPr>
        <w:t>.0</w:t>
      </w:r>
      <w:r w:rsidR="0080717B">
        <w:rPr>
          <w:sz w:val="28"/>
          <w:szCs w:val="28"/>
        </w:rPr>
        <w:t>8</w:t>
      </w:r>
      <w:r w:rsidRPr="003D0510">
        <w:rPr>
          <w:sz w:val="28"/>
          <w:szCs w:val="28"/>
        </w:rPr>
        <w:t>.20</w:t>
      </w:r>
      <w:r w:rsidR="00F46A3B">
        <w:rPr>
          <w:sz w:val="28"/>
          <w:szCs w:val="28"/>
        </w:rPr>
        <w:t>2</w:t>
      </w:r>
      <w:r w:rsidRPr="003D0510">
        <w:rPr>
          <w:sz w:val="28"/>
          <w:szCs w:val="28"/>
        </w:rPr>
        <w:t>1 г.</w:t>
      </w:r>
    </w:p>
    <w:p w:rsidR="003D0510" w:rsidRPr="003D0510" w:rsidRDefault="003D0510" w:rsidP="003D0510">
      <w:pPr>
        <w:rPr>
          <w:b/>
          <w:sz w:val="28"/>
          <w:szCs w:val="28"/>
        </w:rPr>
      </w:pPr>
      <w:r w:rsidRPr="003D0510">
        <w:rPr>
          <w:b/>
          <w:sz w:val="28"/>
          <w:szCs w:val="28"/>
        </w:rPr>
        <w:t xml:space="preserve">          </w:t>
      </w:r>
    </w:p>
    <w:p w:rsidR="003D0510" w:rsidRPr="003D0510" w:rsidRDefault="003D0510" w:rsidP="003D0510">
      <w:pPr>
        <w:rPr>
          <w:sz w:val="28"/>
          <w:szCs w:val="28"/>
        </w:rPr>
      </w:pPr>
      <w:r w:rsidRPr="003D0510">
        <w:rPr>
          <w:b/>
          <w:sz w:val="28"/>
          <w:szCs w:val="28"/>
        </w:rPr>
        <w:t xml:space="preserve">Учебник </w:t>
      </w:r>
      <w:r w:rsidRPr="003D0510">
        <w:rPr>
          <w:sz w:val="28"/>
          <w:szCs w:val="28"/>
        </w:rPr>
        <w:t xml:space="preserve"> «Русский язык» В.П.Канакина, В.Г.Горецкий, М:Просвещение  2012 г.</w:t>
      </w:r>
    </w:p>
    <w:p w:rsidR="003D0510" w:rsidRPr="003D0510" w:rsidRDefault="003D0510" w:rsidP="003D0510">
      <w:pPr>
        <w:rPr>
          <w:sz w:val="28"/>
          <w:szCs w:val="28"/>
        </w:rPr>
      </w:pPr>
    </w:p>
    <w:p w:rsidR="003D0510" w:rsidRDefault="003D0510" w:rsidP="009230F6">
      <w:pPr>
        <w:pStyle w:val="ac"/>
        <w:spacing w:line="276" w:lineRule="auto"/>
        <w:jc w:val="center"/>
        <w:rPr>
          <w:b/>
          <w:color w:val="000000"/>
          <w:sz w:val="24"/>
          <w:szCs w:val="24"/>
        </w:rPr>
      </w:pPr>
    </w:p>
    <w:p w:rsidR="003D0510" w:rsidRDefault="003D0510" w:rsidP="009230F6">
      <w:pPr>
        <w:pStyle w:val="ac"/>
        <w:spacing w:line="276" w:lineRule="auto"/>
        <w:jc w:val="center"/>
        <w:rPr>
          <w:b/>
          <w:color w:val="000000"/>
          <w:sz w:val="24"/>
          <w:szCs w:val="24"/>
        </w:rPr>
      </w:pPr>
    </w:p>
    <w:p w:rsidR="003D0510" w:rsidRDefault="003D0510" w:rsidP="009230F6">
      <w:pPr>
        <w:pStyle w:val="ac"/>
        <w:spacing w:line="276" w:lineRule="auto"/>
        <w:jc w:val="center"/>
        <w:rPr>
          <w:b/>
          <w:color w:val="000000"/>
          <w:sz w:val="24"/>
          <w:szCs w:val="24"/>
        </w:rPr>
      </w:pPr>
    </w:p>
    <w:p w:rsidR="003D0510" w:rsidRDefault="003D0510" w:rsidP="009230F6">
      <w:pPr>
        <w:pStyle w:val="ac"/>
        <w:spacing w:line="276" w:lineRule="auto"/>
        <w:jc w:val="center"/>
        <w:rPr>
          <w:b/>
          <w:color w:val="000000"/>
          <w:sz w:val="24"/>
          <w:szCs w:val="24"/>
        </w:rPr>
      </w:pPr>
    </w:p>
    <w:p w:rsidR="003D0510" w:rsidRDefault="003D0510" w:rsidP="00F46A3B">
      <w:pPr>
        <w:pStyle w:val="ac"/>
        <w:spacing w:line="276" w:lineRule="auto"/>
        <w:rPr>
          <w:b/>
          <w:color w:val="000000"/>
          <w:sz w:val="24"/>
          <w:szCs w:val="24"/>
        </w:rPr>
      </w:pPr>
    </w:p>
    <w:p w:rsidR="003D0510" w:rsidRDefault="003D0510" w:rsidP="009230F6">
      <w:pPr>
        <w:pStyle w:val="ac"/>
        <w:spacing w:line="276" w:lineRule="auto"/>
        <w:jc w:val="center"/>
        <w:rPr>
          <w:b/>
          <w:color w:val="000000"/>
          <w:sz w:val="24"/>
          <w:szCs w:val="24"/>
        </w:rPr>
      </w:pPr>
    </w:p>
    <w:p w:rsidR="004F5E59" w:rsidRDefault="004F5E59" w:rsidP="009230F6">
      <w:pPr>
        <w:pStyle w:val="ac"/>
        <w:spacing w:line="276" w:lineRule="auto"/>
        <w:jc w:val="center"/>
        <w:rPr>
          <w:b/>
          <w:color w:val="000000"/>
          <w:sz w:val="24"/>
          <w:szCs w:val="24"/>
        </w:rPr>
      </w:pPr>
    </w:p>
    <w:p w:rsidR="009230F6" w:rsidRDefault="009230F6" w:rsidP="009230F6">
      <w:pPr>
        <w:pStyle w:val="ac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9230F6" w:rsidRDefault="009230F6" w:rsidP="00E67CED">
      <w:pPr>
        <w:pStyle w:val="ac"/>
        <w:spacing w:line="20" w:lineRule="atLeast"/>
        <w:jc w:val="center"/>
        <w:rPr>
          <w:b/>
          <w:color w:val="000000"/>
          <w:sz w:val="24"/>
          <w:szCs w:val="24"/>
        </w:rPr>
      </w:pPr>
    </w:p>
    <w:p w:rsidR="0078079A" w:rsidRPr="00E67CED" w:rsidRDefault="009230F6" w:rsidP="00E67CED">
      <w:pPr>
        <w:pStyle w:val="ac"/>
        <w:spacing w:line="20" w:lineRule="atLeast"/>
        <w:rPr>
          <w:sz w:val="22"/>
          <w:szCs w:val="22"/>
        </w:rPr>
      </w:pPr>
      <w:r w:rsidRPr="00E67CED">
        <w:rPr>
          <w:color w:val="000000"/>
          <w:sz w:val="22"/>
          <w:szCs w:val="22"/>
        </w:rPr>
        <w:t xml:space="preserve">               Рабочая программа по русскому языку разработана </w:t>
      </w:r>
      <w:r w:rsidR="0078079A" w:rsidRPr="00E67CED">
        <w:rPr>
          <w:color w:val="000000"/>
          <w:sz w:val="22"/>
          <w:szCs w:val="22"/>
        </w:rPr>
        <w:t>в соответствии с требованиями</w:t>
      </w:r>
      <w:r w:rsidRPr="00E67CED">
        <w:rPr>
          <w:color w:val="000000"/>
          <w:sz w:val="22"/>
          <w:szCs w:val="22"/>
        </w:rPr>
        <w:t xml:space="preserve"> </w:t>
      </w:r>
      <w:r w:rsidRPr="00E67CED">
        <w:rPr>
          <w:sz w:val="22"/>
          <w:szCs w:val="22"/>
        </w:rPr>
        <w:t xml:space="preserve">Федерального государственного образовательного стандарта начального общего образования, </w:t>
      </w:r>
      <w:r w:rsidR="0078079A" w:rsidRPr="00E67CED">
        <w:rPr>
          <w:sz w:val="22"/>
          <w:szCs w:val="22"/>
        </w:rPr>
        <w:t xml:space="preserve">требованиями </w:t>
      </w:r>
      <w:r w:rsidR="00E66756" w:rsidRPr="00E67CED">
        <w:rPr>
          <w:sz w:val="22"/>
          <w:szCs w:val="22"/>
        </w:rPr>
        <w:t>МКОУ «Нововладимировской СОШ»</w:t>
      </w:r>
      <w:r w:rsidR="0078079A" w:rsidRPr="00E67CED">
        <w:rPr>
          <w:sz w:val="22"/>
          <w:szCs w:val="22"/>
        </w:rPr>
        <w:t>, составленной на основании примерной программы по учебн</w:t>
      </w:r>
      <w:r w:rsidR="004C22EE" w:rsidRPr="00E67CED">
        <w:rPr>
          <w:sz w:val="22"/>
          <w:szCs w:val="22"/>
        </w:rPr>
        <w:t>ым</w:t>
      </w:r>
      <w:r w:rsidR="0078079A" w:rsidRPr="00E67CED">
        <w:rPr>
          <w:sz w:val="22"/>
          <w:szCs w:val="22"/>
        </w:rPr>
        <w:t xml:space="preserve"> предмет</w:t>
      </w:r>
      <w:r w:rsidR="004C22EE" w:rsidRPr="00E67CED">
        <w:rPr>
          <w:sz w:val="22"/>
          <w:szCs w:val="22"/>
        </w:rPr>
        <w:t>а</w:t>
      </w:r>
      <w:r w:rsidR="0078079A" w:rsidRPr="00E67CED">
        <w:rPr>
          <w:sz w:val="22"/>
          <w:szCs w:val="22"/>
        </w:rPr>
        <w:t>м «Начальная школа» и на основе авторской программы</w:t>
      </w:r>
      <w:r w:rsidR="0078079A" w:rsidRPr="00E67CED">
        <w:rPr>
          <w:color w:val="000000"/>
          <w:sz w:val="22"/>
          <w:szCs w:val="22"/>
        </w:rPr>
        <w:t xml:space="preserve"> В. П. Канакиной «Русский язык»</w:t>
      </w:r>
      <w:r w:rsidR="0078079A" w:rsidRPr="00E67CED">
        <w:rPr>
          <w:sz w:val="22"/>
          <w:szCs w:val="22"/>
        </w:rPr>
        <w:t>.</w:t>
      </w:r>
      <w:r w:rsidR="0078079A" w:rsidRPr="00E67CED">
        <w:rPr>
          <w:spacing w:val="-6"/>
          <w:sz w:val="22"/>
          <w:szCs w:val="22"/>
        </w:rPr>
        <w:t xml:space="preserve"> (</w:t>
      </w:r>
      <w:r w:rsidR="0078079A" w:rsidRPr="00E67CED">
        <w:rPr>
          <w:sz w:val="22"/>
          <w:szCs w:val="22"/>
        </w:rPr>
        <w:t>Сборник рабочих программ «Школа России». 1-4 классы. М.: Просвещение, 2011..)</w:t>
      </w:r>
      <w:r w:rsidR="00E66756" w:rsidRPr="00E67CED">
        <w:rPr>
          <w:sz w:val="22"/>
          <w:szCs w:val="22"/>
        </w:rPr>
        <w:t>, положения о рабочих программах МКОУ «Нововладимировская СОШ», учебного плана МКОУ «Нововладимировская СОШ» на 20</w:t>
      </w:r>
      <w:r w:rsidR="00F46A3B">
        <w:rPr>
          <w:sz w:val="22"/>
          <w:szCs w:val="22"/>
        </w:rPr>
        <w:t>2</w:t>
      </w:r>
      <w:r w:rsidR="00E66756" w:rsidRPr="00E67CED">
        <w:rPr>
          <w:sz w:val="22"/>
          <w:szCs w:val="22"/>
        </w:rPr>
        <w:t>1</w:t>
      </w:r>
      <w:r w:rsidR="00F46A3B">
        <w:rPr>
          <w:sz w:val="22"/>
          <w:szCs w:val="22"/>
        </w:rPr>
        <w:t>-2022</w:t>
      </w:r>
      <w:r w:rsidR="00E66756" w:rsidRPr="00E67CED">
        <w:rPr>
          <w:sz w:val="22"/>
          <w:szCs w:val="22"/>
        </w:rPr>
        <w:t xml:space="preserve"> учебный год.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jc w:val="both"/>
        <w:textAlignment w:val="center"/>
        <w:rPr>
          <w:sz w:val="22"/>
          <w:szCs w:val="22"/>
        </w:rPr>
      </w:pPr>
      <w:r w:rsidRPr="00E67CED">
        <w:rPr>
          <w:sz w:val="22"/>
          <w:szCs w:val="22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jc w:val="both"/>
        <w:textAlignment w:val="center"/>
        <w:rPr>
          <w:sz w:val="22"/>
          <w:szCs w:val="22"/>
        </w:rPr>
      </w:pPr>
      <w:r w:rsidRPr="00E67CED">
        <w:rPr>
          <w:b/>
          <w:sz w:val="22"/>
          <w:szCs w:val="22"/>
        </w:rPr>
        <w:t xml:space="preserve">Целями </w:t>
      </w:r>
      <w:r w:rsidRPr="00E67CED">
        <w:rPr>
          <w:sz w:val="22"/>
          <w:szCs w:val="22"/>
        </w:rPr>
        <w:t>изучения предмета «Русский язык» в начальной школе являются: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jc w:val="both"/>
        <w:textAlignment w:val="center"/>
        <w:rPr>
          <w:sz w:val="22"/>
          <w:szCs w:val="22"/>
        </w:rPr>
      </w:pPr>
      <w:r w:rsidRPr="00E67CED">
        <w:rPr>
          <w:sz w:val="22"/>
          <w:szCs w:val="22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 xml:space="preserve">Программа определяет ряд практических </w:t>
      </w:r>
      <w:r w:rsidRPr="00E67CED">
        <w:rPr>
          <w:b/>
          <w:sz w:val="22"/>
          <w:szCs w:val="22"/>
        </w:rPr>
        <w:t>задач</w:t>
      </w:r>
      <w:r w:rsidRPr="00E67CED">
        <w:rPr>
          <w:sz w:val="22"/>
          <w:szCs w:val="22"/>
        </w:rPr>
        <w:t>, решение которых обеспечит достижение основных целей изучения предмета: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b/>
          <w:sz w:val="22"/>
          <w:szCs w:val="22"/>
        </w:rPr>
        <w:t xml:space="preserve">Общая характеристика </w:t>
      </w:r>
      <w:r w:rsidR="002A4E26" w:rsidRPr="00E67CED">
        <w:rPr>
          <w:b/>
          <w:sz w:val="22"/>
          <w:szCs w:val="22"/>
        </w:rPr>
        <w:t>предмета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9230F6" w:rsidRPr="00E67CED" w:rsidRDefault="009230F6" w:rsidP="00E67CED">
      <w:pPr>
        <w:numPr>
          <w:ilvl w:val="0"/>
          <w:numId w:val="1"/>
        </w:numPr>
        <w:tabs>
          <w:tab w:val="num" w:pos="360"/>
        </w:tabs>
        <w:spacing w:line="20" w:lineRule="atLeast"/>
        <w:ind w:left="36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230F6" w:rsidRPr="00E67CED" w:rsidRDefault="009230F6" w:rsidP="00E67CED">
      <w:pPr>
        <w:numPr>
          <w:ilvl w:val="0"/>
          <w:numId w:val="1"/>
        </w:numPr>
        <w:tabs>
          <w:tab w:val="num" w:pos="360"/>
        </w:tabs>
        <w:spacing w:line="20" w:lineRule="atLeast"/>
        <w:ind w:left="36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 xml:space="preserve">развитие диалогической и монологической устной и письменной речи; </w:t>
      </w:r>
    </w:p>
    <w:p w:rsidR="009230F6" w:rsidRPr="00E67CED" w:rsidRDefault="009230F6" w:rsidP="00E67CED">
      <w:pPr>
        <w:numPr>
          <w:ilvl w:val="0"/>
          <w:numId w:val="1"/>
        </w:numPr>
        <w:tabs>
          <w:tab w:val="num" w:pos="360"/>
        </w:tabs>
        <w:spacing w:line="20" w:lineRule="atLeast"/>
        <w:ind w:left="36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развитие коммуника</w:t>
      </w:r>
      <w:r w:rsidRPr="00E67CED">
        <w:rPr>
          <w:sz w:val="22"/>
          <w:szCs w:val="22"/>
        </w:rPr>
        <w:softHyphen/>
        <w:t>тивных умений;</w:t>
      </w:r>
    </w:p>
    <w:p w:rsidR="009230F6" w:rsidRPr="00E67CED" w:rsidRDefault="009230F6" w:rsidP="00E67CED">
      <w:pPr>
        <w:numPr>
          <w:ilvl w:val="0"/>
          <w:numId w:val="1"/>
        </w:numPr>
        <w:tabs>
          <w:tab w:val="num" w:pos="360"/>
        </w:tabs>
        <w:spacing w:line="20" w:lineRule="atLeast"/>
        <w:ind w:left="36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 xml:space="preserve">развитие нравственных и эстетических чувств; </w:t>
      </w:r>
    </w:p>
    <w:p w:rsidR="009230F6" w:rsidRPr="00E67CED" w:rsidRDefault="009230F6" w:rsidP="00E67CED">
      <w:pPr>
        <w:numPr>
          <w:ilvl w:val="0"/>
          <w:numId w:val="1"/>
        </w:numPr>
        <w:tabs>
          <w:tab w:val="num" w:pos="360"/>
        </w:tabs>
        <w:spacing w:line="20" w:lineRule="atLeast"/>
        <w:ind w:left="36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развитие способностей к творческой деятель</w:t>
      </w:r>
      <w:r w:rsidRPr="00E67CED">
        <w:rPr>
          <w:sz w:val="22"/>
          <w:szCs w:val="22"/>
        </w:rPr>
        <w:softHyphen/>
        <w:t>ности.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>Систематический курс русского языка представлен в программе следующими содержательными линиями:</w:t>
      </w:r>
    </w:p>
    <w:p w:rsidR="009230F6" w:rsidRPr="00E67CED" w:rsidRDefault="009230F6" w:rsidP="00E67CED">
      <w:pPr>
        <w:spacing w:line="20" w:lineRule="atLeast"/>
        <w:ind w:firstLine="720"/>
        <w:jc w:val="both"/>
        <w:rPr>
          <w:sz w:val="22"/>
          <w:szCs w:val="22"/>
        </w:rPr>
      </w:pPr>
      <w:r w:rsidRPr="00E67CED">
        <w:rPr>
          <w:sz w:val="22"/>
          <w:szCs w:val="22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9230F6" w:rsidRPr="00E67CED" w:rsidRDefault="009230F6" w:rsidP="00E67CED">
      <w:pPr>
        <w:spacing w:line="20" w:lineRule="atLeast"/>
        <w:ind w:firstLine="720"/>
        <w:rPr>
          <w:sz w:val="20"/>
          <w:szCs w:val="20"/>
        </w:rPr>
      </w:pPr>
      <w:r>
        <w:t>•</w:t>
      </w:r>
      <w:r w:rsidRPr="00E67CED">
        <w:rPr>
          <w:sz w:val="20"/>
          <w:szCs w:val="20"/>
        </w:rPr>
        <w:t xml:space="preserve"> орфография и пунктуация; </w:t>
      </w:r>
    </w:p>
    <w:p w:rsidR="009230F6" w:rsidRPr="00E67CED" w:rsidRDefault="009230F6" w:rsidP="00E67CED">
      <w:pPr>
        <w:spacing w:line="20" w:lineRule="atLeast"/>
        <w:ind w:firstLine="720"/>
        <w:rPr>
          <w:sz w:val="20"/>
          <w:szCs w:val="20"/>
        </w:rPr>
      </w:pPr>
      <w:r w:rsidRPr="00E67CED">
        <w:rPr>
          <w:sz w:val="20"/>
          <w:szCs w:val="20"/>
        </w:rPr>
        <w:t xml:space="preserve">• развитие речи. </w:t>
      </w:r>
    </w:p>
    <w:p w:rsidR="009230F6" w:rsidRPr="00E67CED" w:rsidRDefault="009230F6" w:rsidP="00E67CED">
      <w:pPr>
        <w:shd w:val="clear" w:color="auto" w:fill="FFFFFF"/>
        <w:spacing w:line="20" w:lineRule="atLeast"/>
        <w:ind w:left="36" w:right="17" w:firstLine="720"/>
        <w:rPr>
          <w:sz w:val="20"/>
          <w:szCs w:val="20"/>
        </w:rPr>
      </w:pPr>
      <w:r w:rsidRPr="00E67CED">
        <w:rPr>
          <w:sz w:val="20"/>
          <w:szCs w:val="20"/>
        </w:rPr>
        <w:t xml:space="preserve">нужную информацию. </w:t>
      </w:r>
    </w:p>
    <w:p w:rsidR="009230F6" w:rsidRPr="00E67CED" w:rsidRDefault="009230F6" w:rsidP="00E67CED">
      <w:pPr>
        <w:spacing w:line="20" w:lineRule="atLeast"/>
        <w:ind w:firstLine="540"/>
        <w:rPr>
          <w:sz w:val="20"/>
          <w:szCs w:val="20"/>
        </w:rPr>
      </w:pPr>
    </w:p>
    <w:p w:rsidR="00A80F3E" w:rsidRPr="00E67CED" w:rsidRDefault="00A80F3E" w:rsidP="00E67CED">
      <w:pPr>
        <w:suppressAutoHyphens/>
        <w:spacing w:line="20" w:lineRule="atLeast"/>
        <w:ind w:firstLine="600"/>
        <w:rPr>
          <w:rFonts w:eastAsia="Calibri"/>
          <w:b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Место учебного предмета в учебном плане</w:t>
      </w:r>
    </w:p>
    <w:p w:rsidR="00A80F3E" w:rsidRPr="00E67CED" w:rsidRDefault="000E021A" w:rsidP="00E67CED">
      <w:pPr>
        <w:suppressAutoHyphens/>
        <w:spacing w:line="20" w:lineRule="atLeast"/>
        <w:ind w:firstLine="600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 xml:space="preserve">В 1 классе </w:t>
      </w:r>
      <w:r w:rsidR="00A80F3E" w:rsidRPr="00E67CED">
        <w:rPr>
          <w:rFonts w:eastAsia="Calibri"/>
          <w:sz w:val="20"/>
          <w:szCs w:val="20"/>
          <w:lang w:eastAsia="ar-SA"/>
        </w:rPr>
        <w:t xml:space="preserve"> урокам русского языка</w:t>
      </w:r>
      <w:r w:rsidRPr="00E67CED">
        <w:rPr>
          <w:rFonts w:eastAsia="Calibri"/>
          <w:sz w:val="20"/>
          <w:szCs w:val="20"/>
          <w:lang w:eastAsia="ar-SA"/>
        </w:rPr>
        <w:t xml:space="preserve"> отводится —</w:t>
      </w:r>
      <w:r w:rsidR="00E67CED" w:rsidRPr="00E67CED">
        <w:rPr>
          <w:rFonts w:eastAsia="Calibri"/>
          <w:b/>
          <w:sz w:val="20"/>
          <w:szCs w:val="20"/>
          <w:lang w:eastAsia="ar-SA"/>
        </w:rPr>
        <w:t>4</w:t>
      </w:r>
      <w:r w:rsidRPr="00E67CED">
        <w:rPr>
          <w:rFonts w:eastAsia="Calibri"/>
          <w:b/>
          <w:sz w:val="20"/>
          <w:szCs w:val="20"/>
          <w:lang w:eastAsia="ar-SA"/>
        </w:rPr>
        <w:t xml:space="preserve">0 ч </w:t>
      </w:r>
    </w:p>
    <w:p w:rsidR="00A80F3E" w:rsidRPr="00E67CED" w:rsidRDefault="00A80F3E" w:rsidP="00E67CED">
      <w:pPr>
        <w:suppressAutoHyphens/>
        <w:spacing w:line="20" w:lineRule="atLeast"/>
        <w:ind w:left="1418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Ценностные ориентиры содержания учебного предмета</w:t>
      </w:r>
      <w:r w:rsidRPr="00E67CED">
        <w:rPr>
          <w:rFonts w:eastAsia="Calibri"/>
          <w:sz w:val="20"/>
          <w:szCs w:val="20"/>
          <w:lang w:eastAsia="ar-SA"/>
        </w:rPr>
        <w:t>.</w:t>
      </w:r>
    </w:p>
    <w:p w:rsidR="00A80F3E" w:rsidRPr="00E67CED" w:rsidRDefault="00A80F3E" w:rsidP="00E67CED">
      <w:pPr>
        <w:suppressAutoHyphens/>
        <w:spacing w:line="20" w:lineRule="atLeast"/>
        <w:ind w:firstLine="360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A80F3E" w:rsidRPr="00E67CED" w:rsidRDefault="00A80F3E" w:rsidP="00E67CED">
      <w:pPr>
        <w:suppressAutoHyphens/>
        <w:spacing w:line="20" w:lineRule="atLeast"/>
        <w:ind w:firstLine="360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lastRenderedPageBreak/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A80F3E" w:rsidRPr="00E67CED" w:rsidRDefault="00A80F3E" w:rsidP="00E67CED">
      <w:pPr>
        <w:suppressAutoHyphens/>
        <w:spacing w:line="20" w:lineRule="atLeast"/>
        <w:ind w:firstLine="600"/>
        <w:rPr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b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Планируемые результаты изучения предмета</w:t>
      </w:r>
      <w:r w:rsidRPr="00E67CED">
        <w:rPr>
          <w:rFonts w:eastAsia="Calibri"/>
          <w:sz w:val="20"/>
          <w:szCs w:val="20"/>
          <w:lang w:eastAsia="ar-SA"/>
        </w:rPr>
        <w:t xml:space="preserve">   </w:t>
      </w:r>
      <w:r w:rsidRPr="00E67CED">
        <w:rPr>
          <w:rFonts w:eastAsia="Calibri"/>
          <w:b/>
          <w:sz w:val="20"/>
          <w:szCs w:val="20"/>
          <w:lang w:eastAsia="ar-SA"/>
        </w:rPr>
        <w:t>1 класс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b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ЛИЧНОСТНЫЕ РЕЗУЛЬТАТЫ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   Обучающийся получит возможность для формирования следующих личностных УУД: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внутренней позиции школьника на уровне положительного отношения к школе;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положительного отношения к урокам русского языка;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интереса к языковой и речевой деятельности;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представления о многообразии окружающего мира, некоторых духовных традициях русского народа;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деятельности;</w:t>
      </w:r>
    </w:p>
    <w:p w:rsidR="000E021A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мотивов к творческой проектной деятельности. </w:t>
      </w:r>
    </w:p>
    <w:p w:rsidR="00F46A3B" w:rsidRPr="00F46A3B" w:rsidRDefault="00F46A3B" w:rsidP="00F46A3B">
      <w:pPr>
        <w:spacing w:line="20" w:lineRule="atLeast"/>
        <w:ind w:left="812"/>
      </w:pPr>
      <w:r w:rsidRPr="00F46A3B">
        <w:rPr>
          <w:b/>
        </w:rPr>
        <w:t>Личностные</w:t>
      </w:r>
      <w:r w:rsidRPr="00F46A3B">
        <w:rPr>
          <w:b/>
          <w:spacing w:val="-2"/>
        </w:rPr>
        <w:t xml:space="preserve"> </w:t>
      </w:r>
      <w:r w:rsidRPr="00F46A3B">
        <w:rPr>
          <w:b/>
        </w:rPr>
        <w:t>результаты</w:t>
      </w:r>
      <w:r w:rsidRPr="00F46A3B">
        <w:rPr>
          <w:b/>
          <w:color w:val="262626" w:themeColor="text1" w:themeTint="D9"/>
        </w:rPr>
        <w:t xml:space="preserve"> (Основные</w:t>
      </w:r>
      <w:r w:rsidRPr="00F46A3B">
        <w:rPr>
          <w:b/>
          <w:color w:val="262626" w:themeColor="text1" w:themeTint="D9"/>
          <w:spacing w:val="2"/>
        </w:rPr>
        <w:t xml:space="preserve"> </w:t>
      </w:r>
      <w:r w:rsidRPr="00F46A3B">
        <w:rPr>
          <w:b/>
          <w:color w:val="262626" w:themeColor="text1" w:themeTint="D9"/>
        </w:rPr>
        <w:t>направления</w:t>
      </w:r>
      <w:r w:rsidRPr="00F46A3B">
        <w:rPr>
          <w:b/>
          <w:color w:val="262626" w:themeColor="text1" w:themeTint="D9"/>
          <w:spacing w:val="3"/>
        </w:rPr>
        <w:t xml:space="preserve"> </w:t>
      </w:r>
      <w:r w:rsidRPr="00F46A3B">
        <w:rPr>
          <w:b/>
          <w:color w:val="262626" w:themeColor="text1" w:themeTint="D9"/>
        </w:rPr>
        <w:t>воспитательной</w:t>
      </w:r>
      <w:r w:rsidRPr="00F46A3B">
        <w:rPr>
          <w:b/>
          <w:color w:val="262626" w:themeColor="text1" w:themeTint="D9"/>
          <w:spacing w:val="7"/>
        </w:rPr>
        <w:t xml:space="preserve"> </w:t>
      </w:r>
      <w:r w:rsidRPr="00F46A3B">
        <w:rPr>
          <w:b/>
          <w:color w:val="262626" w:themeColor="text1" w:themeTint="D9"/>
        </w:rPr>
        <w:t>деятельности.</w:t>
      </w:r>
      <w:r w:rsidRPr="00F46A3B">
        <w:rPr>
          <w:b/>
          <w:color w:val="262626" w:themeColor="text1" w:themeTint="D9"/>
          <w:spacing w:val="1"/>
        </w:rPr>
        <w:t xml:space="preserve">  </w:t>
      </w:r>
      <w:r w:rsidRPr="00F46A3B">
        <w:rPr>
          <w:color w:val="262626" w:themeColor="text1" w:themeTint="D9"/>
        </w:rPr>
        <w:t>из  Стратегии развития воспитания в Российской Федерации</w:t>
      </w:r>
      <w:r w:rsidRPr="00F46A3B">
        <w:rPr>
          <w:color w:val="262626" w:themeColor="text1" w:themeTint="D9"/>
          <w:spacing w:val="-78"/>
        </w:rPr>
        <w:t xml:space="preserve"> </w:t>
      </w:r>
      <w:r w:rsidRPr="00F46A3B">
        <w:rPr>
          <w:color w:val="262626" w:themeColor="text1" w:themeTint="D9"/>
        </w:rPr>
        <w:t>на</w:t>
      </w:r>
      <w:r w:rsidRPr="00F46A3B">
        <w:rPr>
          <w:color w:val="262626" w:themeColor="text1" w:themeTint="D9"/>
          <w:spacing w:val="-3"/>
        </w:rPr>
        <w:t xml:space="preserve"> </w:t>
      </w:r>
      <w:r w:rsidRPr="00F46A3B">
        <w:rPr>
          <w:color w:val="262626" w:themeColor="text1" w:themeTint="D9"/>
        </w:rPr>
        <w:t>период</w:t>
      </w:r>
      <w:r w:rsidRPr="00F46A3B">
        <w:rPr>
          <w:color w:val="262626" w:themeColor="text1" w:themeTint="D9"/>
          <w:spacing w:val="-1"/>
        </w:rPr>
        <w:t xml:space="preserve"> </w:t>
      </w:r>
      <w:r w:rsidRPr="00F46A3B">
        <w:rPr>
          <w:color w:val="262626" w:themeColor="text1" w:themeTint="D9"/>
        </w:rPr>
        <w:t>до</w:t>
      </w:r>
      <w:r w:rsidRPr="00F46A3B">
        <w:rPr>
          <w:color w:val="262626" w:themeColor="text1" w:themeTint="D9"/>
          <w:spacing w:val="1"/>
        </w:rPr>
        <w:t xml:space="preserve"> </w:t>
      </w:r>
      <w:r w:rsidRPr="00F46A3B">
        <w:rPr>
          <w:color w:val="262626" w:themeColor="text1" w:themeTint="D9"/>
        </w:rPr>
        <w:t>2025 года)</w:t>
      </w:r>
    </w:p>
    <w:p w:rsidR="00F46A3B" w:rsidRPr="00F46A3B" w:rsidRDefault="00F46A3B" w:rsidP="00F46A3B">
      <w:pPr>
        <w:pStyle w:val="af1"/>
        <w:numPr>
          <w:ilvl w:val="0"/>
          <w:numId w:val="2"/>
        </w:numPr>
        <w:tabs>
          <w:tab w:val="left" w:pos="813"/>
        </w:tabs>
        <w:spacing w:line="20" w:lineRule="atLeast"/>
        <w:ind w:hanging="361"/>
        <w:rPr>
          <w:sz w:val="24"/>
          <w:szCs w:val="24"/>
        </w:rPr>
      </w:pPr>
      <w:r w:rsidRPr="00F46A3B">
        <w:rPr>
          <w:b/>
          <w:sz w:val="24"/>
          <w:szCs w:val="24"/>
        </w:rPr>
        <w:t>Гражданское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воспитание</w:t>
      </w:r>
      <w:r w:rsidRPr="00F46A3B">
        <w:rPr>
          <w:b/>
          <w:spacing w:val="-2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включает: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2"/>
      </w:pPr>
      <w:r w:rsidRPr="00F46A3B">
        <w:t>-  формирование</w:t>
      </w:r>
      <w:r w:rsidRPr="00F46A3B">
        <w:rPr>
          <w:spacing w:val="1"/>
        </w:rPr>
        <w:t xml:space="preserve"> </w:t>
      </w:r>
      <w:r w:rsidRPr="00F46A3B">
        <w:t>активной</w:t>
      </w:r>
      <w:r w:rsidRPr="00F46A3B">
        <w:rPr>
          <w:spacing w:val="1"/>
        </w:rPr>
        <w:t xml:space="preserve"> </w:t>
      </w:r>
      <w:r w:rsidRPr="00F46A3B">
        <w:t>гражданской</w:t>
      </w:r>
      <w:r w:rsidRPr="00F46A3B">
        <w:rPr>
          <w:spacing w:val="1"/>
        </w:rPr>
        <w:t xml:space="preserve"> </w:t>
      </w:r>
      <w:r w:rsidRPr="00F46A3B">
        <w:t>позиции,</w:t>
      </w:r>
      <w:r w:rsidRPr="00F46A3B">
        <w:rPr>
          <w:spacing w:val="1"/>
        </w:rPr>
        <w:t xml:space="preserve"> </w:t>
      </w:r>
      <w:r w:rsidRPr="00F46A3B">
        <w:t>гражданской</w:t>
      </w:r>
      <w:r w:rsidRPr="00F46A3B">
        <w:rPr>
          <w:spacing w:val="1"/>
        </w:rPr>
        <w:t xml:space="preserve"> </w:t>
      </w:r>
      <w:r w:rsidRPr="00F46A3B">
        <w:t>ответственности,</w:t>
      </w:r>
      <w:r w:rsidRPr="00F46A3B">
        <w:rPr>
          <w:spacing w:val="1"/>
        </w:rPr>
        <w:t xml:space="preserve"> </w:t>
      </w:r>
      <w:r w:rsidRPr="00F46A3B">
        <w:t>основанной</w:t>
      </w:r>
      <w:r w:rsidRPr="00F46A3B">
        <w:rPr>
          <w:spacing w:val="1"/>
        </w:rPr>
        <w:t xml:space="preserve"> </w:t>
      </w:r>
      <w:r w:rsidRPr="00F46A3B">
        <w:t>на</w:t>
      </w:r>
      <w:r w:rsidRPr="00F46A3B">
        <w:rPr>
          <w:spacing w:val="1"/>
        </w:rPr>
        <w:t xml:space="preserve"> </w:t>
      </w:r>
      <w:r w:rsidRPr="00F46A3B">
        <w:t>традиционных</w:t>
      </w:r>
      <w:r w:rsidRPr="00F46A3B">
        <w:rPr>
          <w:spacing w:val="1"/>
        </w:rPr>
        <w:t xml:space="preserve"> </w:t>
      </w:r>
      <w:r w:rsidRPr="00F46A3B">
        <w:t>культурных,</w:t>
      </w:r>
      <w:r w:rsidRPr="00F46A3B">
        <w:rPr>
          <w:spacing w:val="1"/>
        </w:rPr>
        <w:t xml:space="preserve"> </w:t>
      </w:r>
      <w:r w:rsidRPr="00F46A3B">
        <w:t>духовных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нравственных ценностях</w:t>
      </w:r>
      <w:r w:rsidRPr="00F46A3B">
        <w:rPr>
          <w:spacing w:val="1"/>
        </w:rPr>
        <w:t xml:space="preserve"> </w:t>
      </w:r>
      <w:r w:rsidRPr="00F46A3B">
        <w:t>российского общества;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</w:pPr>
      <w:r w:rsidRPr="00F46A3B">
        <w:t>- развитие</w:t>
      </w:r>
      <w:r w:rsidRPr="00F46A3B">
        <w:rPr>
          <w:spacing w:val="-6"/>
        </w:rPr>
        <w:t xml:space="preserve"> </w:t>
      </w:r>
      <w:r w:rsidRPr="00F46A3B">
        <w:t>культуры</w:t>
      </w:r>
      <w:r w:rsidRPr="00F46A3B">
        <w:rPr>
          <w:spacing w:val="-6"/>
        </w:rPr>
        <w:t xml:space="preserve"> </w:t>
      </w:r>
      <w:r w:rsidRPr="00F46A3B">
        <w:t>межнационального</w:t>
      </w:r>
      <w:r w:rsidRPr="00F46A3B">
        <w:rPr>
          <w:spacing w:val="-8"/>
        </w:rPr>
        <w:t xml:space="preserve"> </w:t>
      </w:r>
      <w:r w:rsidRPr="00F46A3B">
        <w:t>общения;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1"/>
      </w:pPr>
      <w:r w:rsidRPr="00F46A3B">
        <w:t>- формирование</w:t>
      </w:r>
      <w:r w:rsidRPr="00F46A3B">
        <w:rPr>
          <w:spacing w:val="1"/>
        </w:rPr>
        <w:t xml:space="preserve"> </w:t>
      </w:r>
      <w:r w:rsidRPr="00F46A3B">
        <w:t>приверженности</w:t>
      </w:r>
      <w:r w:rsidRPr="00F46A3B">
        <w:rPr>
          <w:spacing w:val="1"/>
        </w:rPr>
        <w:t xml:space="preserve"> </w:t>
      </w:r>
      <w:r w:rsidRPr="00F46A3B">
        <w:t>идеям</w:t>
      </w:r>
      <w:r w:rsidRPr="00F46A3B">
        <w:rPr>
          <w:spacing w:val="1"/>
        </w:rPr>
        <w:t xml:space="preserve"> </w:t>
      </w:r>
      <w:r w:rsidRPr="00F46A3B">
        <w:t>интернационализма,</w:t>
      </w:r>
      <w:r w:rsidRPr="00F46A3B">
        <w:rPr>
          <w:spacing w:val="1"/>
        </w:rPr>
        <w:t xml:space="preserve"> </w:t>
      </w:r>
      <w:r w:rsidRPr="00F46A3B">
        <w:t>дружбы,</w:t>
      </w:r>
      <w:r w:rsidRPr="00F46A3B">
        <w:rPr>
          <w:spacing w:val="1"/>
        </w:rPr>
        <w:t xml:space="preserve"> </w:t>
      </w:r>
      <w:r w:rsidRPr="00F46A3B">
        <w:t>равенства,</w:t>
      </w:r>
      <w:r w:rsidRPr="00F46A3B">
        <w:rPr>
          <w:spacing w:val="-2"/>
        </w:rPr>
        <w:t xml:space="preserve"> </w:t>
      </w:r>
      <w:r w:rsidRPr="00F46A3B">
        <w:t>взаимопомощи народов;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1"/>
      </w:pPr>
      <w:r w:rsidRPr="00F46A3B">
        <w:t>- воспитание</w:t>
      </w:r>
      <w:r w:rsidRPr="00F46A3B">
        <w:rPr>
          <w:spacing w:val="1"/>
        </w:rPr>
        <w:t xml:space="preserve"> </w:t>
      </w:r>
      <w:r w:rsidRPr="00F46A3B">
        <w:t>уважительного</w:t>
      </w:r>
      <w:r w:rsidRPr="00F46A3B">
        <w:rPr>
          <w:spacing w:val="1"/>
        </w:rPr>
        <w:t xml:space="preserve"> </w:t>
      </w:r>
      <w:r w:rsidRPr="00F46A3B">
        <w:t>отношения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национальному</w:t>
      </w:r>
      <w:r w:rsidRPr="00F46A3B">
        <w:rPr>
          <w:spacing w:val="71"/>
        </w:rPr>
        <w:t xml:space="preserve"> </w:t>
      </w:r>
      <w:r w:rsidRPr="00F46A3B">
        <w:t>достоинству</w:t>
      </w:r>
      <w:r w:rsidRPr="00F46A3B">
        <w:rPr>
          <w:spacing w:val="1"/>
        </w:rPr>
        <w:t xml:space="preserve"> </w:t>
      </w:r>
      <w:r w:rsidRPr="00F46A3B">
        <w:t>людей,</w:t>
      </w:r>
      <w:r w:rsidRPr="00F46A3B">
        <w:rPr>
          <w:spacing w:val="-2"/>
        </w:rPr>
        <w:t xml:space="preserve"> </w:t>
      </w:r>
      <w:r w:rsidRPr="00F46A3B">
        <w:t>их чувствам,</w:t>
      </w:r>
      <w:r w:rsidRPr="00F46A3B">
        <w:rPr>
          <w:spacing w:val="-1"/>
        </w:rPr>
        <w:t xml:space="preserve"> </w:t>
      </w:r>
      <w:r w:rsidRPr="00F46A3B">
        <w:t>религиозным</w:t>
      </w:r>
      <w:r w:rsidRPr="00F46A3B">
        <w:rPr>
          <w:spacing w:val="-1"/>
        </w:rPr>
        <w:t xml:space="preserve"> </w:t>
      </w:r>
      <w:r w:rsidRPr="00F46A3B">
        <w:t>убеждениям;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3"/>
      </w:pPr>
      <w:r w:rsidRPr="00F46A3B">
        <w:t>- развитие</w:t>
      </w:r>
      <w:r w:rsidRPr="00F46A3B">
        <w:rPr>
          <w:spacing w:val="1"/>
        </w:rPr>
        <w:t xml:space="preserve"> </w:t>
      </w:r>
      <w:r w:rsidRPr="00F46A3B">
        <w:t>правовой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политической</w:t>
      </w:r>
      <w:r w:rsidRPr="00F46A3B">
        <w:rPr>
          <w:spacing w:val="1"/>
        </w:rPr>
        <w:t xml:space="preserve"> </w:t>
      </w:r>
      <w:r w:rsidRPr="00F46A3B">
        <w:t>культуры</w:t>
      </w:r>
      <w:r w:rsidRPr="00F46A3B">
        <w:rPr>
          <w:spacing w:val="1"/>
        </w:rPr>
        <w:t xml:space="preserve"> </w:t>
      </w:r>
      <w:r w:rsidRPr="00F46A3B">
        <w:t>детей,</w:t>
      </w:r>
      <w:r w:rsidRPr="00F46A3B">
        <w:rPr>
          <w:spacing w:val="1"/>
        </w:rPr>
        <w:t xml:space="preserve"> </w:t>
      </w:r>
      <w:r w:rsidRPr="00F46A3B">
        <w:t>расширение</w:t>
      </w:r>
      <w:r w:rsidRPr="00F46A3B">
        <w:rPr>
          <w:spacing w:val="1"/>
        </w:rPr>
        <w:t xml:space="preserve"> </w:t>
      </w:r>
      <w:r w:rsidRPr="00F46A3B">
        <w:t>конструктивного участия в принятии решений, затрагивающих их права и</w:t>
      </w:r>
      <w:r w:rsidRPr="00F46A3B">
        <w:rPr>
          <w:spacing w:val="1"/>
        </w:rPr>
        <w:t xml:space="preserve"> </w:t>
      </w:r>
      <w:r w:rsidRPr="00F46A3B">
        <w:t>интересы,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том</w:t>
      </w:r>
      <w:r w:rsidRPr="00F46A3B">
        <w:rPr>
          <w:spacing w:val="1"/>
        </w:rPr>
        <w:t xml:space="preserve"> </w:t>
      </w:r>
      <w:r w:rsidRPr="00F46A3B">
        <w:t>числе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различных</w:t>
      </w:r>
      <w:r w:rsidRPr="00F46A3B">
        <w:rPr>
          <w:spacing w:val="1"/>
        </w:rPr>
        <w:t xml:space="preserve"> </w:t>
      </w:r>
      <w:r w:rsidRPr="00F46A3B">
        <w:t>формах</w:t>
      </w:r>
      <w:r w:rsidRPr="00F46A3B">
        <w:rPr>
          <w:spacing w:val="1"/>
        </w:rPr>
        <w:t xml:space="preserve"> </w:t>
      </w:r>
      <w:r w:rsidRPr="00F46A3B">
        <w:t>самоорганизации,</w:t>
      </w:r>
      <w:r w:rsidRPr="00F46A3B">
        <w:rPr>
          <w:spacing w:val="1"/>
        </w:rPr>
        <w:t xml:space="preserve"> </w:t>
      </w:r>
      <w:r w:rsidRPr="00F46A3B">
        <w:t>самоуправления,</w:t>
      </w:r>
      <w:r w:rsidRPr="00F46A3B">
        <w:rPr>
          <w:spacing w:val="-1"/>
        </w:rPr>
        <w:t xml:space="preserve"> </w:t>
      </w:r>
      <w:r w:rsidRPr="00F46A3B">
        <w:t>общественно</w:t>
      </w:r>
      <w:r w:rsidRPr="00F46A3B">
        <w:rPr>
          <w:spacing w:val="1"/>
        </w:rPr>
        <w:t xml:space="preserve"> </w:t>
      </w:r>
      <w:r w:rsidRPr="00F46A3B">
        <w:t>значимой</w:t>
      </w:r>
      <w:r w:rsidRPr="00F46A3B">
        <w:rPr>
          <w:spacing w:val="-1"/>
        </w:rPr>
        <w:t xml:space="preserve"> </w:t>
      </w:r>
      <w:r w:rsidRPr="00F46A3B">
        <w:t>деятельности;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1"/>
      </w:pPr>
      <w:r w:rsidRPr="00F46A3B">
        <w:t>- развитие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детской</w:t>
      </w:r>
      <w:r w:rsidRPr="00F46A3B">
        <w:rPr>
          <w:spacing w:val="1"/>
        </w:rPr>
        <w:t xml:space="preserve"> </w:t>
      </w:r>
      <w:r w:rsidRPr="00F46A3B">
        <w:t>среде</w:t>
      </w:r>
      <w:r w:rsidRPr="00F46A3B">
        <w:rPr>
          <w:spacing w:val="1"/>
        </w:rPr>
        <w:t xml:space="preserve"> </w:t>
      </w:r>
      <w:r w:rsidRPr="00F46A3B">
        <w:t>ответственности,</w:t>
      </w:r>
      <w:r w:rsidRPr="00F46A3B">
        <w:rPr>
          <w:spacing w:val="1"/>
        </w:rPr>
        <w:t xml:space="preserve"> </w:t>
      </w:r>
      <w:r w:rsidRPr="00F46A3B">
        <w:t>принципов</w:t>
      </w:r>
      <w:r w:rsidRPr="00F46A3B">
        <w:rPr>
          <w:spacing w:val="1"/>
        </w:rPr>
        <w:t xml:space="preserve"> </w:t>
      </w:r>
      <w:r w:rsidRPr="00F46A3B">
        <w:t>коллективизма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социальной</w:t>
      </w:r>
      <w:r w:rsidRPr="00F46A3B">
        <w:rPr>
          <w:spacing w:val="-1"/>
        </w:rPr>
        <w:t xml:space="preserve"> </w:t>
      </w:r>
      <w:r w:rsidRPr="00F46A3B">
        <w:t>солидарности;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0"/>
      </w:pPr>
      <w:r w:rsidRPr="00F46A3B">
        <w:t>- формирование стабильной системы нравственных и смысловых установок</w:t>
      </w:r>
      <w:r w:rsidRPr="00F46A3B">
        <w:rPr>
          <w:spacing w:val="1"/>
        </w:rPr>
        <w:t xml:space="preserve"> </w:t>
      </w:r>
      <w:r w:rsidRPr="00F46A3B">
        <w:t>личности,</w:t>
      </w:r>
      <w:r w:rsidRPr="00F46A3B">
        <w:rPr>
          <w:spacing w:val="1"/>
        </w:rPr>
        <w:t xml:space="preserve"> </w:t>
      </w:r>
      <w:r w:rsidRPr="00F46A3B">
        <w:t>позволяющих</w:t>
      </w:r>
      <w:r w:rsidRPr="00F46A3B">
        <w:rPr>
          <w:spacing w:val="1"/>
        </w:rPr>
        <w:t xml:space="preserve"> </w:t>
      </w:r>
      <w:r w:rsidRPr="00F46A3B">
        <w:t>противостоять</w:t>
      </w:r>
      <w:r w:rsidRPr="00F46A3B">
        <w:rPr>
          <w:spacing w:val="1"/>
        </w:rPr>
        <w:t xml:space="preserve"> </w:t>
      </w:r>
      <w:r w:rsidRPr="00F46A3B">
        <w:t>идеологии</w:t>
      </w:r>
      <w:r w:rsidRPr="00F46A3B">
        <w:rPr>
          <w:spacing w:val="1"/>
        </w:rPr>
        <w:t xml:space="preserve"> </w:t>
      </w:r>
      <w:r w:rsidRPr="00F46A3B">
        <w:t>экстремизма,</w:t>
      </w:r>
      <w:r w:rsidRPr="00F46A3B">
        <w:rPr>
          <w:spacing w:val="1"/>
        </w:rPr>
        <w:t xml:space="preserve"> </w:t>
      </w:r>
      <w:r w:rsidRPr="00F46A3B">
        <w:t>национализма,</w:t>
      </w:r>
      <w:r w:rsidRPr="00F46A3B">
        <w:rPr>
          <w:spacing w:val="1"/>
        </w:rPr>
        <w:t xml:space="preserve"> </w:t>
      </w:r>
      <w:r w:rsidRPr="00F46A3B">
        <w:t>ксенофобии,</w:t>
      </w:r>
      <w:r w:rsidRPr="00F46A3B">
        <w:rPr>
          <w:spacing w:val="1"/>
        </w:rPr>
        <w:t xml:space="preserve"> </w:t>
      </w:r>
      <w:r w:rsidRPr="00F46A3B">
        <w:t>коррупции,</w:t>
      </w:r>
      <w:r w:rsidRPr="00F46A3B">
        <w:rPr>
          <w:spacing w:val="1"/>
        </w:rPr>
        <w:t xml:space="preserve"> </w:t>
      </w:r>
      <w:r w:rsidRPr="00F46A3B">
        <w:t>дискриминации</w:t>
      </w:r>
      <w:r w:rsidRPr="00F46A3B">
        <w:rPr>
          <w:spacing w:val="1"/>
        </w:rPr>
        <w:t xml:space="preserve"> </w:t>
      </w:r>
      <w:r w:rsidRPr="00F46A3B">
        <w:t>по</w:t>
      </w:r>
      <w:r w:rsidRPr="00F46A3B">
        <w:rPr>
          <w:spacing w:val="1"/>
        </w:rPr>
        <w:t xml:space="preserve"> </w:t>
      </w:r>
      <w:r w:rsidRPr="00F46A3B">
        <w:t>социальным,</w:t>
      </w:r>
      <w:r w:rsidRPr="00F46A3B">
        <w:rPr>
          <w:spacing w:val="1"/>
        </w:rPr>
        <w:t xml:space="preserve"> </w:t>
      </w:r>
      <w:r w:rsidRPr="00F46A3B">
        <w:t>религиозным,</w:t>
      </w:r>
      <w:r w:rsidRPr="00F46A3B">
        <w:rPr>
          <w:spacing w:val="1"/>
        </w:rPr>
        <w:t xml:space="preserve"> </w:t>
      </w:r>
      <w:r w:rsidRPr="00F46A3B">
        <w:t>расовым,</w:t>
      </w:r>
      <w:r w:rsidRPr="00F46A3B">
        <w:rPr>
          <w:spacing w:val="1"/>
        </w:rPr>
        <w:t xml:space="preserve"> </w:t>
      </w:r>
      <w:r w:rsidRPr="00F46A3B">
        <w:t>национальным</w:t>
      </w:r>
      <w:r w:rsidRPr="00F46A3B">
        <w:rPr>
          <w:spacing w:val="1"/>
        </w:rPr>
        <w:t xml:space="preserve"> </w:t>
      </w:r>
      <w:r w:rsidRPr="00F46A3B">
        <w:t>признакам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другим</w:t>
      </w:r>
      <w:r w:rsidRPr="00F46A3B">
        <w:rPr>
          <w:spacing w:val="1"/>
        </w:rPr>
        <w:t xml:space="preserve"> </w:t>
      </w:r>
      <w:r w:rsidRPr="00F46A3B">
        <w:t>негативным</w:t>
      </w:r>
      <w:r w:rsidRPr="00F46A3B">
        <w:rPr>
          <w:spacing w:val="1"/>
        </w:rPr>
        <w:t xml:space="preserve"> </w:t>
      </w:r>
      <w:r w:rsidRPr="00F46A3B">
        <w:t>социальным</w:t>
      </w:r>
      <w:r w:rsidRPr="00F46A3B">
        <w:rPr>
          <w:spacing w:val="-1"/>
        </w:rPr>
        <w:t xml:space="preserve"> </w:t>
      </w:r>
      <w:r w:rsidRPr="00F46A3B">
        <w:t>явлениям;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9"/>
      </w:pPr>
      <w:r w:rsidRPr="00F46A3B">
        <w:t>- разработку и реализацию программ воспитания, способствующих правовой,</w:t>
      </w:r>
      <w:r w:rsidRPr="00F46A3B">
        <w:rPr>
          <w:spacing w:val="-67"/>
        </w:rPr>
        <w:t xml:space="preserve"> </w:t>
      </w:r>
      <w:r w:rsidRPr="00F46A3B">
        <w:t>социальной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культурной</w:t>
      </w:r>
      <w:r w:rsidRPr="00F46A3B">
        <w:rPr>
          <w:spacing w:val="1"/>
        </w:rPr>
        <w:t xml:space="preserve"> </w:t>
      </w:r>
      <w:r w:rsidRPr="00F46A3B">
        <w:t>адаптации</w:t>
      </w:r>
      <w:r w:rsidRPr="00F46A3B">
        <w:rPr>
          <w:spacing w:val="1"/>
        </w:rPr>
        <w:t xml:space="preserve"> </w:t>
      </w:r>
      <w:r w:rsidRPr="00F46A3B">
        <w:t>детей,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том</w:t>
      </w:r>
      <w:r w:rsidRPr="00F46A3B">
        <w:rPr>
          <w:spacing w:val="1"/>
        </w:rPr>
        <w:t xml:space="preserve"> </w:t>
      </w:r>
      <w:r w:rsidRPr="00F46A3B">
        <w:t>числе</w:t>
      </w:r>
      <w:r w:rsidRPr="00F46A3B">
        <w:rPr>
          <w:spacing w:val="1"/>
        </w:rPr>
        <w:t xml:space="preserve"> </w:t>
      </w:r>
      <w:r w:rsidRPr="00F46A3B">
        <w:t>детей</w:t>
      </w:r>
      <w:r w:rsidRPr="00F46A3B">
        <w:rPr>
          <w:spacing w:val="1"/>
        </w:rPr>
        <w:t xml:space="preserve"> </w:t>
      </w:r>
      <w:r w:rsidRPr="00F46A3B">
        <w:t>из</w:t>
      </w:r>
      <w:r w:rsidRPr="00F46A3B">
        <w:rPr>
          <w:spacing w:val="1"/>
        </w:rPr>
        <w:t xml:space="preserve"> </w:t>
      </w:r>
      <w:r w:rsidRPr="00F46A3B">
        <w:t>семей</w:t>
      </w:r>
      <w:r w:rsidRPr="00F46A3B">
        <w:rPr>
          <w:spacing w:val="-67"/>
        </w:rPr>
        <w:t xml:space="preserve"> </w:t>
      </w:r>
      <w:r w:rsidRPr="00F46A3B">
        <w:t>мигрантов.</w:t>
      </w:r>
    </w:p>
    <w:p w:rsidR="00F46A3B" w:rsidRPr="00F46A3B" w:rsidRDefault="00F46A3B" w:rsidP="00F46A3B">
      <w:pPr>
        <w:pStyle w:val="af1"/>
        <w:numPr>
          <w:ilvl w:val="0"/>
          <w:numId w:val="2"/>
        </w:numPr>
        <w:tabs>
          <w:tab w:val="left" w:pos="813"/>
        </w:tabs>
        <w:spacing w:line="20" w:lineRule="atLeast"/>
        <w:ind w:hanging="361"/>
        <w:rPr>
          <w:sz w:val="24"/>
          <w:szCs w:val="24"/>
        </w:rPr>
      </w:pPr>
      <w:r w:rsidRPr="00F46A3B">
        <w:rPr>
          <w:b/>
          <w:sz w:val="24"/>
          <w:szCs w:val="24"/>
        </w:rPr>
        <w:t>Патриотическое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воспитание</w:t>
      </w:r>
      <w:r w:rsidRPr="00F46A3B">
        <w:rPr>
          <w:b/>
          <w:spacing w:val="-3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предусматривает: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</w:pPr>
      <w:r w:rsidRPr="00F46A3B">
        <w:t>- формирование</w:t>
      </w:r>
      <w:r w:rsidRPr="00F46A3B">
        <w:rPr>
          <w:spacing w:val="-9"/>
        </w:rPr>
        <w:t xml:space="preserve"> </w:t>
      </w:r>
      <w:r w:rsidRPr="00F46A3B">
        <w:t>российской</w:t>
      </w:r>
      <w:r w:rsidRPr="00F46A3B">
        <w:rPr>
          <w:spacing w:val="-5"/>
        </w:rPr>
        <w:t xml:space="preserve"> </w:t>
      </w:r>
      <w:r w:rsidRPr="00F46A3B">
        <w:t>гражданской</w:t>
      </w:r>
      <w:r w:rsidRPr="00F46A3B">
        <w:rPr>
          <w:spacing w:val="-5"/>
        </w:rPr>
        <w:t xml:space="preserve"> </w:t>
      </w:r>
      <w:r w:rsidRPr="00F46A3B">
        <w:t>идентичности;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3"/>
      </w:pPr>
      <w:r w:rsidRPr="00F46A3B">
        <w:t>- формирование патриотизма, чувства гордости за свою Родину, готовности к</w:t>
      </w:r>
      <w:r w:rsidRPr="00F46A3B">
        <w:rPr>
          <w:spacing w:val="1"/>
        </w:rPr>
        <w:t xml:space="preserve"> </w:t>
      </w:r>
      <w:r w:rsidRPr="00F46A3B">
        <w:t>защите интересов Отечества, ответственности за будущее России на основе</w:t>
      </w:r>
      <w:r w:rsidRPr="00F46A3B">
        <w:rPr>
          <w:spacing w:val="1"/>
        </w:rPr>
        <w:t xml:space="preserve"> </w:t>
      </w:r>
      <w:r w:rsidRPr="00F46A3B">
        <w:t>развития программ патриотического воспитания детей, в том числе военно-</w:t>
      </w:r>
      <w:r w:rsidRPr="00F46A3B">
        <w:rPr>
          <w:spacing w:val="1"/>
        </w:rPr>
        <w:t xml:space="preserve"> </w:t>
      </w:r>
      <w:r w:rsidRPr="00F46A3B">
        <w:t>патриотического воспитания;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3"/>
      </w:pPr>
      <w:r w:rsidRPr="00F46A3B">
        <w:t>- формирование</w:t>
      </w:r>
      <w:r w:rsidRPr="00F46A3B">
        <w:rPr>
          <w:spacing w:val="1"/>
        </w:rPr>
        <w:t xml:space="preserve"> </w:t>
      </w:r>
      <w:r w:rsidRPr="00F46A3B">
        <w:t>умения</w:t>
      </w:r>
      <w:r w:rsidRPr="00F46A3B">
        <w:rPr>
          <w:spacing w:val="1"/>
        </w:rPr>
        <w:t xml:space="preserve"> </w:t>
      </w:r>
      <w:r w:rsidRPr="00F46A3B">
        <w:t>ориентироваться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современных</w:t>
      </w:r>
      <w:r w:rsidRPr="00F46A3B">
        <w:rPr>
          <w:spacing w:val="1"/>
        </w:rPr>
        <w:t xml:space="preserve"> </w:t>
      </w:r>
      <w:r w:rsidRPr="00F46A3B">
        <w:t>общественно-</w:t>
      </w:r>
      <w:r w:rsidRPr="00F46A3B">
        <w:rPr>
          <w:spacing w:val="1"/>
        </w:rPr>
        <w:t xml:space="preserve"> </w:t>
      </w:r>
      <w:r w:rsidRPr="00F46A3B">
        <w:t>политических</w:t>
      </w:r>
      <w:r w:rsidRPr="00F46A3B">
        <w:rPr>
          <w:spacing w:val="1"/>
        </w:rPr>
        <w:t xml:space="preserve"> </w:t>
      </w:r>
      <w:r w:rsidRPr="00F46A3B">
        <w:t>процессах,</w:t>
      </w:r>
      <w:r w:rsidRPr="00F46A3B">
        <w:rPr>
          <w:spacing w:val="1"/>
        </w:rPr>
        <w:t xml:space="preserve"> </w:t>
      </w:r>
      <w:r w:rsidRPr="00F46A3B">
        <w:t>происходящих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России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мире,</w:t>
      </w:r>
      <w:r w:rsidRPr="00F46A3B">
        <w:rPr>
          <w:spacing w:val="1"/>
        </w:rPr>
        <w:t xml:space="preserve"> </w:t>
      </w:r>
      <w:r w:rsidRPr="00F46A3B">
        <w:t>а</w:t>
      </w:r>
      <w:r w:rsidRPr="00F46A3B">
        <w:rPr>
          <w:spacing w:val="1"/>
        </w:rPr>
        <w:t xml:space="preserve"> </w:t>
      </w:r>
      <w:r w:rsidRPr="00F46A3B">
        <w:t>также</w:t>
      </w:r>
      <w:r w:rsidRPr="00F46A3B">
        <w:rPr>
          <w:spacing w:val="1"/>
        </w:rPr>
        <w:t xml:space="preserve"> </w:t>
      </w:r>
      <w:r w:rsidRPr="00F46A3B">
        <w:t>осознанную</w:t>
      </w:r>
      <w:r w:rsidRPr="00F46A3B">
        <w:rPr>
          <w:spacing w:val="1"/>
        </w:rPr>
        <w:t xml:space="preserve"> </w:t>
      </w:r>
      <w:r w:rsidRPr="00F46A3B">
        <w:t>выработку</w:t>
      </w:r>
      <w:r w:rsidRPr="00F46A3B">
        <w:rPr>
          <w:spacing w:val="1"/>
        </w:rPr>
        <w:t xml:space="preserve"> </w:t>
      </w:r>
      <w:r w:rsidRPr="00F46A3B">
        <w:t>собственной</w:t>
      </w:r>
      <w:r w:rsidRPr="00F46A3B">
        <w:rPr>
          <w:spacing w:val="1"/>
        </w:rPr>
        <w:t xml:space="preserve"> </w:t>
      </w:r>
      <w:r w:rsidRPr="00F46A3B">
        <w:t>позиции</w:t>
      </w:r>
      <w:r w:rsidRPr="00F46A3B">
        <w:rPr>
          <w:spacing w:val="1"/>
        </w:rPr>
        <w:t xml:space="preserve"> </w:t>
      </w:r>
      <w:r w:rsidRPr="00F46A3B">
        <w:t>по</w:t>
      </w:r>
      <w:r w:rsidRPr="00F46A3B">
        <w:rPr>
          <w:spacing w:val="1"/>
        </w:rPr>
        <w:t xml:space="preserve"> </w:t>
      </w:r>
      <w:r w:rsidRPr="00F46A3B">
        <w:t>отношению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ним</w:t>
      </w:r>
      <w:r w:rsidRPr="00F46A3B">
        <w:rPr>
          <w:spacing w:val="70"/>
        </w:rPr>
        <w:t xml:space="preserve"> </w:t>
      </w:r>
      <w:r w:rsidRPr="00F46A3B">
        <w:t>на</w:t>
      </w:r>
      <w:r w:rsidRPr="00F46A3B">
        <w:rPr>
          <w:spacing w:val="1"/>
        </w:rPr>
        <w:t xml:space="preserve"> </w:t>
      </w:r>
      <w:r w:rsidRPr="00F46A3B">
        <w:t>основе знания и осмысления истории, духовных ценностей и достижений</w:t>
      </w:r>
      <w:r w:rsidRPr="00F46A3B">
        <w:rPr>
          <w:spacing w:val="1"/>
        </w:rPr>
        <w:t xml:space="preserve"> </w:t>
      </w:r>
      <w:r w:rsidRPr="00F46A3B">
        <w:t>нашей</w:t>
      </w:r>
      <w:r w:rsidRPr="00F46A3B">
        <w:rPr>
          <w:spacing w:val="-1"/>
        </w:rPr>
        <w:t xml:space="preserve"> </w:t>
      </w:r>
      <w:r w:rsidRPr="00F46A3B">
        <w:t>страны;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0"/>
      </w:pPr>
      <w:r w:rsidRPr="00F46A3B">
        <w:t>- развитие</w:t>
      </w:r>
      <w:r w:rsidRPr="00F46A3B">
        <w:rPr>
          <w:spacing w:val="1"/>
        </w:rPr>
        <w:t xml:space="preserve"> </w:t>
      </w:r>
      <w:r w:rsidRPr="00F46A3B">
        <w:t>уважения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таким</w:t>
      </w:r>
      <w:r w:rsidRPr="00F46A3B">
        <w:rPr>
          <w:spacing w:val="1"/>
        </w:rPr>
        <w:t xml:space="preserve"> </w:t>
      </w:r>
      <w:r w:rsidRPr="00F46A3B">
        <w:t>символам</w:t>
      </w:r>
      <w:r w:rsidRPr="00F46A3B">
        <w:rPr>
          <w:spacing w:val="1"/>
        </w:rPr>
        <w:t xml:space="preserve"> </w:t>
      </w:r>
      <w:r w:rsidRPr="00F46A3B">
        <w:t>государства,</w:t>
      </w:r>
      <w:r w:rsidRPr="00F46A3B">
        <w:rPr>
          <w:spacing w:val="1"/>
        </w:rPr>
        <w:t xml:space="preserve"> </w:t>
      </w:r>
      <w:r w:rsidRPr="00F46A3B">
        <w:t>как</w:t>
      </w:r>
      <w:r w:rsidRPr="00F46A3B">
        <w:rPr>
          <w:spacing w:val="1"/>
        </w:rPr>
        <w:t xml:space="preserve"> </w:t>
      </w:r>
      <w:r w:rsidRPr="00F46A3B">
        <w:t>герб,</w:t>
      </w:r>
      <w:r w:rsidRPr="00F46A3B">
        <w:rPr>
          <w:spacing w:val="1"/>
        </w:rPr>
        <w:t xml:space="preserve"> </w:t>
      </w:r>
      <w:r w:rsidRPr="00F46A3B">
        <w:t>флаг,</w:t>
      </w:r>
      <w:r w:rsidRPr="00F46A3B">
        <w:rPr>
          <w:spacing w:val="1"/>
        </w:rPr>
        <w:t xml:space="preserve"> </w:t>
      </w:r>
      <w:r w:rsidRPr="00F46A3B">
        <w:t>гимн</w:t>
      </w:r>
      <w:r w:rsidRPr="00F46A3B">
        <w:rPr>
          <w:spacing w:val="-67"/>
        </w:rPr>
        <w:t xml:space="preserve"> </w:t>
      </w:r>
      <w:r w:rsidRPr="00F46A3B">
        <w:t>Российской</w:t>
      </w:r>
      <w:r w:rsidRPr="00F46A3B">
        <w:rPr>
          <w:spacing w:val="-3"/>
        </w:rPr>
        <w:t xml:space="preserve"> </w:t>
      </w:r>
      <w:r w:rsidRPr="00F46A3B">
        <w:t>Федерации,</w:t>
      </w:r>
      <w:r w:rsidRPr="00F46A3B">
        <w:rPr>
          <w:spacing w:val="-3"/>
        </w:rPr>
        <w:t xml:space="preserve"> </w:t>
      </w:r>
      <w:r w:rsidRPr="00F46A3B">
        <w:t>к</w:t>
      </w:r>
      <w:r w:rsidRPr="00F46A3B">
        <w:rPr>
          <w:spacing w:val="-3"/>
        </w:rPr>
        <w:t xml:space="preserve"> </w:t>
      </w:r>
      <w:r w:rsidRPr="00F46A3B">
        <w:t>историческим</w:t>
      </w:r>
      <w:r w:rsidRPr="00F46A3B">
        <w:rPr>
          <w:spacing w:val="-2"/>
        </w:rPr>
        <w:t xml:space="preserve"> </w:t>
      </w:r>
      <w:r w:rsidRPr="00F46A3B">
        <w:t>символам</w:t>
      </w:r>
      <w:r w:rsidRPr="00F46A3B">
        <w:rPr>
          <w:spacing w:val="-2"/>
        </w:rPr>
        <w:t xml:space="preserve"> </w:t>
      </w:r>
      <w:r w:rsidRPr="00F46A3B">
        <w:t>и</w:t>
      </w:r>
      <w:r w:rsidRPr="00F46A3B">
        <w:rPr>
          <w:spacing w:val="-3"/>
        </w:rPr>
        <w:t xml:space="preserve"> </w:t>
      </w:r>
      <w:r w:rsidRPr="00F46A3B">
        <w:t>памятникам</w:t>
      </w:r>
      <w:r w:rsidRPr="00F46A3B">
        <w:rPr>
          <w:spacing w:val="-2"/>
        </w:rPr>
        <w:t xml:space="preserve"> </w:t>
      </w:r>
      <w:r w:rsidRPr="00F46A3B">
        <w:t>Отечества;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1"/>
      </w:pPr>
      <w:r w:rsidRPr="00F46A3B">
        <w:lastRenderedPageBreak/>
        <w:t>- развитие</w:t>
      </w:r>
      <w:r w:rsidRPr="00F46A3B">
        <w:rPr>
          <w:spacing w:val="1"/>
        </w:rPr>
        <w:t xml:space="preserve"> </w:t>
      </w:r>
      <w:r w:rsidRPr="00F46A3B">
        <w:t>поисковой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краеведческой</w:t>
      </w:r>
      <w:r w:rsidRPr="00F46A3B">
        <w:rPr>
          <w:spacing w:val="1"/>
        </w:rPr>
        <w:t xml:space="preserve"> </w:t>
      </w:r>
      <w:r w:rsidRPr="00F46A3B">
        <w:t>деятельности,</w:t>
      </w:r>
      <w:r w:rsidRPr="00F46A3B">
        <w:rPr>
          <w:spacing w:val="1"/>
        </w:rPr>
        <w:t xml:space="preserve"> </w:t>
      </w:r>
      <w:r w:rsidRPr="00F46A3B">
        <w:t>детского</w:t>
      </w:r>
      <w:r w:rsidRPr="00F46A3B">
        <w:rPr>
          <w:spacing w:val="1"/>
        </w:rPr>
        <w:t xml:space="preserve"> </w:t>
      </w:r>
      <w:r w:rsidRPr="00F46A3B">
        <w:t>познавательного туризма.</w:t>
      </w:r>
    </w:p>
    <w:p w:rsidR="00F46A3B" w:rsidRPr="00F46A3B" w:rsidRDefault="00F46A3B" w:rsidP="00F46A3B">
      <w:pPr>
        <w:pStyle w:val="af1"/>
        <w:numPr>
          <w:ilvl w:val="0"/>
          <w:numId w:val="2"/>
        </w:numPr>
        <w:tabs>
          <w:tab w:val="left" w:pos="813"/>
        </w:tabs>
        <w:spacing w:line="20" w:lineRule="atLeast"/>
        <w:ind w:hanging="361"/>
        <w:rPr>
          <w:sz w:val="24"/>
          <w:szCs w:val="24"/>
        </w:rPr>
      </w:pPr>
      <w:r w:rsidRPr="00F46A3B">
        <w:rPr>
          <w:b/>
          <w:sz w:val="24"/>
          <w:szCs w:val="24"/>
        </w:rPr>
        <w:t>Духовно-нравственное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воспитание</w:t>
      </w:r>
      <w:r w:rsidRPr="00F46A3B">
        <w:rPr>
          <w:b/>
          <w:spacing w:val="-2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осуществляется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за</w:t>
      </w:r>
      <w:r w:rsidRPr="00F46A3B">
        <w:rPr>
          <w:b/>
          <w:spacing w:val="-3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счет: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0"/>
      </w:pPr>
      <w:r w:rsidRPr="00F46A3B">
        <w:t>- развития</w:t>
      </w:r>
      <w:r w:rsidRPr="00F46A3B">
        <w:rPr>
          <w:spacing w:val="1"/>
        </w:rPr>
        <w:t xml:space="preserve"> </w:t>
      </w:r>
      <w:r w:rsidRPr="00F46A3B">
        <w:t>у</w:t>
      </w:r>
      <w:r w:rsidRPr="00F46A3B">
        <w:rPr>
          <w:spacing w:val="1"/>
        </w:rPr>
        <w:t xml:space="preserve"> </w:t>
      </w:r>
      <w:r w:rsidRPr="00F46A3B">
        <w:t>детей</w:t>
      </w:r>
      <w:r w:rsidRPr="00F46A3B">
        <w:rPr>
          <w:spacing w:val="1"/>
        </w:rPr>
        <w:t xml:space="preserve"> </w:t>
      </w:r>
      <w:r w:rsidRPr="00F46A3B">
        <w:t>нравственных</w:t>
      </w:r>
      <w:r w:rsidRPr="00F46A3B">
        <w:rPr>
          <w:spacing w:val="1"/>
        </w:rPr>
        <w:t xml:space="preserve"> </w:t>
      </w:r>
      <w:r w:rsidRPr="00F46A3B">
        <w:t>чувств</w:t>
      </w:r>
      <w:r w:rsidRPr="00F46A3B">
        <w:rPr>
          <w:spacing w:val="1"/>
        </w:rPr>
        <w:t xml:space="preserve"> </w:t>
      </w:r>
      <w:r w:rsidRPr="00F46A3B">
        <w:t>(чести,</w:t>
      </w:r>
      <w:r w:rsidRPr="00F46A3B">
        <w:rPr>
          <w:spacing w:val="1"/>
        </w:rPr>
        <w:t xml:space="preserve"> </w:t>
      </w:r>
      <w:r w:rsidRPr="00F46A3B">
        <w:t>долга,</w:t>
      </w:r>
      <w:r w:rsidRPr="00F46A3B">
        <w:rPr>
          <w:spacing w:val="1"/>
        </w:rPr>
        <w:t xml:space="preserve"> </w:t>
      </w:r>
      <w:r w:rsidRPr="00F46A3B">
        <w:t>справедливости,</w:t>
      </w:r>
      <w:r w:rsidRPr="00F46A3B">
        <w:rPr>
          <w:spacing w:val="1"/>
        </w:rPr>
        <w:t xml:space="preserve"> </w:t>
      </w:r>
      <w:r w:rsidRPr="00F46A3B">
        <w:t>милосердия</w:t>
      </w:r>
      <w:r w:rsidRPr="00F46A3B">
        <w:rPr>
          <w:spacing w:val="-1"/>
        </w:rPr>
        <w:t xml:space="preserve"> </w:t>
      </w:r>
      <w:r w:rsidRPr="00F46A3B">
        <w:t>и</w:t>
      </w:r>
      <w:r w:rsidRPr="00F46A3B">
        <w:rPr>
          <w:spacing w:val="-3"/>
        </w:rPr>
        <w:t xml:space="preserve"> </w:t>
      </w:r>
      <w:r w:rsidRPr="00F46A3B">
        <w:t>дружелюбия);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1"/>
      </w:pPr>
      <w:r w:rsidRPr="00F46A3B">
        <w:t>- формирования выраженной в поведении нравственной позиции, в том числе</w:t>
      </w:r>
      <w:r w:rsidRPr="00F46A3B">
        <w:rPr>
          <w:spacing w:val="-67"/>
        </w:rPr>
        <w:t xml:space="preserve"> </w:t>
      </w:r>
      <w:r w:rsidRPr="00F46A3B">
        <w:t>способности</w:t>
      </w:r>
      <w:r w:rsidRPr="00F46A3B">
        <w:rPr>
          <w:spacing w:val="-1"/>
        </w:rPr>
        <w:t xml:space="preserve"> </w:t>
      </w:r>
      <w:r w:rsidRPr="00F46A3B">
        <w:t>к</w:t>
      </w:r>
      <w:r w:rsidRPr="00F46A3B">
        <w:rPr>
          <w:spacing w:val="-1"/>
        </w:rPr>
        <w:t xml:space="preserve"> </w:t>
      </w:r>
      <w:r w:rsidRPr="00F46A3B">
        <w:t>сознательному</w:t>
      </w:r>
      <w:r w:rsidRPr="00F46A3B">
        <w:rPr>
          <w:spacing w:val="-4"/>
        </w:rPr>
        <w:t xml:space="preserve"> </w:t>
      </w:r>
      <w:r w:rsidRPr="00F46A3B">
        <w:t>выбору</w:t>
      </w:r>
      <w:r w:rsidRPr="00F46A3B">
        <w:rPr>
          <w:spacing w:val="-4"/>
        </w:rPr>
        <w:t xml:space="preserve"> </w:t>
      </w:r>
      <w:r w:rsidRPr="00F46A3B">
        <w:t>добра;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4"/>
      </w:pPr>
      <w:r w:rsidRPr="00F46A3B">
        <w:t>- развития сопереживания и формирования позитивного отношения к людям,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том</w:t>
      </w:r>
      <w:r w:rsidRPr="00F46A3B">
        <w:rPr>
          <w:spacing w:val="1"/>
        </w:rPr>
        <w:t xml:space="preserve"> </w:t>
      </w:r>
      <w:r w:rsidRPr="00F46A3B">
        <w:t>числе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лицам</w:t>
      </w:r>
      <w:r w:rsidRPr="00F46A3B">
        <w:rPr>
          <w:spacing w:val="1"/>
        </w:rPr>
        <w:t xml:space="preserve"> </w:t>
      </w:r>
      <w:r w:rsidRPr="00F46A3B">
        <w:t>с</w:t>
      </w:r>
      <w:r w:rsidRPr="00F46A3B">
        <w:rPr>
          <w:spacing w:val="1"/>
        </w:rPr>
        <w:t xml:space="preserve"> </w:t>
      </w:r>
      <w:r w:rsidRPr="00F46A3B">
        <w:t>ограниченными</w:t>
      </w:r>
      <w:r w:rsidRPr="00F46A3B">
        <w:rPr>
          <w:spacing w:val="1"/>
        </w:rPr>
        <w:t xml:space="preserve"> </w:t>
      </w:r>
      <w:r w:rsidRPr="00F46A3B">
        <w:t>возможностями</w:t>
      </w:r>
      <w:r w:rsidRPr="00F46A3B">
        <w:rPr>
          <w:spacing w:val="1"/>
        </w:rPr>
        <w:t xml:space="preserve"> </w:t>
      </w:r>
      <w:r w:rsidRPr="00F46A3B">
        <w:t>здоровья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-67"/>
        </w:rPr>
        <w:t xml:space="preserve"> </w:t>
      </w:r>
      <w:r w:rsidRPr="00F46A3B">
        <w:t>инвалидам;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2"/>
      </w:pPr>
      <w:r w:rsidRPr="00F46A3B">
        <w:t>- содействия формированию у детей позитивных жизненных ориентиров и</w:t>
      </w:r>
      <w:r w:rsidRPr="00F46A3B">
        <w:rPr>
          <w:spacing w:val="1"/>
        </w:rPr>
        <w:t xml:space="preserve"> </w:t>
      </w:r>
      <w:r w:rsidRPr="00F46A3B">
        <w:t>планов;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142"/>
      </w:pPr>
      <w:r w:rsidRPr="00F46A3B">
        <w:t>- оказания</w:t>
      </w:r>
      <w:r w:rsidRPr="00F46A3B">
        <w:rPr>
          <w:spacing w:val="1"/>
        </w:rPr>
        <w:t xml:space="preserve"> </w:t>
      </w:r>
      <w:r w:rsidRPr="00F46A3B">
        <w:t>помощи</w:t>
      </w:r>
      <w:r w:rsidRPr="00F46A3B">
        <w:rPr>
          <w:spacing w:val="1"/>
        </w:rPr>
        <w:t xml:space="preserve"> </w:t>
      </w:r>
      <w:r w:rsidRPr="00F46A3B">
        <w:t>детям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выработке</w:t>
      </w:r>
      <w:r w:rsidRPr="00F46A3B">
        <w:rPr>
          <w:spacing w:val="1"/>
        </w:rPr>
        <w:t xml:space="preserve"> </w:t>
      </w:r>
      <w:r w:rsidRPr="00F46A3B">
        <w:t>моделей</w:t>
      </w:r>
      <w:r w:rsidRPr="00F46A3B">
        <w:rPr>
          <w:spacing w:val="1"/>
        </w:rPr>
        <w:t xml:space="preserve"> </w:t>
      </w:r>
      <w:r w:rsidRPr="00F46A3B">
        <w:t>поведения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различных</w:t>
      </w:r>
      <w:r w:rsidRPr="00F46A3B">
        <w:rPr>
          <w:spacing w:val="1"/>
        </w:rPr>
        <w:t xml:space="preserve"> </w:t>
      </w:r>
      <w:r w:rsidRPr="00F46A3B">
        <w:t>трудных</w:t>
      </w:r>
      <w:r w:rsidRPr="00F46A3B">
        <w:rPr>
          <w:spacing w:val="1"/>
        </w:rPr>
        <w:t xml:space="preserve"> </w:t>
      </w:r>
      <w:r w:rsidRPr="00F46A3B">
        <w:t>жизненных</w:t>
      </w:r>
      <w:r w:rsidRPr="00F46A3B">
        <w:rPr>
          <w:spacing w:val="1"/>
        </w:rPr>
        <w:t xml:space="preserve"> </w:t>
      </w:r>
      <w:r w:rsidRPr="00F46A3B">
        <w:t>ситуациях,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том</w:t>
      </w:r>
      <w:r w:rsidRPr="00F46A3B">
        <w:rPr>
          <w:spacing w:val="1"/>
        </w:rPr>
        <w:t xml:space="preserve"> </w:t>
      </w:r>
      <w:r w:rsidRPr="00F46A3B">
        <w:t>числе</w:t>
      </w:r>
      <w:r w:rsidRPr="00F46A3B">
        <w:rPr>
          <w:spacing w:val="1"/>
        </w:rPr>
        <w:t xml:space="preserve"> </w:t>
      </w:r>
      <w:r w:rsidRPr="00F46A3B">
        <w:t>проблемных,</w:t>
      </w:r>
      <w:r w:rsidRPr="00F46A3B">
        <w:rPr>
          <w:spacing w:val="1"/>
        </w:rPr>
        <w:t xml:space="preserve"> </w:t>
      </w:r>
      <w:r w:rsidRPr="00F46A3B">
        <w:t>стрессовых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конфликтных.</w:t>
      </w:r>
    </w:p>
    <w:p w:rsidR="00F46A3B" w:rsidRPr="00F46A3B" w:rsidRDefault="00F46A3B" w:rsidP="00F46A3B">
      <w:pPr>
        <w:pStyle w:val="af1"/>
        <w:numPr>
          <w:ilvl w:val="0"/>
          <w:numId w:val="2"/>
        </w:numPr>
        <w:tabs>
          <w:tab w:val="left" w:pos="813"/>
        </w:tabs>
        <w:spacing w:line="20" w:lineRule="atLeast"/>
        <w:ind w:hanging="361"/>
        <w:rPr>
          <w:sz w:val="24"/>
          <w:szCs w:val="24"/>
        </w:rPr>
      </w:pPr>
      <w:r w:rsidRPr="00F46A3B">
        <w:rPr>
          <w:b/>
          <w:sz w:val="24"/>
          <w:szCs w:val="24"/>
        </w:rPr>
        <w:t>Эстетическое</w:t>
      </w:r>
      <w:r w:rsidRPr="00F46A3B">
        <w:rPr>
          <w:b/>
          <w:spacing w:val="-5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воспитание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предполагает: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1"/>
      </w:pPr>
      <w:r w:rsidRPr="00F46A3B">
        <w:t>- приобщение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уникальному</w:t>
      </w:r>
      <w:r w:rsidRPr="00F46A3B">
        <w:rPr>
          <w:spacing w:val="1"/>
        </w:rPr>
        <w:t xml:space="preserve"> </w:t>
      </w:r>
      <w:r w:rsidRPr="00F46A3B">
        <w:t>российскому</w:t>
      </w:r>
      <w:r w:rsidRPr="00F46A3B">
        <w:rPr>
          <w:spacing w:val="1"/>
        </w:rPr>
        <w:t xml:space="preserve"> </w:t>
      </w:r>
      <w:r w:rsidRPr="00F46A3B">
        <w:t>культурному</w:t>
      </w:r>
      <w:r w:rsidRPr="00F46A3B">
        <w:rPr>
          <w:spacing w:val="1"/>
        </w:rPr>
        <w:t xml:space="preserve"> </w:t>
      </w:r>
      <w:r w:rsidRPr="00F46A3B">
        <w:t>наследию,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том</w:t>
      </w:r>
      <w:r w:rsidRPr="00F46A3B">
        <w:rPr>
          <w:spacing w:val="1"/>
        </w:rPr>
        <w:t xml:space="preserve"> </w:t>
      </w:r>
      <w:r w:rsidRPr="00F46A3B">
        <w:t>числе</w:t>
      </w:r>
      <w:r w:rsidRPr="00F46A3B">
        <w:rPr>
          <w:spacing w:val="1"/>
        </w:rPr>
        <w:t xml:space="preserve"> </w:t>
      </w:r>
      <w:r w:rsidRPr="00F46A3B">
        <w:t>литературному,</w:t>
      </w:r>
      <w:r w:rsidRPr="00F46A3B">
        <w:rPr>
          <w:spacing w:val="1"/>
        </w:rPr>
        <w:t xml:space="preserve"> </w:t>
      </w:r>
      <w:r w:rsidRPr="00F46A3B">
        <w:t>музыкальному,</w:t>
      </w:r>
      <w:r w:rsidRPr="00F46A3B">
        <w:rPr>
          <w:spacing w:val="1"/>
        </w:rPr>
        <w:t xml:space="preserve"> </w:t>
      </w:r>
      <w:r w:rsidRPr="00F46A3B">
        <w:t>художественному,</w:t>
      </w:r>
      <w:r w:rsidRPr="00F46A3B">
        <w:rPr>
          <w:spacing w:val="1"/>
        </w:rPr>
        <w:t xml:space="preserve"> </w:t>
      </w:r>
      <w:r w:rsidRPr="00F46A3B">
        <w:t>театральному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кинематографическому;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4"/>
      </w:pPr>
      <w:r w:rsidRPr="00F46A3B">
        <w:t>- создание</w:t>
      </w:r>
      <w:r w:rsidRPr="00F46A3B">
        <w:rPr>
          <w:spacing w:val="1"/>
        </w:rPr>
        <w:t xml:space="preserve"> </w:t>
      </w:r>
      <w:r w:rsidRPr="00F46A3B">
        <w:t>равных</w:t>
      </w:r>
      <w:r w:rsidRPr="00F46A3B">
        <w:rPr>
          <w:spacing w:val="1"/>
        </w:rPr>
        <w:t xml:space="preserve"> </w:t>
      </w:r>
      <w:r w:rsidRPr="00F46A3B">
        <w:t>для</w:t>
      </w:r>
      <w:r w:rsidRPr="00F46A3B">
        <w:rPr>
          <w:spacing w:val="1"/>
        </w:rPr>
        <w:t xml:space="preserve"> </w:t>
      </w:r>
      <w:r w:rsidRPr="00F46A3B">
        <w:t>всех</w:t>
      </w:r>
      <w:r w:rsidRPr="00F46A3B">
        <w:rPr>
          <w:spacing w:val="1"/>
        </w:rPr>
        <w:t xml:space="preserve"> </w:t>
      </w:r>
      <w:r w:rsidRPr="00F46A3B">
        <w:t>детей</w:t>
      </w:r>
      <w:r w:rsidRPr="00F46A3B">
        <w:rPr>
          <w:spacing w:val="1"/>
        </w:rPr>
        <w:t xml:space="preserve"> </w:t>
      </w:r>
      <w:r w:rsidRPr="00F46A3B">
        <w:t>возможностей</w:t>
      </w:r>
      <w:r w:rsidRPr="00F46A3B">
        <w:rPr>
          <w:spacing w:val="1"/>
        </w:rPr>
        <w:t xml:space="preserve"> </w:t>
      </w:r>
      <w:r w:rsidRPr="00F46A3B">
        <w:t>доступа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культурным</w:t>
      </w:r>
      <w:r w:rsidRPr="00F46A3B">
        <w:rPr>
          <w:spacing w:val="1"/>
        </w:rPr>
        <w:t xml:space="preserve"> </w:t>
      </w:r>
      <w:r w:rsidRPr="00F46A3B">
        <w:t>ценностям;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5"/>
      </w:pPr>
      <w:r w:rsidRPr="00F46A3B">
        <w:t xml:space="preserve"> - воспитание уважения к культуре, языкам, традициям и обычаям народов,</w:t>
      </w:r>
      <w:r w:rsidRPr="00F46A3B">
        <w:rPr>
          <w:spacing w:val="1"/>
        </w:rPr>
        <w:t xml:space="preserve"> </w:t>
      </w:r>
      <w:r w:rsidRPr="00F46A3B">
        <w:t>проживающих в</w:t>
      </w:r>
      <w:r w:rsidRPr="00F46A3B">
        <w:rPr>
          <w:spacing w:val="-1"/>
        </w:rPr>
        <w:t xml:space="preserve"> </w:t>
      </w:r>
      <w:r w:rsidRPr="00F46A3B">
        <w:t>Российской Федерации;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1"/>
      </w:pPr>
      <w:r w:rsidRPr="00F46A3B">
        <w:t>- приобщение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классическим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современным</w:t>
      </w:r>
      <w:r w:rsidRPr="00F46A3B">
        <w:rPr>
          <w:spacing w:val="1"/>
        </w:rPr>
        <w:t xml:space="preserve"> </w:t>
      </w:r>
      <w:r w:rsidRPr="00F46A3B">
        <w:t>высокохудожественным</w:t>
      </w:r>
      <w:r w:rsidRPr="00F46A3B">
        <w:rPr>
          <w:spacing w:val="1"/>
        </w:rPr>
        <w:t xml:space="preserve"> </w:t>
      </w:r>
      <w:r w:rsidRPr="00F46A3B">
        <w:t>отечественным</w:t>
      </w:r>
      <w:r w:rsidRPr="00F46A3B">
        <w:rPr>
          <w:spacing w:val="-1"/>
        </w:rPr>
        <w:t xml:space="preserve"> </w:t>
      </w:r>
      <w:r w:rsidRPr="00F46A3B">
        <w:t>и</w:t>
      </w:r>
      <w:r w:rsidRPr="00F46A3B">
        <w:rPr>
          <w:spacing w:val="-1"/>
        </w:rPr>
        <w:t xml:space="preserve"> </w:t>
      </w:r>
      <w:r w:rsidRPr="00F46A3B">
        <w:t>мировым</w:t>
      </w:r>
      <w:r w:rsidRPr="00F46A3B">
        <w:rPr>
          <w:spacing w:val="-1"/>
        </w:rPr>
        <w:t xml:space="preserve"> </w:t>
      </w:r>
      <w:r w:rsidRPr="00F46A3B">
        <w:t>произведениям</w:t>
      </w:r>
      <w:r w:rsidRPr="00F46A3B">
        <w:rPr>
          <w:spacing w:val="-1"/>
        </w:rPr>
        <w:t xml:space="preserve"> </w:t>
      </w:r>
      <w:r w:rsidRPr="00F46A3B">
        <w:t>искусства</w:t>
      </w:r>
      <w:r w:rsidRPr="00F46A3B">
        <w:rPr>
          <w:spacing w:val="-2"/>
        </w:rPr>
        <w:t xml:space="preserve"> </w:t>
      </w:r>
      <w:r w:rsidRPr="00F46A3B">
        <w:t>и</w:t>
      </w:r>
      <w:r w:rsidRPr="00F46A3B">
        <w:rPr>
          <w:spacing w:val="-1"/>
        </w:rPr>
        <w:t xml:space="preserve"> </w:t>
      </w:r>
      <w:r w:rsidRPr="00F46A3B">
        <w:t>литературы;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3"/>
      </w:pPr>
      <w:r w:rsidRPr="00F46A3B">
        <w:t>- популяризация</w:t>
      </w:r>
      <w:r w:rsidRPr="00F46A3B">
        <w:rPr>
          <w:spacing w:val="1"/>
        </w:rPr>
        <w:t xml:space="preserve"> </w:t>
      </w:r>
      <w:r w:rsidRPr="00F46A3B">
        <w:t>российских</w:t>
      </w:r>
      <w:r w:rsidRPr="00F46A3B">
        <w:rPr>
          <w:spacing w:val="1"/>
        </w:rPr>
        <w:t xml:space="preserve"> </w:t>
      </w:r>
      <w:r w:rsidRPr="00F46A3B">
        <w:t>культурных,</w:t>
      </w:r>
      <w:r w:rsidRPr="00F46A3B">
        <w:rPr>
          <w:spacing w:val="1"/>
        </w:rPr>
        <w:t xml:space="preserve"> </w:t>
      </w:r>
      <w:r w:rsidRPr="00F46A3B">
        <w:t>нравственных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семейных</w:t>
      </w:r>
      <w:r w:rsidRPr="00F46A3B">
        <w:rPr>
          <w:spacing w:val="1"/>
        </w:rPr>
        <w:t xml:space="preserve"> </w:t>
      </w:r>
      <w:r w:rsidRPr="00F46A3B">
        <w:t>ценностей;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2"/>
      </w:pPr>
      <w:r w:rsidRPr="00F46A3B">
        <w:t>- сохранение,</w:t>
      </w:r>
      <w:r w:rsidRPr="00F46A3B">
        <w:rPr>
          <w:spacing w:val="1"/>
        </w:rPr>
        <w:t xml:space="preserve"> </w:t>
      </w:r>
      <w:r w:rsidRPr="00F46A3B">
        <w:t>поддержки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развитие</w:t>
      </w:r>
      <w:r w:rsidRPr="00F46A3B">
        <w:rPr>
          <w:spacing w:val="1"/>
        </w:rPr>
        <w:t xml:space="preserve"> </w:t>
      </w:r>
      <w:r w:rsidRPr="00F46A3B">
        <w:t>этнических</w:t>
      </w:r>
      <w:r w:rsidRPr="00F46A3B">
        <w:rPr>
          <w:spacing w:val="1"/>
        </w:rPr>
        <w:t xml:space="preserve"> </w:t>
      </w:r>
      <w:r w:rsidRPr="00F46A3B">
        <w:t>культурных</w:t>
      </w:r>
      <w:r w:rsidRPr="00F46A3B">
        <w:rPr>
          <w:spacing w:val="1"/>
        </w:rPr>
        <w:t xml:space="preserve"> </w:t>
      </w:r>
      <w:r w:rsidRPr="00F46A3B">
        <w:t>традиций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народного творчества.</w:t>
      </w:r>
    </w:p>
    <w:p w:rsidR="00F46A3B" w:rsidRPr="00F46A3B" w:rsidRDefault="00F46A3B" w:rsidP="00F46A3B">
      <w:pPr>
        <w:pStyle w:val="Heading2"/>
        <w:numPr>
          <w:ilvl w:val="0"/>
          <w:numId w:val="2"/>
        </w:numPr>
        <w:tabs>
          <w:tab w:val="left" w:pos="813"/>
        </w:tabs>
        <w:spacing w:line="20" w:lineRule="atLeast"/>
        <w:ind w:right="567"/>
        <w:rPr>
          <w:b w:val="0"/>
          <w:sz w:val="24"/>
          <w:szCs w:val="24"/>
        </w:rPr>
      </w:pPr>
      <w:r w:rsidRPr="00F46A3B">
        <w:rPr>
          <w:sz w:val="24"/>
          <w:szCs w:val="24"/>
        </w:rPr>
        <w:t>Физическое</w:t>
      </w:r>
      <w:r w:rsidRPr="00F46A3B">
        <w:rPr>
          <w:spacing w:val="1"/>
          <w:sz w:val="24"/>
          <w:szCs w:val="24"/>
        </w:rPr>
        <w:t xml:space="preserve"> </w:t>
      </w:r>
      <w:r w:rsidRPr="00F46A3B">
        <w:rPr>
          <w:sz w:val="24"/>
          <w:szCs w:val="24"/>
        </w:rPr>
        <w:t>воспитание,</w:t>
      </w:r>
      <w:r w:rsidRPr="00F46A3B">
        <w:rPr>
          <w:spacing w:val="1"/>
          <w:sz w:val="24"/>
          <w:szCs w:val="24"/>
        </w:rPr>
        <w:t xml:space="preserve"> </w:t>
      </w:r>
      <w:r w:rsidRPr="00F46A3B">
        <w:rPr>
          <w:sz w:val="24"/>
          <w:szCs w:val="24"/>
        </w:rPr>
        <w:t>формирование</w:t>
      </w:r>
      <w:r w:rsidRPr="00F46A3B">
        <w:rPr>
          <w:spacing w:val="1"/>
          <w:sz w:val="24"/>
          <w:szCs w:val="24"/>
        </w:rPr>
        <w:t xml:space="preserve"> </w:t>
      </w:r>
      <w:r w:rsidRPr="00F46A3B">
        <w:rPr>
          <w:sz w:val="24"/>
          <w:szCs w:val="24"/>
        </w:rPr>
        <w:t>культуры</w:t>
      </w:r>
      <w:r w:rsidRPr="00F46A3B">
        <w:rPr>
          <w:spacing w:val="1"/>
          <w:sz w:val="24"/>
          <w:szCs w:val="24"/>
        </w:rPr>
        <w:t xml:space="preserve"> </w:t>
      </w:r>
      <w:r w:rsidRPr="00F46A3B">
        <w:rPr>
          <w:sz w:val="24"/>
          <w:szCs w:val="24"/>
        </w:rPr>
        <w:t>здоровья</w:t>
      </w:r>
      <w:r w:rsidRPr="00F46A3B">
        <w:rPr>
          <w:spacing w:val="71"/>
          <w:sz w:val="24"/>
          <w:szCs w:val="24"/>
        </w:rPr>
        <w:t xml:space="preserve"> </w:t>
      </w:r>
      <w:r w:rsidRPr="00F46A3B">
        <w:rPr>
          <w:sz w:val="24"/>
          <w:szCs w:val="24"/>
        </w:rPr>
        <w:t>и</w:t>
      </w:r>
      <w:r w:rsidRPr="00F46A3B">
        <w:rPr>
          <w:spacing w:val="1"/>
          <w:sz w:val="24"/>
          <w:szCs w:val="24"/>
        </w:rPr>
        <w:t xml:space="preserve"> </w:t>
      </w:r>
      <w:r w:rsidRPr="00F46A3B">
        <w:rPr>
          <w:sz w:val="24"/>
          <w:szCs w:val="24"/>
        </w:rPr>
        <w:t>эмоционального</w:t>
      </w:r>
      <w:r w:rsidRPr="00F46A3B">
        <w:rPr>
          <w:spacing w:val="-4"/>
          <w:sz w:val="24"/>
          <w:szCs w:val="24"/>
        </w:rPr>
        <w:t xml:space="preserve"> </w:t>
      </w:r>
      <w:r w:rsidRPr="00F46A3B">
        <w:rPr>
          <w:sz w:val="24"/>
          <w:szCs w:val="24"/>
        </w:rPr>
        <w:t>благополучия</w:t>
      </w:r>
      <w:r w:rsidRPr="00F46A3B">
        <w:rPr>
          <w:spacing w:val="2"/>
          <w:sz w:val="24"/>
          <w:szCs w:val="24"/>
        </w:rPr>
        <w:t xml:space="preserve"> </w:t>
      </w:r>
      <w:r w:rsidRPr="00F46A3B">
        <w:rPr>
          <w:sz w:val="24"/>
          <w:szCs w:val="24"/>
        </w:rPr>
        <w:t>включает: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6"/>
      </w:pPr>
      <w:r w:rsidRPr="00F46A3B">
        <w:t>- формирование ответственного отношения к своему здоровью и потребности</w:t>
      </w:r>
      <w:r w:rsidRPr="00F46A3B">
        <w:rPr>
          <w:spacing w:val="-67"/>
        </w:rPr>
        <w:t xml:space="preserve"> </w:t>
      </w:r>
      <w:r w:rsidRPr="00F46A3B">
        <w:t>в</w:t>
      </w:r>
      <w:r w:rsidRPr="00F46A3B">
        <w:rPr>
          <w:spacing w:val="-2"/>
        </w:rPr>
        <w:t xml:space="preserve"> </w:t>
      </w:r>
      <w:r w:rsidRPr="00F46A3B">
        <w:t>здоровом</w:t>
      </w:r>
      <w:r w:rsidRPr="00F46A3B">
        <w:rPr>
          <w:spacing w:val="-3"/>
        </w:rPr>
        <w:t xml:space="preserve"> </w:t>
      </w:r>
      <w:r w:rsidRPr="00F46A3B">
        <w:t>образе</w:t>
      </w:r>
      <w:r w:rsidRPr="00F46A3B">
        <w:rPr>
          <w:spacing w:val="-1"/>
        </w:rPr>
        <w:t xml:space="preserve"> </w:t>
      </w:r>
      <w:r w:rsidRPr="00F46A3B">
        <w:t>жизни;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4"/>
      </w:pPr>
      <w:r w:rsidRPr="00F46A3B">
        <w:t>- формирование системы мотивации к активному и здоровому образу жизни,</w:t>
      </w:r>
      <w:r w:rsidRPr="00F46A3B">
        <w:rPr>
          <w:spacing w:val="1"/>
        </w:rPr>
        <w:t xml:space="preserve"> </w:t>
      </w:r>
      <w:r w:rsidRPr="00F46A3B">
        <w:t>занятиям физической культурой и спортом, развитие культуры здорового</w:t>
      </w:r>
      <w:r w:rsidRPr="00F46A3B">
        <w:rPr>
          <w:spacing w:val="1"/>
        </w:rPr>
        <w:t xml:space="preserve"> </w:t>
      </w:r>
      <w:r w:rsidRPr="00F46A3B">
        <w:t>питания;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9"/>
      </w:pPr>
      <w:r w:rsidRPr="00F46A3B">
        <w:t>- развитие</w:t>
      </w:r>
      <w:r w:rsidRPr="00F46A3B">
        <w:rPr>
          <w:spacing w:val="1"/>
        </w:rPr>
        <w:t xml:space="preserve"> </w:t>
      </w:r>
      <w:r w:rsidRPr="00F46A3B">
        <w:t>культуры</w:t>
      </w:r>
      <w:r w:rsidRPr="00F46A3B">
        <w:rPr>
          <w:spacing w:val="1"/>
        </w:rPr>
        <w:t xml:space="preserve"> </w:t>
      </w:r>
      <w:r w:rsidRPr="00F46A3B">
        <w:t>безопасной</w:t>
      </w:r>
      <w:r w:rsidRPr="00F46A3B">
        <w:rPr>
          <w:spacing w:val="1"/>
        </w:rPr>
        <w:t xml:space="preserve"> </w:t>
      </w:r>
      <w:r w:rsidRPr="00F46A3B">
        <w:t>жизнедеятельности,</w:t>
      </w:r>
      <w:r w:rsidRPr="00F46A3B">
        <w:rPr>
          <w:spacing w:val="1"/>
        </w:rPr>
        <w:t xml:space="preserve"> </w:t>
      </w:r>
      <w:r w:rsidRPr="00F46A3B">
        <w:t>профилактику</w:t>
      </w:r>
      <w:r w:rsidRPr="00F46A3B">
        <w:rPr>
          <w:spacing w:val="1"/>
        </w:rPr>
        <w:t xml:space="preserve"> </w:t>
      </w:r>
      <w:r w:rsidRPr="00F46A3B">
        <w:t>наркотической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алкогольной</w:t>
      </w:r>
      <w:r w:rsidRPr="00F46A3B">
        <w:rPr>
          <w:spacing w:val="1"/>
        </w:rPr>
        <w:t xml:space="preserve"> </w:t>
      </w:r>
      <w:r w:rsidRPr="00F46A3B">
        <w:t>зависимости,</w:t>
      </w:r>
      <w:r w:rsidRPr="00F46A3B">
        <w:rPr>
          <w:spacing w:val="1"/>
        </w:rPr>
        <w:t xml:space="preserve"> </w:t>
      </w:r>
      <w:r w:rsidRPr="00F46A3B">
        <w:t>табакокурения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71"/>
        </w:rPr>
        <w:t xml:space="preserve"> </w:t>
      </w:r>
      <w:r w:rsidRPr="00F46A3B">
        <w:t>других</w:t>
      </w:r>
      <w:r w:rsidRPr="00F46A3B">
        <w:rPr>
          <w:spacing w:val="1"/>
        </w:rPr>
        <w:t xml:space="preserve"> </w:t>
      </w:r>
      <w:r w:rsidRPr="00F46A3B">
        <w:t>вредных</w:t>
      </w:r>
      <w:r w:rsidRPr="00F46A3B">
        <w:rPr>
          <w:spacing w:val="-4"/>
        </w:rPr>
        <w:t xml:space="preserve"> </w:t>
      </w:r>
      <w:r w:rsidRPr="00F46A3B">
        <w:t>привычек.</w:t>
      </w:r>
    </w:p>
    <w:p w:rsidR="00F46A3B" w:rsidRPr="00F46A3B" w:rsidRDefault="00F46A3B" w:rsidP="00F46A3B">
      <w:pPr>
        <w:pStyle w:val="af1"/>
        <w:numPr>
          <w:ilvl w:val="0"/>
          <w:numId w:val="2"/>
        </w:numPr>
        <w:tabs>
          <w:tab w:val="left" w:pos="813"/>
        </w:tabs>
        <w:spacing w:line="20" w:lineRule="atLeast"/>
        <w:ind w:hanging="361"/>
        <w:rPr>
          <w:sz w:val="24"/>
          <w:szCs w:val="24"/>
        </w:rPr>
      </w:pPr>
      <w:r w:rsidRPr="00F46A3B">
        <w:rPr>
          <w:b/>
          <w:sz w:val="24"/>
          <w:szCs w:val="24"/>
        </w:rPr>
        <w:t>Трудовое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воспитание</w:t>
      </w:r>
      <w:r w:rsidRPr="00F46A3B">
        <w:rPr>
          <w:b/>
          <w:spacing w:val="-2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реализуется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посредством: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</w:pPr>
      <w:r w:rsidRPr="00F46A3B">
        <w:t>- воспитания</w:t>
      </w:r>
      <w:r w:rsidRPr="00F46A3B">
        <w:rPr>
          <w:spacing w:val="-3"/>
        </w:rPr>
        <w:t xml:space="preserve"> </w:t>
      </w:r>
      <w:r w:rsidRPr="00F46A3B">
        <w:t>уважения</w:t>
      </w:r>
      <w:r w:rsidRPr="00F46A3B">
        <w:rPr>
          <w:spacing w:val="-3"/>
        </w:rPr>
        <w:t xml:space="preserve"> </w:t>
      </w:r>
      <w:r w:rsidRPr="00F46A3B">
        <w:t>к</w:t>
      </w:r>
      <w:r w:rsidRPr="00F46A3B">
        <w:rPr>
          <w:spacing w:val="-2"/>
        </w:rPr>
        <w:t xml:space="preserve"> </w:t>
      </w:r>
      <w:r w:rsidRPr="00F46A3B">
        <w:t>труду</w:t>
      </w:r>
      <w:r w:rsidRPr="00F46A3B">
        <w:rPr>
          <w:spacing w:val="-7"/>
        </w:rPr>
        <w:t xml:space="preserve"> </w:t>
      </w:r>
      <w:r w:rsidRPr="00F46A3B">
        <w:t>и</w:t>
      </w:r>
      <w:r w:rsidRPr="00F46A3B">
        <w:rPr>
          <w:spacing w:val="-2"/>
        </w:rPr>
        <w:t xml:space="preserve"> </w:t>
      </w:r>
      <w:r w:rsidRPr="00F46A3B">
        <w:t>людям</w:t>
      </w:r>
      <w:r w:rsidRPr="00F46A3B">
        <w:rPr>
          <w:spacing w:val="-3"/>
        </w:rPr>
        <w:t xml:space="preserve"> </w:t>
      </w:r>
      <w:r w:rsidRPr="00F46A3B">
        <w:t>труда,</w:t>
      </w:r>
      <w:r w:rsidRPr="00F46A3B">
        <w:rPr>
          <w:spacing w:val="-3"/>
        </w:rPr>
        <w:t xml:space="preserve"> </w:t>
      </w:r>
      <w:r w:rsidRPr="00F46A3B">
        <w:t>трудовым</w:t>
      </w:r>
      <w:r w:rsidRPr="00F46A3B">
        <w:rPr>
          <w:spacing w:val="-6"/>
        </w:rPr>
        <w:t xml:space="preserve"> </w:t>
      </w:r>
      <w:r w:rsidRPr="00F46A3B">
        <w:t>достижениям;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9"/>
      </w:pPr>
      <w:r w:rsidRPr="00F46A3B">
        <w:t>- формирования</w:t>
      </w:r>
      <w:r w:rsidRPr="00F46A3B">
        <w:rPr>
          <w:spacing w:val="1"/>
        </w:rPr>
        <w:t xml:space="preserve"> </w:t>
      </w:r>
      <w:r w:rsidRPr="00F46A3B">
        <w:t>умений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навыков</w:t>
      </w:r>
      <w:r w:rsidRPr="00F46A3B">
        <w:rPr>
          <w:spacing w:val="1"/>
        </w:rPr>
        <w:t xml:space="preserve"> </w:t>
      </w:r>
      <w:r w:rsidRPr="00F46A3B">
        <w:t>самообслуживания,</w:t>
      </w:r>
      <w:r w:rsidRPr="00F46A3B">
        <w:rPr>
          <w:spacing w:val="1"/>
        </w:rPr>
        <w:t xml:space="preserve"> </w:t>
      </w:r>
      <w:r w:rsidRPr="00F46A3B">
        <w:t>потребности</w:t>
      </w:r>
      <w:r w:rsidRPr="00F46A3B">
        <w:rPr>
          <w:spacing w:val="1"/>
        </w:rPr>
        <w:t xml:space="preserve"> </w:t>
      </w:r>
      <w:r w:rsidRPr="00F46A3B">
        <w:t>трудиться,</w:t>
      </w:r>
      <w:r w:rsidRPr="00F46A3B">
        <w:rPr>
          <w:spacing w:val="1"/>
        </w:rPr>
        <w:t xml:space="preserve"> </w:t>
      </w:r>
      <w:r w:rsidRPr="00F46A3B">
        <w:t>добросовестного,</w:t>
      </w:r>
      <w:r w:rsidRPr="00F46A3B">
        <w:rPr>
          <w:spacing w:val="1"/>
        </w:rPr>
        <w:t xml:space="preserve"> </w:t>
      </w:r>
      <w:r w:rsidRPr="00F46A3B">
        <w:t>ответственного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творческого</w:t>
      </w:r>
      <w:r w:rsidRPr="00F46A3B">
        <w:rPr>
          <w:spacing w:val="1"/>
        </w:rPr>
        <w:t xml:space="preserve"> </w:t>
      </w:r>
      <w:r w:rsidRPr="00F46A3B">
        <w:t>отношения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разным</w:t>
      </w:r>
      <w:r w:rsidRPr="00F46A3B">
        <w:rPr>
          <w:spacing w:val="1"/>
        </w:rPr>
        <w:t xml:space="preserve"> </w:t>
      </w:r>
      <w:r w:rsidRPr="00F46A3B">
        <w:t>видам</w:t>
      </w:r>
      <w:r w:rsidRPr="00F46A3B">
        <w:rPr>
          <w:spacing w:val="1"/>
        </w:rPr>
        <w:t xml:space="preserve"> </w:t>
      </w:r>
      <w:r w:rsidRPr="00F46A3B">
        <w:t>трудовой</w:t>
      </w:r>
      <w:r w:rsidRPr="00F46A3B">
        <w:rPr>
          <w:spacing w:val="1"/>
        </w:rPr>
        <w:t xml:space="preserve"> </w:t>
      </w:r>
      <w:r w:rsidRPr="00F46A3B">
        <w:t>деятельности,</w:t>
      </w:r>
      <w:r w:rsidRPr="00F46A3B">
        <w:rPr>
          <w:spacing w:val="1"/>
        </w:rPr>
        <w:t xml:space="preserve"> </w:t>
      </w:r>
      <w:r w:rsidRPr="00F46A3B">
        <w:t>включая</w:t>
      </w:r>
      <w:r w:rsidRPr="00F46A3B">
        <w:rPr>
          <w:spacing w:val="1"/>
        </w:rPr>
        <w:t xml:space="preserve"> </w:t>
      </w:r>
      <w:r w:rsidRPr="00F46A3B">
        <w:t>обучение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выполнение</w:t>
      </w:r>
      <w:r w:rsidRPr="00F46A3B">
        <w:rPr>
          <w:spacing w:val="1"/>
        </w:rPr>
        <w:t xml:space="preserve"> </w:t>
      </w:r>
      <w:r w:rsidRPr="00F46A3B">
        <w:t>домашних обязанностей;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142"/>
      </w:pPr>
      <w:r w:rsidRPr="00F46A3B">
        <w:t>- развития</w:t>
      </w:r>
      <w:r w:rsidRPr="00F46A3B">
        <w:rPr>
          <w:spacing w:val="1"/>
        </w:rPr>
        <w:t xml:space="preserve"> </w:t>
      </w:r>
      <w:r w:rsidRPr="00F46A3B">
        <w:t>навыков</w:t>
      </w:r>
      <w:r w:rsidRPr="00F46A3B">
        <w:rPr>
          <w:spacing w:val="1"/>
        </w:rPr>
        <w:t xml:space="preserve"> </w:t>
      </w:r>
      <w:r w:rsidRPr="00F46A3B">
        <w:t>совместной</w:t>
      </w:r>
      <w:r w:rsidRPr="00F46A3B">
        <w:rPr>
          <w:spacing w:val="1"/>
        </w:rPr>
        <w:t xml:space="preserve"> </w:t>
      </w:r>
      <w:r w:rsidRPr="00F46A3B">
        <w:t>работы,</w:t>
      </w:r>
      <w:r w:rsidRPr="00F46A3B">
        <w:rPr>
          <w:spacing w:val="1"/>
        </w:rPr>
        <w:t xml:space="preserve"> </w:t>
      </w:r>
      <w:r w:rsidRPr="00F46A3B">
        <w:t>умения</w:t>
      </w:r>
      <w:r w:rsidRPr="00F46A3B">
        <w:rPr>
          <w:spacing w:val="1"/>
        </w:rPr>
        <w:t xml:space="preserve"> </w:t>
      </w:r>
      <w:r w:rsidRPr="00F46A3B">
        <w:t>работать</w:t>
      </w:r>
      <w:r w:rsidRPr="00F46A3B">
        <w:rPr>
          <w:spacing w:val="1"/>
        </w:rPr>
        <w:t xml:space="preserve"> </w:t>
      </w:r>
      <w:r w:rsidRPr="00F46A3B">
        <w:t>самостоятельно,</w:t>
      </w:r>
      <w:r w:rsidRPr="00F46A3B">
        <w:rPr>
          <w:spacing w:val="1"/>
        </w:rPr>
        <w:t xml:space="preserve"> </w:t>
      </w:r>
      <w:r w:rsidRPr="00F46A3B">
        <w:t>мобилизуя необходимые ресурсы, правильно оценивая смысл и последствия</w:t>
      </w:r>
      <w:r w:rsidRPr="00F46A3B">
        <w:rPr>
          <w:spacing w:val="-67"/>
        </w:rPr>
        <w:t xml:space="preserve"> </w:t>
      </w:r>
      <w:r w:rsidRPr="00F46A3B">
        <w:t>своих</w:t>
      </w:r>
      <w:r w:rsidRPr="00F46A3B">
        <w:rPr>
          <w:spacing w:val="-1"/>
        </w:rPr>
        <w:t xml:space="preserve"> </w:t>
      </w:r>
      <w:r w:rsidRPr="00F46A3B">
        <w:t>действий;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0"/>
      </w:pPr>
      <w:r w:rsidRPr="00F46A3B">
        <w:t>- содействия</w:t>
      </w:r>
      <w:r w:rsidRPr="00F46A3B">
        <w:rPr>
          <w:spacing w:val="1"/>
        </w:rPr>
        <w:t xml:space="preserve"> </w:t>
      </w:r>
      <w:r w:rsidRPr="00F46A3B">
        <w:t>профессиональному</w:t>
      </w:r>
      <w:r w:rsidRPr="00F46A3B">
        <w:rPr>
          <w:spacing w:val="1"/>
        </w:rPr>
        <w:t xml:space="preserve"> </w:t>
      </w:r>
      <w:r w:rsidRPr="00F46A3B">
        <w:t>самоопределению,</w:t>
      </w:r>
      <w:r w:rsidRPr="00F46A3B">
        <w:rPr>
          <w:spacing w:val="1"/>
        </w:rPr>
        <w:t xml:space="preserve"> </w:t>
      </w:r>
      <w:r w:rsidRPr="00F46A3B">
        <w:t>приобщения</w:t>
      </w:r>
      <w:r w:rsidRPr="00F46A3B">
        <w:rPr>
          <w:spacing w:val="71"/>
        </w:rPr>
        <w:t xml:space="preserve"> </w:t>
      </w:r>
      <w:r w:rsidRPr="00F46A3B">
        <w:t>к</w:t>
      </w:r>
      <w:r w:rsidRPr="00F46A3B">
        <w:rPr>
          <w:spacing w:val="1"/>
        </w:rPr>
        <w:t xml:space="preserve"> </w:t>
      </w:r>
      <w:r w:rsidRPr="00F46A3B">
        <w:t>социально</w:t>
      </w:r>
      <w:r w:rsidRPr="00F46A3B">
        <w:rPr>
          <w:spacing w:val="-1"/>
        </w:rPr>
        <w:t xml:space="preserve"> </w:t>
      </w:r>
      <w:r w:rsidRPr="00F46A3B">
        <w:t>значимой</w:t>
      </w:r>
      <w:r w:rsidRPr="00F46A3B">
        <w:rPr>
          <w:spacing w:val="-2"/>
        </w:rPr>
        <w:t xml:space="preserve"> </w:t>
      </w:r>
      <w:r w:rsidRPr="00F46A3B">
        <w:t>деятельности</w:t>
      </w:r>
      <w:r w:rsidRPr="00F46A3B">
        <w:rPr>
          <w:spacing w:val="-3"/>
        </w:rPr>
        <w:t xml:space="preserve"> </w:t>
      </w:r>
      <w:r w:rsidRPr="00F46A3B">
        <w:t>для</w:t>
      </w:r>
      <w:r w:rsidRPr="00F46A3B">
        <w:rPr>
          <w:spacing w:val="-4"/>
        </w:rPr>
        <w:t xml:space="preserve"> </w:t>
      </w:r>
      <w:r w:rsidRPr="00F46A3B">
        <w:t>осмысленного</w:t>
      </w:r>
      <w:r w:rsidRPr="00F46A3B">
        <w:rPr>
          <w:spacing w:val="-1"/>
        </w:rPr>
        <w:t xml:space="preserve"> </w:t>
      </w:r>
      <w:r w:rsidRPr="00F46A3B">
        <w:t>выбора</w:t>
      </w:r>
      <w:r w:rsidRPr="00F46A3B">
        <w:rPr>
          <w:spacing w:val="-1"/>
        </w:rPr>
        <w:t xml:space="preserve"> </w:t>
      </w:r>
      <w:r w:rsidRPr="00F46A3B">
        <w:t>профессии.</w:t>
      </w:r>
    </w:p>
    <w:p w:rsidR="00F46A3B" w:rsidRPr="00F46A3B" w:rsidRDefault="00F46A3B" w:rsidP="00F46A3B">
      <w:pPr>
        <w:pStyle w:val="af1"/>
        <w:numPr>
          <w:ilvl w:val="0"/>
          <w:numId w:val="2"/>
        </w:numPr>
        <w:tabs>
          <w:tab w:val="left" w:pos="813"/>
        </w:tabs>
        <w:spacing w:line="20" w:lineRule="atLeast"/>
        <w:ind w:hanging="361"/>
        <w:rPr>
          <w:sz w:val="24"/>
          <w:szCs w:val="24"/>
        </w:rPr>
      </w:pPr>
      <w:r w:rsidRPr="00F46A3B">
        <w:rPr>
          <w:b/>
          <w:sz w:val="24"/>
          <w:szCs w:val="24"/>
        </w:rPr>
        <w:t>Экологическое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воспитание</w:t>
      </w:r>
      <w:r w:rsidRPr="00F46A3B">
        <w:rPr>
          <w:b/>
          <w:spacing w:val="-2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включает: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62"/>
      </w:pPr>
      <w:r w:rsidRPr="00F46A3B">
        <w:t>- развитие экологической культуры, бережного отношения к родной земле,</w:t>
      </w:r>
      <w:r w:rsidRPr="00F46A3B">
        <w:rPr>
          <w:spacing w:val="1"/>
        </w:rPr>
        <w:t xml:space="preserve"> </w:t>
      </w:r>
      <w:r w:rsidRPr="00F46A3B">
        <w:t>природным</w:t>
      </w:r>
      <w:r w:rsidRPr="00F46A3B">
        <w:rPr>
          <w:spacing w:val="-4"/>
        </w:rPr>
        <w:t xml:space="preserve"> </w:t>
      </w:r>
      <w:r w:rsidRPr="00F46A3B">
        <w:t>богатствам</w:t>
      </w:r>
      <w:r w:rsidRPr="00F46A3B">
        <w:rPr>
          <w:spacing w:val="-2"/>
        </w:rPr>
        <w:t xml:space="preserve"> </w:t>
      </w:r>
      <w:r w:rsidRPr="00F46A3B">
        <w:t>России</w:t>
      </w:r>
      <w:r w:rsidRPr="00F46A3B">
        <w:rPr>
          <w:spacing w:val="-3"/>
        </w:rPr>
        <w:t xml:space="preserve"> </w:t>
      </w:r>
      <w:r w:rsidRPr="00F46A3B">
        <w:t>и мира;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570"/>
      </w:pPr>
      <w:r w:rsidRPr="00F46A3B">
        <w:t>- воспитание</w:t>
      </w:r>
      <w:r w:rsidRPr="00F46A3B">
        <w:rPr>
          <w:spacing w:val="1"/>
        </w:rPr>
        <w:t xml:space="preserve"> </w:t>
      </w:r>
      <w:r w:rsidRPr="00F46A3B">
        <w:t>чувства</w:t>
      </w:r>
      <w:r w:rsidRPr="00F46A3B">
        <w:rPr>
          <w:spacing w:val="1"/>
        </w:rPr>
        <w:t xml:space="preserve"> </w:t>
      </w:r>
      <w:r w:rsidRPr="00F46A3B">
        <w:t>ответственности</w:t>
      </w:r>
      <w:r w:rsidRPr="00F46A3B">
        <w:rPr>
          <w:spacing w:val="1"/>
        </w:rPr>
        <w:t xml:space="preserve"> </w:t>
      </w:r>
      <w:r w:rsidRPr="00F46A3B">
        <w:t>за</w:t>
      </w:r>
      <w:r w:rsidRPr="00F46A3B">
        <w:rPr>
          <w:spacing w:val="1"/>
        </w:rPr>
        <w:t xml:space="preserve"> </w:t>
      </w:r>
      <w:r w:rsidRPr="00F46A3B">
        <w:t>состояние</w:t>
      </w:r>
      <w:r w:rsidRPr="00F46A3B">
        <w:rPr>
          <w:spacing w:val="1"/>
        </w:rPr>
        <w:t xml:space="preserve"> </w:t>
      </w:r>
      <w:r w:rsidRPr="00F46A3B">
        <w:t>природных</w:t>
      </w:r>
      <w:r w:rsidRPr="00F46A3B">
        <w:rPr>
          <w:spacing w:val="1"/>
        </w:rPr>
        <w:t xml:space="preserve"> </w:t>
      </w:r>
      <w:r w:rsidRPr="00F46A3B">
        <w:t>ресурсов,</w:t>
      </w:r>
      <w:r w:rsidRPr="00F46A3B">
        <w:rPr>
          <w:spacing w:val="1"/>
        </w:rPr>
        <w:t xml:space="preserve"> </w:t>
      </w:r>
      <w:r w:rsidRPr="00F46A3B">
        <w:t>умений и навыков разумного природопользования, нетерпимого отношения</w:t>
      </w:r>
      <w:r w:rsidRPr="00F46A3B">
        <w:rPr>
          <w:spacing w:val="1"/>
        </w:rPr>
        <w:t xml:space="preserve"> </w:t>
      </w:r>
      <w:r w:rsidRPr="00F46A3B">
        <w:t>к</w:t>
      </w:r>
      <w:r w:rsidRPr="00F46A3B">
        <w:rPr>
          <w:spacing w:val="-1"/>
        </w:rPr>
        <w:t xml:space="preserve"> </w:t>
      </w:r>
      <w:r w:rsidRPr="00F46A3B">
        <w:t>действиям,</w:t>
      </w:r>
      <w:r w:rsidRPr="00F46A3B">
        <w:rPr>
          <w:spacing w:val="-1"/>
        </w:rPr>
        <w:t xml:space="preserve"> </w:t>
      </w:r>
      <w:r w:rsidRPr="00F46A3B">
        <w:t>приносящим вред экологии.</w:t>
      </w:r>
    </w:p>
    <w:p w:rsidR="00F46A3B" w:rsidRPr="00F46A3B" w:rsidRDefault="00F46A3B" w:rsidP="00F46A3B">
      <w:pPr>
        <w:pStyle w:val="af1"/>
        <w:numPr>
          <w:ilvl w:val="0"/>
          <w:numId w:val="2"/>
        </w:numPr>
        <w:tabs>
          <w:tab w:val="left" w:pos="813"/>
        </w:tabs>
        <w:spacing w:line="20" w:lineRule="atLeast"/>
        <w:ind w:hanging="361"/>
        <w:rPr>
          <w:sz w:val="24"/>
          <w:szCs w:val="24"/>
        </w:rPr>
      </w:pPr>
      <w:r w:rsidRPr="00F46A3B">
        <w:rPr>
          <w:b/>
          <w:sz w:val="24"/>
          <w:szCs w:val="24"/>
        </w:rPr>
        <w:t>Ценности</w:t>
      </w:r>
      <w:r w:rsidRPr="00F46A3B">
        <w:rPr>
          <w:b/>
          <w:spacing w:val="-4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научного</w:t>
      </w:r>
      <w:r w:rsidRPr="00F46A3B">
        <w:rPr>
          <w:b/>
          <w:spacing w:val="-2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познания</w:t>
      </w:r>
      <w:r w:rsidRPr="00F46A3B">
        <w:rPr>
          <w:b/>
          <w:spacing w:val="-1"/>
          <w:sz w:val="24"/>
          <w:szCs w:val="24"/>
        </w:rPr>
        <w:t xml:space="preserve"> </w:t>
      </w:r>
      <w:r w:rsidRPr="00F46A3B">
        <w:rPr>
          <w:b/>
          <w:sz w:val="24"/>
          <w:szCs w:val="24"/>
        </w:rPr>
        <w:t>подразумевает:</w:t>
      </w:r>
    </w:p>
    <w:p w:rsidR="00F46A3B" w:rsidRPr="00F46A3B" w:rsidRDefault="00F46A3B" w:rsidP="00F46A3B">
      <w:pPr>
        <w:tabs>
          <w:tab w:val="left" w:pos="1534"/>
          <w:tab w:val="left" w:pos="10206"/>
        </w:tabs>
        <w:spacing w:line="20" w:lineRule="atLeast"/>
        <w:ind w:right="142"/>
      </w:pPr>
      <w:r w:rsidRPr="00F46A3B">
        <w:t>- содействие</w:t>
      </w:r>
      <w:r w:rsidRPr="00F46A3B">
        <w:rPr>
          <w:spacing w:val="1"/>
        </w:rPr>
        <w:t xml:space="preserve"> </w:t>
      </w:r>
      <w:r w:rsidRPr="00F46A3B">
        <w:t>повышению</w:t>
      </w:r>
      <w:r w:rsidRPr="00F46A3B">
        <w:rPr>
          <w:spacing w:val="1"/>
        </w:rPr>
        <w:t xml:space="preserve"> </w:t>
      </w:r>
      <w:r w:rsidRPr="00F46A3B">
        <w:t>привлекательности</w:t>
      </w:r>
      <w:r w:rsidRPr="00F46A3B">
        <w:rPr>
          <w:spacing w:val="1"/>
        </w:rPr>
        <w:t xml:space="preserve"> </w:t>
      </w:r>
      <w:r w:rsidRPr="00F46A3B">
        <w:t>науки</w:t>
      </w:r>
      <w:r w:rsidRPr="00F46A3B">
        <w:rPr>
          <w:spacing w:val="1"/>
        </w:rPr>
        <w:t xml:space="preserve"> </w:t>
      </w:r>
      <w:r w:rsidRPr="00F46A3B">
        <w:t>для</w:t>
      </w:r>
      <w:r w:rsidRPr="00F46A3B">
        <w:rPr>
          <w:spacing w:val="1"/>
        </w:rPr>
        <w:t xml:space="preserve"> </w:t>
      </w:r>
      <w:r w:rsidRPr="00F46A3B">
        <w:t>подрастающего</w:t>
      </w:r>
      <w:r w:rsidRPr="00F46A3B">
        <w:rPr>
          <w:spacing w:val="1"/>
        </w:rPr>
        <w:t xml:space="preserve"> </w:t>
      </w:r>
      <w:r w:rsidRPr="00F46A3B">
        <w:t>поколения,</w:t>
      </w:r>
      <w:r w:rsidRPr="00F46A3B">
        <w:rPr>
          <w:spacing w:val="-1"/>
        </w:rPr>
        <w:t xml:space="preserve"> </w:t>
      </w:r>
      <w:r w:rsidRPr="00F46A3B">
        <w:t>поддержку</w:t>
      </w:r>
      <w:r w:rsidRPr="00F46A3B">
        <w:rPr>
          <w:spacing w:val="-5"/>
        </w:rPr>
        <w:t xml:space="preserve"> </w:t>
      </w:r>
      <w:r w:rsidRPr="00F46A3B">
        <w:t>научно-технического</w:t>
      </w:r>
      <w:r w:rsidRPr="00F46A3B">
        <w:rPr>
          <w:spacing w:val="1"/>
        </w:rPr>
        <w:t xml:space="preserve"> </w:t>
      </w:r>
      <w:r w:rsidRPr="00F46A3B">
        <w:t>творчества</w:t>
      </w:r>
      <w:r w:rsidRPr="00F46A3B">
        <w:rPr>
          <w:spacing w:val="-2"/>
        </w:rPr>
        <w:t xml:space="preserve"> </w:t>
      </w:r>
      <w:r w:rsidRPr="00F46A3B">
        <w:t>детей;</w:t>
      </w:r>
    </w:p>
    <w:p w:rsidR="00F46A3B" w:rsidRPr="00F46A3B" w:rsidRDefault="00F46A3B" w:rsidP="00F46A3B">
      <w:pPr>
        <w:tabs>
          <w:tab w:val="left" w:pos="1534"/>
        </w:tabs>
        <w:spacing w:line="20" w:lineRule="atLeast"/>
        <w:ind w:right="142"/>
      </w:pPr>
      <w:r w:rsidRPr="00F46A3B">
        <w:t>- создание</w:t>
      </w:r>
      <w:r w:rsidRPr="00F46A3B">
        <w:rPr>
          <w:spacing w:val="1"/>
        </w:rPr>
        <w:t xml:space="preserve"> </w:t>
      </w:r>
      <w:r w:rsidRPr="00F46A3B">
        <w:t>условий</w:t>
      </w:r>
      <w:r w:rsidRPr="00F46A3B">
        <w:rPr>
          <w:spacing w:val="1"/>
        </w:rPr>
        <w:t xml:space="preserve"> </w:t>
      </w:r>
      <w:r w:rsidRPr="00F46A3B">
        <w:t>для</w:t>
      </w:r>
      <w:r w:rsidRPr="00F46A3B">
        <w:rPr>
          <w:spacing w:val="1"/>
        </w:rPr>
        <w:t xml:space="preserve"> </w:t>
      </w:r>
      <w:r w:rsidRPr="00F46A3B">
        <w:t>получения</w:t>
      </w:r>
      <w:r w:rsidRPr="00F46A3B">
        <w:rPr>
          <w:spacing w:val="1"/>
        </w:rPr>
        <w:t xml:space="preserve"> </w:t>
      </w:r>
      <w:r w:rsidRPr="00F46A3B">
        <w:t>детьми</w:t>
      </w:r>
      <w:r w:rsidRPr="00F46A3B">
        <w:rPr>
          <w:spacing w:val="1"/>
        </w:rPr>
        <w:t xml:space="preserve"> </w:t>
      </w:r>
      <w:r w:rsidRPr="00F46A3B">
        <w:t>достоверной</w:t>
      </w:r>
      <w:r w:rsidRPr="00F46A3B">
        <w:rPr>
          <w:spacing w:val="1"/>
        </w:rPr>
        <w:t xml:space="preserve"> </w:t>
      </w:r>
      <w:r w:rsidRPr="00F46A3B">
        <w:t>информации</w:t>
      </w:r>
      <w:r w:rsidRPr="00F46A3B">
        <w:rPr>
          <w:spacing w:val="1"/>
        </w:rPr>
        <w:t xml:space="preserve"> </w:t>
      </w:r>
      <w:r w:rsidRPr="00F46A3B">
        <w:t>о</w:t>
      </w:r>
      <w:r w:rsidRPr="00F46A3B">
        <w:rPr>
          <w:spacing w:val="-67"/>
        </w:rPr>
        <w:t xml:space="preserve"> </w:t>
      </w:r>
      <w:r w:rsidRPr="00F46A3B">
        <w:t>передовых</w:t>
      </w:r>
      <w:r w:rsidRPr="00F46A3B">
        <w:rPr>
          <w:spacing w:val="1"/>
        </w:rPr>
        <w:t xml:space="preserve"> </w:t>
      </w:r>
      <w:r w:rsidRPr="00F46A3B">
        <w:t>достижениях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открытиях</w:t>
      </w:r>
      <w:r w:rsidRPr="00F46A3B">
        <w:rPr>
          <w:spacing w:val="1"/>
        </w:rPr>
        <w:t xml:space="preserve"> </w:t>
      </w:r>
      <w:r w:rsidRPr="00F46A3B">
        <w:t>мировой</w:t>
      </w:r>
      <w:r w:rsidRPr="00F46A3B">
        <w:rPr>
          <w:spacing w:val="1"/>
        </w:rPr>
        <w:t xml:space="preserve"> </w:t>
      </w:r>
      <w:r w:rsidRPr="00F46A3B">
        <w:t>и</w:t>
      </w:r>
      <w:r w:rsidRPr="00F46A3B">
        <w:rPr>
          <w:spacing w:val="1"/>
        </w:rPr>
        <w:t xml:space="preserve"> </w:t>
      </w:r>
      <w:r w:rsidRPr="00F46A3B">
        <w:t>отечественной</w:t>
      </w:r>
      <w:r w:rsidRPr="00F46A3B">
        <w:rPr>
          <w:spacing w:val="1"/>
        </w:rPr>
        <w:t xml:space="preserve"> </w:t>
      </w:r>
      <w:r w:rsidRPr="00F46A3B">
        <w:t>науки,</w:t>
      </w:r>
      <w:r w:rsidRPr="00F46A3B">
        <w:rPr>
          <w:spacing w:val="1"/>
        </w:rPr>
        <w:t xml:space="preserve"> </w:t>
      </w:r>
      <w:r w:rsidRPr="00F46A3B">
        <w:t>повышения</w:t>
      </w:r>
      <w:r w:rsidRPr="00F46A3B">
        <w:rPr>
          <w:spacing w:val="1"/>
        </w:rPr>
        <w:t xml:space="preserve"> </w:t>
      </w:r>
      <w:r w:rsidRPr="00F46A3B">
        <w:t>заинтересованности</w:t>
      </w:r>
      <w:r w:rsidRPr="00F46A3B">
        <w:rPr>
          <w:spacing w:val="1"/>
        </w:rPr>
        <w:t xml:space="preserve"> </w:t>
      </w:r>
      <w:r w:rsidRPr="00F46A3B">
        <w:t>подрастающего</w:t>
      </w:r>
      <w:r w:rsidRPr="00F46A3B">
        <w:rPr>
          <w:spacing w:val="1"/>
        </w:rPr>
        <w:t xml:space="preserve"> </w:t>
      </w:r>
      <w:r w:rsidRPr="00F46A3B">
        <w:t>поколения</w:t>
      </w:r>
      <w:r w:rsidRPr="00F46A3B">
        <w:rPr>
          <w:spacing w:val="1"/>
        </w:rPr>
        <w:t xml:space="preserve"> </w:t>
      </w:r>
      <w:r w:rsidRPr="00F46A3B">
        <w:t>в</w:t>
      </w:r>
      <w:r w:rsidRPr="00F46A3B">
        <w:rPr>
          <w:spacing w:val="1"/>
        </w:rPr>
        <w:t xml:space="preserve"> </w:t>
      </w:r>
      <w:r w:rsidRPr="00F46A3B">
        <w:t>научных</w:t>
      </w:r>
      <w:r w:rsidRPr="00F46A3B">
        <w:rPr>
          <w:spacing w:val="1"/>
        </w:rPr>
        <w:t xml:space="preserve"> </w:t>
      </w:r>
      <w:r w:rsidRPr="00F46A3B">
        <w:t>познаниях</w:t>
      </w:r>
      <w:r w:rsidRPr="00F46A3B">
        <w:rPr>
          <w:spacing w:val="-4"/>
        </w:rPr>
        <w:t xml:space="preserve"> </w:t>
      </w:r>
      <w:r w:rsidRPr="00F46A3B">
        <w:t>об</w:t>
      </w:r>
      <w:r w:rsidRPr="00F46A3B">
        <w:rPr>
          <w:spacing w:val="1"/>
        </w:rPr>
        <w:t xml:space="preserve"> </w:t>
      </w:r>
      <w:r w:rsidRPr="00F46A3B">
        <w:t>устройстве</w:t>
      </w:r>
      <w:r w:rsidRPr="00F46A3B">
        <w:rPr>
          <w:spacing w:val="-1"/>
        </w:rPr>
        <w:t xml:space="preserve"> </w:t>
      </w:r>
      <w:r w:rsidRPr="00F46A3B">
        <w:t>мира</w:t>
      </w:r>
      <w:r w:rsidRPr="00F46A3B">
        <w:rPr>
          <w:spacing w:val="-3"/>
        </w:rPr>
        <w:t xml:space="preserve"> </w:t>
      </w:r>
      <w:r w:rsidRPr="00F46A3B">
        <w:t>и общества.</w:t>
      </w:r>
    </w:p>
    <w:p w:rsidR="00F46A3B" w:rsidRPr="00F46A3B" w:rsidRDefault="00F46A3B" w:rsidP="00F46A3B">
      <w:pPr>
        <w:shd w:val="clear" w:color="auto" w:fill="FFFFFF"/>
        <w:spacing w:after="125"/>
        <w:rPr>
          <w:color w:val="000000"/>
        </w:rPr>
      </w:pPr>
      <w:r w:rsidRPr="00F46A3B">
        <w:rPr>
          <w:b/>
          <w:bCs/>
          <w:i/>
          <w:iCs/>
          <w:color w:val="000000"/>
        </w:rPr>
        <w:lastRenderedPageBreak/>
        <w:t>Предметные результаты:</w:t>
      </w:r>
    </w:p>
    <w:p w:rsidR="00F46A3B" w:rsidRPr="00F46A3B" w:rsidRDefault="00F46A3B" w:rsidP="00F46A3B">
      <w:pPr>
        <w:numPr>
          <w:ilvl w:val="0"/>
          <w:numId w:val="3"/>
        </w:numPr>
        <w:shd w:val="clear" w:color="auto" w:fill="FFFFFF"/>
        <w:spacing w:after="125"/>
        <w:rPr>
          <w:color w:val="000000"/>
        </w:rPr>
      </w:pPr>
      <w:r w:rsidRPr="00F46A3B">
        <w:rPr>
          <w:color w:val="000000"/>
        </w:rPr>
        <w:t>а) сформированность первоначальных представлений о роли изобразительного искусства в жизни и духовно-нравственном развитии человека;</w:t>
      </w:r>
    </w:p>
    <w:p w:rsidR="00F46A3B" w:rsidRPr="00F46A3B" w:rsidRDefault="00F46A3B" w:rsidP="00F46A3B">
      <w:pPr>
        <w:numPr>
          <w:ilvl w:val="0"/>
          <w:numId w:val="3"/>
        </w:numPr>
        <w:shd w:val="clear" w:color="auto" w:fill="FFFFFF"/>
        <w:spacing w:after="125"/>
        <w:rPr>
          <w:color w:val="000000"/>
        </w:rPr>
      </w:pPr>
      <w:r w:rsidRPr="00F46A3B">
        <w:rPr>
          <w:color w:val="000000"/>
        </w:rPr>
        <w:t>б) ознакомление учащихся с выразительными средствами различных видов изобразительного искусства и освоение некоторых из них;</w:t>
      </w:r>
    </w:p>
    <w:p w:rsidR="00F46A3B" w:rsidRPr="00F46A3B" w:rsidRDefault="00F46A3B" w:rsidP="00F46A3B">
      <w:pPr>
        <w:numPr>
          <w:ilvl w:val="0"/>
          <w:numId w:val="3"/>
        </w:numPr>
        <w:shd w:val="clear" w:color="auto" w:fill="FFFFFF"/>
        <w:spacing w:after="125"/>
        <w:rPr>
          <w:color w:val="000000"/>
        </w:rPr>
      </w:pPr>
      <w:r w:rsidRPr="00F46A3B">
        <w:rPr>
          <w:color w:val="000000"/>
        </w:rPr>
        <w:t>в) ознакомление учащихся с терминологией и классификацией изобразительного искусства;</w:t>
      </w:r>
    </w:p>
    <w:p w:rsidR="00F46A3B" w:rsidRPr="00F46A3B" w:rsidRDefault="00F46A3B" w:rsidP="00F46A3B">
      <w:pPr>
        <w:numPr>
          <w:ilvl w:val="0"/>
          <w:numId w:val="3"/>
        </w:numPr>
        <w:shd w:val="clear" w:color="auto" w:fill="FFFFFF"/>
        <w:spacing w:after="125"/>
        <w:rPr>
          <w:color w:val="000000"/>
        </w:rPr>
      </w:pPr>
      <w:r w:rsidRPr="00F46A3B">
        <w:rPr>
          <w:color w:val="000000"/>
        </w:rPr>
        <w:t>в) первичное ознакомление учащихся с отечественной и мировой культурой;</w:t>
      </w:r>
    </w:p>
    <w:p w:rsidR="00F46A3B" w:rsidRPr="00F46A3B" w:rsidRDefault="00F46A3B" w:rsidP="00F46A3B">
      <w:pPr>
        <w:numPr>
          <w:ilvl w:val="0"/>
          <w:numId w:val="3"/>
        </w:numPr>
        <w:shd w:val="clear" w:color="auto" w:fill="FFFFFF"/>
        <w:spacing w:after="125"/>
        <w:rPr>
          <w:color w:val="000000"/>
        </w:rPr>
      </w:pPr>
      <w:r w:rsidRPr="00F46A3B">
        <w:rPr>
          <w:color w:val="000000"/>
        </w:rPr>
        <w:t>г) 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F46A3B" w:rsidRPr="00E67CED" w:rsidRDefault="00F46A3B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МЕТАПРЕДМЕНТЫЕ РЕЗУЛЬТАТЫ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Обучающийся получит возможность для формирования </w:t>
      </w:r>
      <w:r w:rsidRPr="00E67CED">
        <w:rPr>
          <w:rFonts w:eastAsia="Calibri"/>
          <w:b/>
          <w:sz w:val="20"/>
          <w:szCs w:val="20"/>
          <w:lang w:eastAsia="ar-SA"/>
        </w:rPr>
        <w:t>регулятивных УУД</w:t>
      </w:r>
      <w:r w:rsidRPr="00E67CED">
        <w:rPr>
          <w:rFonts w:eastAsia="Calibri"/>
          <w:sz w:val="20"/>
          <w:szCs w:val="20"/>
          <w:lang w:eastAsia="ar-SA"/>
        </w:rPr>
        <w:t xml:space="preserve">: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принимать и сохранять цель и учебную задачу, соответствующую этапу обучения (определённому этапу урока) с помощью учителя;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понимать выделенные ориентиры действий (в заданиях учебника, в справочном материале учебника — в памятках) при работе с учебным материалом;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высказывать своё предположение относительно способов решения учебной задачи;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получит возможность для формирования </w:t>
      </w:r>
      <w:r w:rsidRPr="00E67CED">
        <w:rPr>
          <w:rFonts w:eastAsia="Calibri"/>
          <w:b/>
          <w:sz w:val="20"/>
          <w:szCs w:val="20"/>
          <w:lang w:eastAsia="ar-SA"/>
        </w:rPr>
        <w:t>познавательных УУД</w:t>
      </w:r>
      <w:r w:rsidRPr="00E67CED">
        <w:rPr>
          <w:rFonts w:eastAsia="Calibri"/>
          <w:sz w:val="20"/>
          <w:szCs w:val="20"/>
          <w:lang w:eastAsia="ar-SA"/>
        </w:rPr>
        <w:t xml:space="preserve">: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целенаправленно слушать учителя (одноклассников), решая познавательную задачу;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осуществлять под руководством учителя поиск нужной информации в учебнике и учебных пособиях;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понимать текст, опираясь на содержащуюся в нём информацию, находить необходимые факты, сведения и другую информацию;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преобразовывать информацию, полученную из рисунка (таблицы, модели) в словесную форму под руководством учителя;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понимать заданный вопрос, в соответствии с ним строить ответ в устной форме;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составлять устно монологическое высказывание по предложенной теме (рисунку);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осуществлять сравнение, сопоставление, классификацию изученных фактов языка по заданному признаку (под руководством учителя);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делать выводы в результате совместной работы класса и учителя;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проводить аналогии между изучаемым предметом и собственным опытом (под руководством учителя).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Обучающийся получит возможность для формирования следующих </w:t>
      </w:r>
      <w:r w:rsidRPr="00E67CED">
        <w:rPr>
          <w:rFonts w:eastAsia="Calibri"/>
          <w:b/>
          <w:sz w:val="20"/>
          <w:szCs w:val="20"/>
          <w:lang w:eastAsia="ar-SA"/>
        </w:rPr>
        <w:t xml:space="preserve">коммуникативных УУД: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слушать собеседника и понимать речь других;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оформлять свои мысли в устной и письменной форме (на уровне предложения или небольшого текста);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принимать участие в диалоге;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задавать вопросы, отвечать на вопросы других;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принимать участие в работе парами и группами;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договариваться о распределении функций и ролей в совместной деятельности;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признавать существование различных точек зрения; высказывать собственное мнение;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оценивать собственное поведение и поведение окружающих, использовать в общении правила вежливости.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ПРЕДМЕТНЫЕ РЕЗУЛЬТАТЫ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Общие предметные результаты освоения программы: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lastRenderedPageBreak/>
        <w:t xml:space="preserve"> представление о русском языке как государственном языке нашей страны, Российской Федерации;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представление о значимости языка и речи в жизни людей;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практические умения работать с языковыми единицами;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представление о некоторых изменениях в системе русского языка и его развитии, пополнении словарного запаса русского языка;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представление о правилах речевого этикета;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адаптация к языковой и речевой деятельности.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b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Предметные результаты освоения основных содержательных линий программы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Развитие речи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научится: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соблюдать в повседневной жизни нормы речевого этикета;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слушать вопрос, понимать его, отвечать на поставленный вопрос;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пересказывать сюжет известной сказки по данному рисунку;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составлять текст из набора предложений;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выбирать заголовок текста из ряда данных и самостоятельно озаглавливать текст.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получит возможность научиться</w:t>
      </w:r>
      <w:r w:rsidRPr="00E67CED">
        <w:rPr>
          <w:rFonts w:eastAsia="Calibri"/>
          <w:sz w:val="20"/>
          <w:szCs w:val="20"/>
          <w:lang w:eastAsia="ar-SA"/>
        </w:rPr>
        <w:t>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различать устную и письменную речь;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различать диалогическую речь;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отличать текст от набора не связанных друг с другом предложений;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анализировать текст с нарушенным порядком предложений и восстанавливать их последовательность в тексте;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тему и главную мысль текста;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соотносить заголовок и содержание текста;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составлять текст по рисунку и опорным словам (после анализа содержания рисунка);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 составлять текст по его началу и по его концу;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составлять небольшие монологические высказывания по результатам наблюдений за фактами и явлениями языка.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b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Система языка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Фонетика, орфоэпия, графика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 xml:space="preserve">научится: </w:t>
      </w:r>
      <w:r w:rsidRPr="00E67CED">
        <w:rPr>
          <w:rFonts w:eastAsia="Calibri"/>
          <w:sz w:val="20"/>
          <w:szCs w:val="20"/>
          <w:lang w:eastAsia="ar-SA"/>
        </w:rPr>
        <w:t xml:space="preserve">различать звуки речи;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понимать различие между звуками и буквами;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устанавливать последовательность звуков в слове и их число;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различать гласные и согласные звуки, определять их в слове и правильно произносить;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качественную характеристику гласного звука в слове: ударный или безударный;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гласный звук [и] и согласный звук [й];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различать согласные звуки: мягкие и твёрдые, глухие и звонкие, определять их в слове и правильно произносить;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устанавливать соотношение звукового и буквенного состава в словах типа стол, конь, ёлка;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различать слово и слог; определять количество слогов в слове, делить слова на слоги;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обозначать ударение в слове;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правильно называть буквы в алфавитном порядке;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звуки речи и буквы, которыми обозначаются звуки на письме;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буквы, обозначающие гласные звуки, как показатели твёрдости-мягкости согласных звуков;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функцию буквы «мягкий знак» (ь) как показателя мягкости предшествующего согласного звука.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получит возможность научиться: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наблюдать над образованием звуков речи;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функцию букв е, ё , ю, я в слове;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обозначать на письме звук [й’];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располагать заданные слова в алфавитном порядке;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устанавливать соотношение звукового и буквенного состава в словах типа коньки, утюг, яма, ель;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находить случаи расхождения звукового и буквенного состава слов при орфоэпическом проговаривании (вода, стриж, день, жить и др.);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b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Лексика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Обучающийся научится: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слово и предложение, слово и слог, слово и набор буквосочетаний (книга — агник);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lastRenderedPageBreak/>
        <w:t>различать предмет (признак, действие) и слово, называющее этот предмет;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определять количество слов в предложении, вычленять слова из предложения;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классифицировать и объединять некоторые слова по значению (люди, животные, растения, инструменты и др.);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группу «вежливых» слов (слова-прощания, слова-при</w:t>
      </w:r>
      <w:r w:rsidR="00E67CED" w:rsidRPr="00E67CED">
        <w:rPr>
          <w:rFonts w:eastAsia="Calibri"/>
          <w:sz w:val="20"/>
          <w:szCs w:val="20"/>
          <w:lang w:eastAsia="ar-SA"/>
        </w:rPr>
        <w:t>ветствия, слова-извинения, слов</w:t>
      </w:r>
      <w:r w:rsidRPr="00E67CED">
        <w:rPr>
          <w:rFonts w:eastAsia="Calibri"/>
          <w:sz w:val="20"/>
          <w:szCs w:val="20"/>
          <w:lang w:eastAsia="ar-SA"/>
        </w:rPr>
        <w:t>-благодарения);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значение слова или уточнять с помощью «Толкового словаря» учебника.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</w:p>
    <w:p w:rsidR="000E021A" w:rsidRPr="00E67CED" w:rsidRDefault="00E67CED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Об</w:t>
      </w:r>
      <w:r w:rsidR="000E021A" w:rsidRPr="00E67CED">
        <w:rPr>
          <w:rFonts w:eastAsia="Calibri"/>
          <w:sz w:val="20"/>
          <w:szCs w:val="20"/>
          <w:lang w:eastAsia="ar-SA"/>
        </w:rPr>
        <w:t xml:space="preserve">чающийся </w:t>
      </w:r>
      <w:r w:rsidR="000E021A" w:rsidRPr="00E67CED">
        <w:rPr>
          <w:rFonts w:eastAsia="Calibri"/>
          <w:b/>
          <w:sz w:val="20"/>
          <w:szCs w:val="20"/>
          <w:lang w:eastAsia="ar-SA"/>
        </w:rPr>
        <w:t>получит возможность научиться</w:t>
      </w:r>
      <w:r w:rsidR="000E021A" w:rsidRPr="00E67CED">
        <w:rPr>
          <w:rFonts w:eastAsia="Calibri"/>
          <w:sz w:val="20"/>
          <w:szCs w:val="20"/>
          <w:lang w:eastAsia="ar-SA"/>
        </w:rPr>
        <w:t>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осознавать слово как единство звучания и значения;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значение слова или уточнять с помощью «Толкового словаря» учебника;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на практическом уровне различать многозначные слова (простые случаи), слова, близкие и противоположные по значению;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практическом уровне различать слова-названия предметов, названия признаков предметов, названия действий предметов.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Морфология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получит возможность научиться</w:t>
      </w:r>
      <w:r w:rsidRPr="00E67CED">
        <w:rPr>
          <w:rFonts w:eastAsia="Calibri"/>
          <w:sz w:val="20"/>
          <w:szCs w:val="20"/>
          <w:lang w:eastAsia="ar-SA"/>
        </w:rPr>
        <w:t>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слова, обозначающие предметы (признаки предметов, действия предметов);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соотносить слова-названия предметов и вопрос, на который отвечают эти слова;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соотносить слова-названия действий предметов и вопрос, на который отвечают эти слова;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соотносить слова-названия признаков предметов и вопрос, на который отвечают эти слова;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названия предметов, отвечающие на вопросы к т о? ч т о?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Синтаксис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научится: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различать текст и предложение, предложение и слова, не составляющие предложения;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выделять предложения из речи;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соблюдать в устной речи интонацию конца предложения;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соотносить схемы предложений и предложения, соответствующие этим схемам;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составлять предложения из слов (в том числе из слов, данных не в начальной форме);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составлять предложения по схеме, рисунку, на заданную тему (например, на тему «Весна»);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писать предложения под диктовку, а также составлять их схемы.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получит возможность научиться: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определять существенные признаки предложения: законченность мысли и интонацию конца предложения; 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устанавливать связь слов в предложении;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b/>
          <w:sz w:val="20"/>
          <w:szCs w:val="20"/>
          <w:lang w:eastAsia="ar-SA"/>
        </w:rPr>
        <w:t>Орфография и пунктуация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научится: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применять изученные правила правописания: раздельное написание слов в предложении; написание гласных и, а, у после шипящих согласных ж, ш, ч ,щ (в положении под ударением); отсутствие мягкого знака после шипящих в буквосочетаниях чк, чн, чт;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 ( . ? !);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безошибочно списывать текст с доски и учебника;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писать под диктовку тексты в соответствии с изученными правилами.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Обучающийся </w:t>
      </w:r>
      <w:r w:rsidRPr="00E67CED">
        <w:rPr>
          <w:rFonts w:eastAsia="Calibri"/>
          <w:b/>
          <w:sz w:val="20"/>
          <w:szCs w:val="20"/>
          <w:lang w:eastAsia="ar-SA"/>
        </w:rPr>
        <w:t>получит возможность научиться: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определять случаи расхождения звукового и буквенного состава слов;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писать двусложные слова с безударным гласным звуком в двусложных словах (простейшие случаи, слова типа вода, трава, зима, стрела);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писать слова с парным по глухости-звонкости согласным звуком на конце слова (простейшие случаи, слова типа глаз, дуб);</w:t>
      </w:r>
    </w:p>
    <w:p w:rsidR="000E021A" w:rsidRPr="00E67CED" w:rsidRDefault="000E021A" w:rsidP="00E67CED">
      <w:pPr>
        <w:suppressAutoHyphens/>
        <w:spacing w:line="20" w:lineRule="atLeast"/>
        <w:rPr>
          <w:rFonts w:eastAsia="Calibri"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 xml:space="preserve">применять орфографическое чтение (проговаривание) при письме под диктовку и при списывании; </w:t>
      </w:r>
    </w:p>
    <w:p w:rsidR="000E021A" w:rsidRPr="00E67CED" w:rsidRDefault="000E021A" w:rsidP="00E67CED">
      <w:pPr>
        <w:suppressAutoHyphens/>
        <w:spacing w:line="20" w:lineRule="atLeast"/>
        <w:rPr>
          <w:rFonts w:ascii="Calibri" w:eastAsia="Calibri" w:hAnsi="Calibri"/>
          <w:b/>
          <w:sz w:val="20"/>
          <w:szCs w:val="20"/>
          <w:lang w:eastAsia="ar-SA"/>
        </w:rPr>
      </w:pPr>
      <w:r w:rsidRPr="00E67CED">
        <w:rPr>
          <w:rFonts w:eastAsia="Calibri"/>
          <w:sz w:val="20"/>
          <w:szCs w:val="20"/>
          <w:lang w:eastAsia="ar-SA"/>
        </w:rPr>
        <w:t>пользоваться «Орфографическим словарём» в учебнике как средством самоконтроля.</w:t>
      </w:r>
    </w:p>
    <w:p w:rsidR="000E021A" w:rsidRPr="00E67CED" w:rsidRDefault="000E021A" w:rsidP="00E67CED">
      <w:pPr>
        <w:pStyle w:val="u-2-msonormal"/>
        <w:spacing w:before="0" w:beforeAutospacing="0" w:after="0" w:afterAutospacing="0" w:line="20" w:lineRule="atLeast"/>
        <w:textAlignment w:val="center"/>
        <w:rPr>
          <w:b/>
          <w:sz w:val="20"/>
          <w:szCs w:val="20"/>
        </w:rPr>
      </w:pP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textAlignment w:val="center"/>
        <w:rPr>
          <w:b/>
          <w:sz w:val="20"/>
          <w:szCs w:val="20"/>
        </w:rPr>
      </w:pPr>
      <w:r w:rsidRPr="00E67CED">
        <w:rPr>
          <w:b/>
          <w:sz w:val="20"/>
          <w:szCs w:val="20"/>
        </w:rPr>
        <w:t xml:space="preserve">Содержание </w:t>
      </w:r>
      <w:r w:rsidR="001371E9" w:rsidRPr="00E67CED">
        <w:rPr>
          <w:b/>
          <w:sz w:val="20"/>
          <w:szCs w:val="20"/>
        </w:rPr>
        <w:t>учебного предмета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540"/>
        <w:textAlignment w:val="center"/>
        <w:rPr>
          <w:sz w:val="20"/>
          <w:szCs w:val="20"/>
        </w:rPr>
      </w:pP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textAlignment w:val="center"/>
        <w:rPr>
          <w:b/>
          <w:sz w:val="20"/>
          <w:szCs w:val="20"/>
        </w:rPr>
      </w:pPr>
      <w:r w:rsidRPr="00E67CED">
        <w:rPr>
          <w:b/>
          <w:sz w:val="20"/>
          <w:szCs w:val="20"/>
        </w:rPr>
        <w:t>Систематический курс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b/>
          <w:i/>
          <w:sz w:val="20"/>
          <w:szCs w:val="20"/>
        </w:rPr>
      </w:pPr>
      <w:r w:rsidRPr="00E67CED">
        <w:rPr>
          <w:b/>
          <w:sz w:val="20"/>
          <w:szCs w:val="20"/>
        </w:rPr>
        <w:t>Фонетика и орфоэпия.</w:t>
      </w:r>
      <w:r w:rsidRPr="00E67CED">
        <w:rPr>
          <w:sz w:val="20"/>
          <w:szCs w:val="20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</w:t>
      </w:r>
      <w:r w:rsidRPr="00E67CED">
        <w:rPr>
          <w:sz w:val="20"/>
          <w:szCs w:val="20"/>
        </w:rPr>
        <w:lastRenderedPageBreak/>
        <w:t xml:space="preserve">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E67CED">
        <w:rPr>
          <w:i/>
          <w:sz w:val="20"/>
          <w:szCs w:val="20"/>
        </w:rPr>
        <w:t>Фонетический анализ слова.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b/>
          <w:i/>
          <w:sz w:val="20"/>
          <w:szCs w:val="20"/>
        </w:rPr>
      </w:pPr>
      <w:r w:rsidRPr="00E67CED">
        <w:rPr>
          <w:b/>
          <w:sz w:val="20"/>
          <w:szCs w:val="20"/>
        </w:rPr>
        <w:t>Графика</w:t>
      </w:r>
      <w:r w:rsidRPr="00E67CED">
        <w:rPr>
          <w:sz w:val="20"/>
          <w:szCs w:val="20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E67CED">
        <w:rPr>
          <w:b/>
          <w:sz w:val="20"/>
          <w:szCs w:val="20"/>
        </w:rPr>
        <w:t>ь</w:t>
      </w:r>
      <w:r w:rsidRPr="00E67CED">
        <w:rPr>
          <w:sz w:val="20"/>
          <w:szCs w:val="20"/>
        </w:rPr>
        <w:t xml:space="preserve"> и </w:t>
      </w:r>
      <w:r w:rsidRPr="00E67CED">
        <w:rPr>
          <w:b/>
          <w:sz w:val="20"/>
          <w:szCs w:val="20"/>
        </w:rPr>
        <w:t>ъ.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 xml:space="preserve">Установление соотношения звукового и буквенного состава слов типа </w:t>
      </w:r>
      <w:r w:rsidRPr="00E67CED">
        <w:rPr>
          <w:i/>
          <w:sz w:val="20"/>
          <w:szCs w:val="20"/>
        </w:rPr>
        <w:t>стол, конь</w:t>
      </w:r>
      <w:r w:rsidRPr="00E67CED">
        <w:rPr>
          <w:sz w:val="20"/>
          <w:szCs w:val="20"/>
        </w:rPr>
        <w:t xml:space="preserve">; в словах с йотированными гласными </w:t>
      </w:r>
      <w:r w:rsidRPr="00E67CED">
        <w:rPr>
          <w:b/>
          <w:sz w:val="20"/>
          <w:szCs w:val="20"/>
        </w:rPr>
        <w:t xml:space="preserve">е, ё, ю, я; </w:t>
      </w:r>
      <w:r w:rsidRPr="00E67CED">
        <w:rPr>
          <w:sz w:val="20"/>
          <w:szCs w:val="20"/>
        </w:rPr>
        <w:t>в словах с непроизносимыми согласными.</w:t>
      </w:r>
    </w:p>
    <w:p w:rsidR="009230F6" w:rsidRPr="00E67CED" w:rsidRDefault="009230F6" w:rsidP="00E67CED">
      <w:pPr>
        <w:pStyle w:val="msg-header-from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b/>
          <w:sz w:val="20"/>
          <w:szCs w:val="20"/>
        </w:rPr>
        <w:t>Орфография и пунктуация</w:t>
      </w:r>
      <w:r w:rsidRPr="00E67CED">
        <w:rPr>
          <w:sz w:val="20"/>
          <w:szCs w:val="20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>Применение правил правописания и пунктуации: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 xml:space="preserve">• сочетания </w:t>
      </w:r>
      <w:r w:rsidRPr="00E67CED">
        <w:rPr>
          <w:b/>
          <w:sz w:val="20"/>
          <w:szCs w:val="20"/>
        </w:rPr>
        <w:t>жи—ши, ча—ща, чу—щу</w:t>
      </w:r>
      <w:r w:rsidRPr="00E67CED">
        <w:rPr>
          <w:sz w:val="20"/>
          <w:szCs w:val="20"/>
        </w:rPr>
        <w:t xml:space="preserve"> в положении под ударением;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 xml:space="preserve">• сочетания </w:t>
      </w:r>
      <w:r w:rsidRPr="00E67CED">
        <w:rPr>
          <w:b/>
          <w:sz w:val="20"/>
          <w:szCs w:val="20"/>
        </w:rPr>
        <w:t xml:space="preserve">чк—чн, чт, нч, щн </w:t>
      </w:r>
      <w:r w:rsidRPr="00E67CED">
        <w:rPr>
          <w:sz w:val="20"/>
          <w:szCs w:val="20"/>
        </w:rPr>
        <w:t xml:space="preserve">и др.; 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>• перенос слов;</w:t>
      </w:r>
    </w:p>
    <w:p w:rsidR="009230F6" w:rsidRPr="00E67CED" w:rsidRDefault="009230F6" w:rsidP="00E67CED">
      <w:pPr>
        <w:pStyle w:val="u-2-msonormal"/>
        <w:spacing w:before="0" w:beforeAutospacing="0" w:after="0" w:afterAutospacing="0" w:line="20" w:lineRule="atLeast"/>
        <w:ind w:firstLine="720"/>
        <w:textAlignment w:val="center"/>
        <w:rPr>
          <w:sz w:val="20"/>
          <w:szCs w:val="20"/>
        </w:rPr>
      </w:pPr>
      <w:r w:rsidRPr="00E67CED">
        <w:rPr>
          <w:sz w:val="20"/>
          <w:szCs w:val="20"/>
        </w:rPr>
        <w:t>• прописная буква в начале предложения, в именах собственных;</w:t>
      </w:r>
    </w:p>
    <w:p w:rsidR="009230F6" w:rsidRPr="00E67CED" w:rsidRDefault="00A80F3E" w:rsidP="00E67CED">
      <w:pPr>
        <w:pStyle w:val="ab"/>
        <w:spacing w:before="0" w:beforeAutospacing="0" w:after="0" w:afterAutospacing="0" w:line="20" w:lineRule="atLeast"/>
        <w:outlineLvl w:val="0"/>
        <w:rPr>
          <w:b/>
          <w:sz w:val="20"/>
          <w:szCs w:val="20"/>
        </w:rPr>
      </w:pPr>
      <w:r w:rsidRPr="00E67CED">
        <w:rPr>
          <w:b/>
          <w:sz w:val="20"/>
          <w:szCs w:val="20"/>
        </w:rPr>
        <w:t>Содержание учебного предмета</w:t>
      </w:r>
    </w:p>
    <w:p w:rsidR="001371E9" w:rsidRPr="00E67CED" w:rsidRDefault="001371E9" w:rsidP="00E67CED">
      <w:pPr>
        <w:pStyle w:val="ab"/>
        <w:spacing w:before="0" w:beforeAutospacing="0" w:after="0" w:afterAutospacing="0" w:line="20" w:lineRule="atLeast"/>
        <w:outlineLvl w:val="0"/>
        <w:rPr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571"/>
      </w:tblGrid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1D07AE" w:rsidP="00E67CED">
            <w:pPr>
              <w:suppressAutoHyphens/>
              <w:spacing w:line="20" w:lineRule="atLeast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 КЛАСС (40</w:t>
            </w:r>
            <w:r w:rsidR="00A80F3E" w:rsidRPr="00E67CED">
              <w:rPr>
                <w:rFonts w:eastAsia="Calibri"/>
                <w:sz w:val="20"/>
                <w:szCs w:val="20"/>
                <w:lang w:eastAsia="ar-SA"/>
              </w:rPr>
              <w:t xml:space="preserve"> ч)</w:t>
            </w:r>
          </w:p>
        </w:tc>
      </w:tr>
      <w:tr w:rsidR="00A80F3E" w:rsidRPr="00E67CED" w:rsidTr="00E67CED">
        <w:trPr>
          <w:trHeight w:val="639"/>
        </w:trPr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autoSpaceDE w:val="0"/>
              <w:spacing w:line="20" w:lineRule="atLeast"/>
              <w:rPr>
                <w:rFonts w:eastAsia="Calibri"/>
                <w:sz w:val="20"/>
                <w:szCs w:val="20"/>
                <w:lang w:eastAsia="ar-SA"/>
              </w:rPr>
            </w:pPr>
            <w:r w:rsidRPr="00E67CED">
              <w:rPr>
                <w:rFonts w:eastAsia="Calibri"/>
                <w:b/>
                <w:sz w:val="20"/>
                <w:szCs w:val="20"/>
                <w:lang w:eastAsia="ar-SA"/>
              </w:rPr>
              <w:t>Наша речь (2 ч)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autoSpaceDE w:val="0"/>
              <w:spacing w:line="20" w:lineRule="atLeast"/>
              <w:rPr>
                <w:b/>
                <w:iCs/>
                <w:sz w:val="20"/>
                <w:szCs w:val="20"/>
                <w:lang w:eastAsia="ar-SA"/>
              </w:rPr>
            </w:pPr>
            <w:r w:rsidRPr="00E67CED">
              <w:rPr>
                <w:rFonts w:eastAsia="Calibri"/>
                <w:sz w:val="20"/>
                <w:szCs w:val="20"/>
                <w:lang w:eastAsia="ar-SA"/>
              </w:rPr>
              <w:t xml:space="preserve">Язык и речь. Виды речи. Русский язык – родной язык русского народа. 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spacing w:line="20" w:lineRule="atLeast"/>
              <w:rPr>
                <w:iCs/>
                <w:sz w:val="20"/>
                <w:szCs w:val="20"/>
                <w:lang w:eastAsia="ar-SA"/>
              </w:rPr>
            </w:pPr>
            <w:r w:rsidRPr="00E67CED">
              <w:rPr>
                <w:b/>
                <w:iCs/>
                <w:sz w:val="20"/>
                <w:szCs w:val="20"/>
                <w:lang w:eastAsia="ar-SA"/>
              </w:rPr>
              <w:t>Текст, предложение, диалог (3 ч)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spacing w:line="20" w:lineRule="atLeast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67CED">
              <w:rPr>
                <w:iCs/>
                <w:sz w:val="20"/>
                <w:szCs w:val="20"/>
                <w:lang w:eastAsia="ar-SA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1D07AE" w:rsidP="00E67CED">
            <w:pPr>
              <w:widowControl w:val="0"/>
              <w:shd w:val="clear" w:color="auto" w:fill="FFFFFF"/>
              <w:suppressAutoHyphens/>
              <w:autoSpaceDE w:val="0"/>
              <w:spacing w:line="20" w:lineRule="atLeast"/>
              <w:ind w:right="7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Слова, слова, слова…  (3</w:t>
            </w:r>
            <w:r w:rsidR="00A80F3E" w:rsidRPr="00E67CED">
              <w:rPr>
                <w:b/>
                <w:bCs/>
                <w:color w:val="000000"/>
                <w:sz w:val="20"/>
                <w:szCs w:val="20"/>
                <w:lang w:eastAsia="ar-SA"/>
              </w:rPr>
              <w:t>ч)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spacing w:line="20" w:lineRule="atLeast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E67CED">
              <w:rPr>
                <w:iCs/>
                <w:sz w:val="20"/>
                <w:szCs w:val="20"/>
                <w:lang w:eastAsia="ar-SA"/>
              </w:rPr>
      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1D07AE" w:rsidP="00E67CED">
            <w:pPr>
              <w:suppressAutoHyphens/>
              <w:spacing w:line="20" w:lineRule="atLeast"/>
              <w:rPr>
                <w:iCs/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  <w:lang w:eastAsia="ar-SA"/>
              </w:rPr>
              <w:t>Слово и слог. Ударение. (4</w:t>
            </w:r>
            <w:r w:rsidR="00A80F3E" w:rsidRPr="00E67CED">
              <w:rPr>
                <w:rFonts w:eastAsia="Calibri"/>
                <w:b/>
                <w:sz w:val="20"/>
                <w:szCs w:val="20"/>
                <w:lang w:eastAsia="ar-SA"/>
              </w:rPr>
              <w:t>ч)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spacing w:line="20" w:lineRule="atLeast"/>
              <w:rPr>
                <w:b/>
                <w:iCs/>
                <w:sz w:val="20"/>
                <w:szCs w:val="20"/>
                <w:lang w:eastAsia="ar-SA"/>
              </w:rPr>
            </w:pPr>
            <w:r w:rsidRPr="00E67CED">
              <w:rPr>
                <w:iCs/>
                <w:sz w:val="20"/>
                <w:szCs w:val="20"/>
                <w:lang w:eastAsia="ar-SA"/>
              </w:rPr>
              <w:t>Слово и слог. Перенос слов.</w:t>
            </w:r>
            <w:r w:rsidRPr="00E67CED">
              <w:rPr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E67CED">
              <w:rPr>
                <w:iCs/>
                <w:sz w:val="20"/>
                <w:szCs w:val="20"/>
                <w:lang w:eastAsia="ar-SA"/>
              </w:rPr>
              <w:t>Ударение (общее представление).</w:t>
            </w:r>
          </w:p>
          <w:p w:rsidR="00A80F3E" w:rsidRPr="00E67CED" w:rsidRDefault="00A80F3E" w:rsidP="00E67CED">
            <w:pPr>
              <w:suppressAutoHyphens/>
              <w:spacing w:line="20" w:lineRule="atLeast"/>
              <w:rPr>
                <w:b/>
                <w:iCs/>
                <w:sz w:val="20"/>
                <w:szCs w:val="20"/>
                <w:lang w:eastAsia="ar-SA"/>
              </w:rPr>
            </w:pPr>
          </w:p>
          <w:p w:rsidR="00A80F3E" w:rsidRPr="00E67CED" w:rsidRDefault="00A80F3E" w:rsidP="00E67CED">
            <w:pPr>
              <w:suppressAutoHyphens/>
              <w:spacing w:line="20" w:lineRule="atLeast"/>
              <w:rPr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1D07AE" w:rsidP="00E67CED">
            <w:pPr>
              <w:widowControl w:val="0"/>
              <w:shd w:val="clear" w:color="auto" w:fill="FFFFFF"/>
              <w:suppressAutoHyphens/>
              <w:autoSpaceDE w:val="0"/>
              <w:spacing w:line="20" w:lineRule="atLeast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  <w:lang w:eastAsia="ar-SA"/>
              </w:rPr>
              <w:t>Звуки и буквы (28</w:t>
            </w:r>
            <w:r w:rsidR="00A80F3E" w:rsidRPr="00E67CED">
              <w:rPr>
                <w:rFonts w:eastAsia="Calibri"/>
                <w:b/>
                <w:sz w:val="20"/>
                <w:szCs w:val="20"/>
                <w:lang w:eastAsia="ar-SA"/>
              </w:rPr>
              <w:t xml:space="preserve"> ч)</w:t>
            </w:r>
          </w:p>
          <w:p w:rsidR="00A80F3E" w:rsidRPr="00E67CED" w:rsidRDefault="00A80F3E" w:rsidP="00E67CED">
            <w:pPr>
              <w:widowControl w:val="0"/>
              <w:shd w:val="clear" w:color="auto" w:fill="FFFFFF"/>
              <w:suppressAutoHyphens/>
              <w:autoSpaceDE w:val="0"/>
              <w:spacing w:line="20" w:lineRule="atLeast"/>
              <w:ind w:left="727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spacing w:line="20" w:lineRule="atLeast"/>
              <w:rPr>
                <w:b/>
                <w:iCs/>
                <w:sz w:val="20"/>
                <w:szCs w:val="20"/>
                <w:lang w:eastAsia="ar-SA"/>
              </w:rPr>
            </w:pPr>
            <w:r w:rsidRPr="00E67CED">
              <w:rPr>
                <w:iCs/>
                <w:sz w:val="20"/>
                <w:szCs w:val="20"/>
                <w:lang w:eastAsia="ar-SA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A80F3E" w:rsidRPr="00E67CED" w:rsidTr="00A80F3E">
        <w:tc>
          <w:tcPr>
            <w:tcW w:w="9571" w:type="dxa"/>
            <w:shd w:val="clear" w:color="auto" w:fill="auto"/>
          </w:tcPr>
          <w:p w:rsidR="00A80F3E" w:rsidRPr="00E67CED" w:rsidRDefault="00A80F3E" w:rsidP="00E67CED">
            <w:pPr>
              <w:suppressAutoHyphens/>
              <w:snapToGrid w:val="0"/>
              <w:spacing w:line="20" w:lineRule="atLeast"/>
              <w:rPr>
                <w:b/>
                <w:iCs/>
                <w:sz w:val="20"/>
                <w:szCs w:val="20"/>
                <w:lang w:eastAsia="ar-SA"/>
              </w:rPr>
            </w:pPr>
          </w:p>
          <w:p w:rsidR="00A80F3E" w:rsidRPr="00E67CED" w:rsidRDefault="00A80F3E" w:rsidP="00E67CED">
            <w:pPr>
              <w:suppressAutoHyphens/>
              <w:spacing w:line="20" w:lineRule="atLeast"/>
              <w:rPr>
                <w:b/>
                <w:iCs/>
                <w:sz w:val="20"/>
                <w:szCs w:val="20"/>
                <w:lang w:eastAsia="ar-SA"/>
              </w:rPr>
            </w:pPr>
            <w:r w:rsidRPr="00E67CED">
              <w:rPr>
                <w:b/>
                <w:iCs/>
                <w:sz w:val="20"/>
                <w:szCs w:val="20"/>
                <w:lang w:eastAsia="ar-SA"/>
              </w:rPr>
              <w:t>Повторение (1 ч)</w:t>
            </w:r>
          </w:p>
        </w:tc>
      </w:tr>
    </w:tbl>
    <w:p w:rsidR="00983A1F" w:rsidRDefault="00983A1F" w:rsidP="00E67CED">
      <w:pPr>
        <w:rPr>
          <w:b/>
          <w:bCs/>
        </w:rPr>
        <w:sectPr w:rsidR="00983A1F" w:rsidSect="00F46A3B">
          <w:footerReference w:type="default" r:id="rId8"/>
          <w:pgSz w:w="11906" w:h="16838"/>
          <w:pgMar w:top="1134" w:right="707" w:bottom="1134" w:left="851" w:header="709" w:footer="709" w:gutter="0"/>
          <w:pgNumType w:start="0"/>
          <w:cols w:space="708"/>
          <w:docGrid w:linePitch="360"/>
        </w:sectPr>
      </w:pPr>
    </w:p>
    <w:p w:rsidR="0007752A" w:rsidRPr="005F5B65" w:rsidRDefault="0007752A" w:rsidP="0007752A">
      <w:pPr>
        <w:jc w:val="center"/>
        <w:rPr>
          <w:rFonts w:eastAsia="Calibri"/>
          <w:b/>
        </w:rPr>
      </w:pPr>
      <w:r w:rsidRPr="005F5B65">
        <w:rPr>
          <w:rFonts w:eastAsia="Calibri"/>
          <w:b/>
        </w:rPr>
        <w:lastRenderedPageBreak/>
        <w:t xml:space="preserve">КАЛЕНДАРНО-ТЕМАТИЧЕСКОЕ ПЛАНИРОВАНИЕ С УЧЕТОМ </w:t>
      </w:r>
      <w:r>
        <w:rPr>
          <w:rFonts w:eastAsia="Calibri"/>
          <w:b/>
        </w:rPr>
        <w:t xml:space="preserve">  </w:t>
      </w:r>
      <w:r w:rsidRPr="005F5B65">
        <w:rPr>
          <w:rFonts w:eastAsia="Calibri"/>
          <w:b/>
        </w:rPr>
        <w:t>РАБОЧЕЙ</w:t>
      </w:r>
      <w:r>
        <w:rPr>
          <w:rFonts w:eastAsia="Calibri"/>
          <w:b/>
        </w:rPr>
        <w:t xml:space="preserve">  </w:t>
      </w:r>
      <w:r w:rsidRPr="005F5B65">
        <w:rPr>
          <w:rFonts w:eastAsia="Calibri"/>
          <w:b/>
        </w:rPr>
        <w:t xml:space="preserve"> ПРОГРАММЫ </w:t>
      </w:r>
      <w:r>
        <w:rPr>
          <w:rFonts w:eastAsia="Calibri"/>
          <w:b/>
        </w:rPr>
        <w:t xml:space="preserve">  </w:t>
      </w:r>
      <w:r w:rsidRPr="005F5B65">
        <w:rPr>
          <w:rFonts w:eastAsia="Calibri"/>
          <w:b/>
        </w:rPr>
        <w:t>ВОСПИТАНИЯ</w:t>
      </w:r>
    </w:p>
    <w:p w:rsidR="009230F6" w:rsidRDefault="009230F6" w:rsidP="009230F6">
      <w:pPr>
        <w:jc w:val="center"/>
        <w:rPr>
          <w:b/>
          <w:bCs/>
        </w:rPr>
      </w:pPr>
    </w:p>
    <w:tbl>
      <w:tblPr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3480"/>
        <w:gridCol w:w="2131"/>
        <w:gridCol w:w="3149"/>
        <w:gridCol w:w="1800"/>
        <w:gridCol w:w="1920"/>
        <w:gridCol w:w="715"/>
        <w:gridCol w:w="75"/>
        <w:gridCol w:w="1119"/>
      </w:tblGrid>
      <w:tr w:rsidR="0007752A" w:rsidTr="003F20F6">
        <w:tc>
          <w:tcPr>
            <w:tcW w:w="588" w:type="dxa"/>
            <w:vMerge w:val="restart"/>
          </w:tcPr>
          <w:p w:rsidR="0007752A" w:rsidRDefault="0007752A" w:rsidP="0092352F">
            <w:r>
              <w:t>№ п/п</w:t>
            </w:r>
          </w:p>
        </w:tc>
        <w:tc>
          <w:tcPr>
            <w:tcW w:w="3480" w:type="dxa"/>
            <w:vMerge w:val="restart"/>
          </w:tcPr>
          <w:p w:rsidR="0007752A" w:rsidRPr="00CB2DF6" w:rsidRDefault="0007752A" w:rsidP="007F3277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730559">
              <w:rPr>
                <w:b/>
              </w:rPr>
              <w:t xml:space="preserve">Тема </w:t>
            </w:r>
            <w:r>
              <w:rPr>
                <w:b/>
              </w:rPr>
              <w:t xml:space="preserve"> </w:t>
            </w:r>
            <w:r w:rsidRPr="00730559">
              <w:rPr>
                <w:b/>
              </w:rPr>
              <w:t xml:space="preserve"> урока</w:t>
            </w:r>
            <w:r>
              <w:rPr>
                <w:b/>
              </w:rPr>
              <w:t xml:space="preserve">   с учетом рабочей   </w:t>
            </w:r>
            <w:r w:rsidRPr="00730559">
              <w:rPr>
                <w:b/>
              </w:rPr>
              <w:t xml:space="preserve"> программы воспитания</w:t>
            </w:r>
          </w:p>
        </w:tc>
        <w:tc>
          <w:tcPr>
            <w:tcW w:w="7080" w:type="dxa"/>
            <w:gridSpan w:val="3"/>
          </w:tcPr>
          <w:p w:rsidR="0007752A" w:rsidRDefault="0007752A" w:rsidP="0092352F">
            <w:pPr>
              <w:jc w:val="center"/>
            </w:pPr>
            <w:r>
              <w:t>Планируемые результаты</w:t>
            </w:r>
          </w:p>
        </w:tc>
        <w:tc>
          <w:tcPr>
            <w:tcW w:w="1920" w:type="dxa"/>
            <w:vMerge w:val="restart"/>
          </w:tcPr>
          <w:p w:rsidR="0007752A" w:rsidRDefault="0007752A" w:rsidP="00364ED5">
            <w:pPr>
              <w:jc w:val="center"/>
            </w:pPr>
            <w:r>
              <w:rPr>
                <w:rFonts w:eastAsia="Calibri"/>
              </w:rPr>
              <w:t xml:space="preserve">Модуль воспитательной программы </w:t>
            </w:r>
            <w:r w:rsidRPr="00AB3F62">
              <w:rPr>
                <w:rFonts w:eastAsia="Calibri"/>
                <w:b/>
              </w:rPr>
              <w:t>«Школьный урок»</w:t>
            </w:r>
          </w:p>
        </w:tc>
        <w:tc>
          <w:tcPr>
            <w:tcW w:w="1909" w:type="dxa"/>
            <w:gridSpan w:val="3"/>
            <w:vMerge w:val="restart"/>
          </w:tcPr>
          <w:p w:rsidR="0007752A" w:rsidRDefault="0007752A" w:rsidP="0092352F">
            <w:r>
              <w:t xml:space="preserve"> </w:t>
            </w:r>
            <w:r w:rsidRPr="00CB2DF6">
              <w:rPr>
                <w:b/>
                <w:color w:val="000000"/>
              </w:rPr>
              <w:t>Дата выполнения</w:t>
            </w:r>
          </w:p>
        </w:tc>
      </w:tr>
      <w:tr w:rsidR="0007752A" w:rsidTr="003F20F6">
        <w:trPr>
          <w:trHeight w:val="469"/>
        </w:trPr>
        <w:tc>
          <w:tcPr>
            <w:tcW w:w="588" w:type="dxa"/>
            <w:vMerge/>
          </w:tcPr>
          <w:p w:rsidR="0007752A" w:rsidRDefault="0007752A" w:rsidP="0092352F"/>
        </w:tc>
        <w:tc>
          <w:tcPr>
            <w:tcW w:w="3480" w:type="dxa"/>
            <w:vMerge/>
          </w:tcPr>
          <w:p w:rsidR="0007752A" w:rsidRDefault="0007752A" w:rsidP="0092352F"/>
        </w:tc>
        <w:tc>
          <w:tcPr>
            <w:tcW w:w="2131" w:type="dxa"/>
            <w:vMerge w:val="restart"/>
          </w:tcPr>
          <w:p w:rsidR="0007752A" w:rsidRDefault="0007752A" w:rsidP="0092352F">
            <w:r>
              <w:t>Предметные</w:t>
            </w:r>
          </w:p>
        </w:tc>
        <w:tc>
          <w:tcPr>
            <w:tcW w:w="3149" w:type="dxa"/>
            <w:vMerge w:val="restart"/>
          </w:tcPr>
          <w:p w:rsidR="0007752A" w:rsidRDefault="0007752A" w:rsidP="0092352F">
            <w:r>
              <w:t>Метапредметные</w:t>
            </w:r>
          </w:p>
        </w:tc>
        <w:tc>
          <w:tcPr>
            <w:tcW w:w="1800" w:type="dxa"/>
            <w:vMerge w:val="restart"/>
          </w:tcPr>
          <w:p w:rsidR="0007752A" w:rsidRDefault="0007752A" w:rsidP="0092352F">
            <w:r>
              <w:t>Личностные</w:t>
            </w:r>
          </w:p>
        </w:tc>
        <w:tc>
          <w:tcPr>
            <w:tcW w:w="1920" w:type="dxa"/>
            <w:vMerge/>
          </w:tcPr>
          <w:p w:rsidR="0007752A" w:rsidRDefault="0007752A" w:rsidP="0092352F"/>
        </w:tc>
        <w:tc>
          <w:tcPr>
            <w:tcW w:w="1909" w:type="dxa"/>
            <w:gridSpan w:val="3"/>
            <w:vMerge/>
          </w:tcPr>
          <w:p w:rsidR="0007752A" w:rsidRDefault="0007752A" w:rsidP="0092352F"/>
        </w:tc>
      </w:tr>
      <w:tr w:rsidR="0007752A" w:rsidTr="003F20F6">
        <w:trPr>
          <w:trHeight w:val="642"/>
        </w:trPr>
        <w:tc>
          <w:tcPr>
            <w:tcW w:w="588" w:type="dxa"/>
            <w:vMerge/>
          </w:tcPr>
          <w:p w:rsidR="0007752A" w:rsidRDefault="0007752A" w:rsidP="0092352F"/>
        </w:tc>
        <w:tc>
          <w:tcPr>
            <w:tcW w:w="3480" w:type="dxa"/>
            <w:vMerge/>
          </w:tcPr>
          <w:p w:rsidR="0007752A" w:rsidRDefault="0007752A" w:rsidP="0092352F"/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  <w:vMerge/>
          </w:tcPr>
          <w:p w:rsidR="0007752A" w:rsidRDefault="0007752A" w:rsidP="0092352F"/>
        </w:tc>
        <w:tc>
          <w:tcPr>
            <w:tcW w:w="715" w:type="dxa"/>
          </w:tcPr>
          <w:p w:rsidR="0007752A" w:rsidRDefault="0007752A" w:rsidP="0092352F">
            <w:r w:rsidRPr="00D917BA">
              <w:rPr>
                <w:color w:val="000000"/>
              </w:rPr>
              <w:t>план</w:t>
            </w:r>
          </w:p>
        </w:tc>
        <w:tc>
          <w:tcPr>
            <w:tcW w:w="1194" w:type="dxa"/>
            <w:gridSpan w:val="2"/>
          </w:tcPr>
          <w:p w:rsidR="0007752A" w:rsidRDefault="0007752A" w:rsidP="0092352F">
            <w:r w:rsidRPr="00D917BA">
              <w:rPr>
                <w:color w:val="000000"/>
              </w:rPr>
              <w:t>факт</w:t>
            </w:r>
          </w:p>
        </w:tc>
      </w:tr>
      <w:tr w:rsidR="0007752A" w:rsidTr="0092352F">
        <w:tc>
          <w:tcPr>
            <w:tcW w:w="14977" w:type="dxa"/>
            <w:gridSpan w:val="9"/>
          </w:tcPr>
          <w:p w:rsidR="0007752A" w:rsidRPr="001D07AE" w:rsidRDefault="0007752A" w:rsidP="0092352F">
            <w:pPr>
              <w:rPr>
                <w:b/>
              </w:rPr>
            </w:pPr>
            <w:r w:rsidRPr="001D07AE">
              <w:rPr>
                <w:b/>
              </w:rPr>
              <w:t>НАША РЕЧЬ – 2 ч.</w:t>
            </w:r>
          </w:p>
        </w:tc>
      </w:tr>
      <w:tr w:rsidR="0007752A" w:rsidTr="003F20F6">
        <w:tc>
          <w:tcPr>
            <w:tcW w:w="588" w:type="dxa"/>
          </w:tcPr>
          <w:p w:rsidR="0007752A" w:rsidRDefault="0007752A" w:rsidP="0092352F">
            <w:r>
              <w:t>1</w:t>
            </w:r>
          </w:p>
        </w:tc>
        <w:tc>
          <w:tcPr>
            <w:tcW w:w="348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Язык и речь, их значение в жизни людей. </w:t>
            </w:r>
          </w:p>
          <w:p w:rsidR="0007752A" w:rsidRPr="004E0D8A" w:rsidRDefault="0007752A" w:rsidP="0080717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Учащийся научится различать устную и письменную речь, писать без ошибок слова язык и русский язык.</w:t>
            </w:r>
          </w:p>
          <w:p w:rsidR="0007752A" w:rsidRPr="00D61835" w:rsidRDefault="0007752A" w:rsidP="0092352F">
            <w:pPr>
              <w:jc w:val="both"/>
              <w:rPr>
                <w:i/>
                <w:spacing w:val="-5"/>
                <w:sz w:val="18"/>
                <w:szCs w:val="18"/>
              </w:rPr>
            </w:pPr>
            <w:r w:rsidRPr="00D61835">
              <w:rPr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</w:tc>
        <w:tc>
          <w:tcPr>
            <w:tcW w:w="3149" w:type="dxa"/>
            <w:vMerge w:val="restart"/>
          </w:tcPr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Коммуникативные</w:t>
            </w:r>
            <w:r w:rsidRPr="00D61835">
              <w:rPr>
                <w:iCs/>
                <w:sz w:val="20"/>
                <w:szCs w:val="20"/>
              </w:rPr>
              <w:t>:</w:t>
            </w:r>
          </w:p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D61835">
              <w:rPr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D61835">
              <w:rPr>
                <w:iCs/>
                <w:sz w:val="20"/>
                <w:szCs w:val="20"/>
              </w:rPr>
              <w:t>:</w:t>
            </w:r>
          </w:p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оценивать результаты выполненного задания: «Проверь себя»</w:t>
            </w:r>
          </w:p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Познавательные</w:t>
            </w:r>
            <w:r w:rsidRPr="00D61835">
              <w:rPr>
                <w:iCs/>
                <w:sz w:val="20"/>
                <w:szCs w:val="20"/>
              </w:rPr>
              <w:t>:</w:t>
            </w: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1800" w:type="dxa"/>
            <w:vMerge w:val="restart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Проявлять уважение к языкам других народов.</w:t>
            </w:r>
          </w:p>
        </w:tc>
        <w:tc>
          <w:tcPr>
            <w:tcW w:w="1920" w:type="dxa"/>
          </w:tcPr>
          <w:p w:rsidR="0007752A" w:rsidRPr="001D07AE" w:rsidRDefault="001D07AE" w:rsidP="001D07AE">
            <w:pPr>
              <w:jc w:val="center"/>
            </w:pPr>
            <w:r w:rsidRPr="001D07AE">
              <w:rPr>
                <w:rFonts w:ascii="Times New Roman CYR" w:hAnsi="Times New Roman CYR"/>
                <w:sz w:val="22"/>
                <w:szCs w:val="22"/>
              </w:rPr>
              <w:t>Международный женский день</w:t>
            </w: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1194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3F20F6">
        <w:tc>
          <w:tcPr>
            <w:tcW w:w="588" w:type="dxa"/>
          </w:tcPr>
          <w:p w:rsidR="0007752A" w:rsidRDefault="0007752A" w:rsidP="0092352F">
            <w:r>
              <w:t>2</w:t>
            </w:r>
          </w:p>
        </w:tc>
        <w:tc>
          <w:tcPr>
            <w:tcW w:w="348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Русский язык </w:t>
            </w:r>
            <w:r w:rsidRPr="00D61835">
              <w:rPr>
                <w:sz w:val="20"/>
                <w:szCs w:val="20"/>
              </w:rPr>
              <w:t>—</w:t>
            </w:r>
            <w:r w:rsidRPr="00D61835">
              <w:rPr>
                <w:iCs/>
                <w:sz w:val="20"/>
                <w:szCs w:val="20"/>
              </w:rPr>
              <w:t xml:space="preserve"> родной язык русского народа.</w:t>
            </w:r>
          </w:p>
          <w:p w:rsidR="0007752A" w:rsidRPr="004E0D8A" w:rsidRDefault="0007752A" w:rsidP="0080717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9.03</w:t>
            </w:r>
          </w:p>
        </w:tc>
        <w:tc>
          <w:tcPr>
            <w:tcW w:w="1194" w:type="dxa"/>
            <w:gridSpan w:val="2"/>
          </w:tcPr>
          <w:p w:rsidR="0007752A" w:rsidRDefault="0007752A" w:rsidP="00364ED5"/>
        </w:tc>
      </w:tr>
      <w:tr w:rsidR="0007752A" w:rsidTr="0092352F">
        <w:tc>
          <w:tcPr>
            <w:tcW w:w="14977" w:type="dxa"/>
            <w:gridSpan w:val="9"/>
          </w:tcPr>
          <w:p w:rsidR="0007752A" w:rsidRPr="001D07AE" w:rsidRDefault="0007752A" w:rsidP="0092352F">
            <w:pPr>
              <w:rPr>
                <w:b/>
              </w:rPr>
            </w:pPr>
            <w:r w:rsidRPr="001D07AE">
              <w:rPr>
                <w:b/>
              </w:rPr>
              <w:t>ТЕКСТ, ПРЕДЛОЖЕНИЕ. ДИАЛОГ – 3 ч.</w:t>
            </w:r>
          </w:p>
        </w:tc>
      </w:tr>
      <w:tr w:rsidR="0007752A" w:rsidTr="003F20F6">
        <w:tc>
          <w:tcPr>
            <w:tcW w:w="588" w:type="dxa"/>
          </w:tcPr>
          <w:p w:rsidR="0007752A" w:rsidRDefault="0007752A" w:rsidP="0092352F">
            <w:r>
              <w:t>3</w:t>
            </w:r>
          </w:p>
        </w:tc>
        <w:tc>
          <w:tcPr>
            <w:tcW w:w="348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Текст (общее представление)</w:t>
            </w:r>
          </w:p>
          <w:p w:rsidR="0007752A" w:rsidRPr="004E0D8A" w:rsidRDefault="0007752A" w:rsidP="00F06EF3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</w:t>
            </w:r>
            <w:r w:rsidRPr="00D61835">
              <w:rPr>
                <w:sz w:val="20"/>
                <w:szCs w:val="20"/>
              </w:rPr>
              <w:t>.</w:t>
            </w:r>
          </w:p>
          <w:p w:rsidR="0007752A" w:rsidRDefault="0007752A" w:rsidP="0092352F"/>
        </w:tc>
        <w:tc>
          <w:tcPr>
            <w:tcW w:w="3149" w:type="dxa"/>
            <w:vMerge w:val="restart"/>
          </w:tcPr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Коммуникативные</w:t>
            </w:r>
            <w:r w:rsidRPr="00D61835">
              <w:rPr>
                <w:iCs/>
                <w:sz w:val="20"/>
                <w:szCs w:val="20"/>
              </w:rPr>
              <w:t>:</w:t>
            </w: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Регулятивные</w:t>
            </w:r>
            <w:r w:rsidRPr="00D61835">
              <w:rPr>
                <w:iCs/>
                <w:sz w:val="20"/>
                <w:szCs w:val="20"/>
              </w:rPr>
              <w:t>:</w:t>
            </w:r>
          </w:p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07752A" w:rsidRDefault="0007752A" w:rsidP="00A54AD1"/>
        </w:tc>
        <w:tc>
          <w:tcPr>
            <w:tcW w:w="1800" w:type="dxa"/>
            <w:vMerge w:val="restart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920" w:type="dxa"/>
          </w:tcPr>
          <w:p w:rsidR="0007752A" w:rsidRPr="00D61835" w:rsidRDefault="0007752A" w:rsidP="00364E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 xml:space="preserve"> </w:t>
            </w:r>
          </w:p>
        </w:tc>
      </w:tr>
      <w:tr w:rsidR="0007752A" w:rsidTr="003F20F6">
        <w:tc>
          <w:tcPr>
            <w:tcW w:w="588" w:type="dxa"/>
          </w:tcPr>
          <w:p w:rsidR="0007752A" w:rsidRDefault="0007752A" w:rsidP="0092352F">
            <w:r>
              <w:t>4</w:t>
            </w:r>
          </w:p>
        </w:tc>
        <w:tc>
          <w:tcPr>
            <w:tcW w:w="348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Предложение как группа слов, выражающая закончен-ную мысль</w:t>
            </w:r>
          </w:p>
          <w:p w:rsidR="0007752A" w:rsidRPr="004E0D8A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1194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3F20F6">
        <w:tc>
          <w:tcPr>
            <w:tcW w:w="588" w:type="dxa"/>
          </w:tcPr>
          <w:p w:rsidR="0007752A" w:rsidRDefault="0007752A" w:rsidP="0092352F">
            <w:r>
              <w:t>5</w:t>
            </w:r>
          </w:p>
        </w:tc>
        <w:tc>
          <w:tcPr>
            <w:tcW w:w="348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Диалог.</w:t>
            </w:r>
          </w:p>
          <w:p w:rsidR="0007752A" w:rsidRPr="004E0D8A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364E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1194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92352F">
        <w:tc>
          <w:tcPr>
            <w:tcW w:w="14977" w:type="dxa"/>
            <w:gridSpan w:val="9"/>
          </w:tcPr>
          <w:p w:rsidR="0007752A" w:rsidRPr="001D07AE" w:rsidRDefault="0007752A" w:rsidP="0092352F">
            <w:pPr>
              <w:rPr>
                <w:b/>
                <w:sz w:val="28"/>
                <w:szCs w:val="28"/>
              </w:rPr>
            </w:pPr>
            <w:r w:rsidRPr="001D07AE">
              <w:rPr>
                <w:b/>
                <w:sz w:val="28"/>
                <w:szCs w:val="28"/>
              </w:rPr>
              <w:t>СЛОВА, СЛОВА, СЛОВА… - 3 ч.</w:t>
            </w:r>
          </w:p>
        </w:tc>
      </w:tr>
      <w:tr w:rsidR="0007752A" w:rsidTr="003F20F6">
        <w:trPr>
          <w:trHeight w:val="1380"/>
        </w:trPr>
        <w:tc>
          <w:tcPr>
            <w:tcW w:w="588" w:type="dxa"/>
          </w:tcPr>
          <w:p w:rsidR="0007752A" w:rsidRDefault="0007752A" w:rsidP="0092352F">
            <w:r>
              <w:lastRenderedPageBreak/>
              <w:t>6</w:t>
            </w:r>
          </w:p>
        </w:tc>
        <w:tc>
          <w:tcPr>
            <w:tcW w:w="348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Слово. Роль слов в речи.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07752A" w:rsidRPr="004E0D8A" w:rsidRDefault="0007752A" w:rsidP="0080717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:rsidR="0007752A" w:rsidRDefault="0007752A" w:rsidP="0092352F">
            <w:r w:rsidRPr="00D61835">
              <w:rPr>
                <w:sz w:val="18"/>
                <w:szCs w:val="18"/>
              </w:rPr>
              <w:t>Учащийся научится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определять количество слов в предложении; вычленять слова из предложения;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07752A" w:rsidRDefault="0007752A" w:rsidP="0092352F">
            <w:pPr>
              <w:jc w:val="both"/>
            </w:pPr>
          </w:p>
        </w:tc>
        <w:tc>
          <w:tcPr>
            <w:tcW w:w="3149" w:type="dxa"/>
            <w:vMerge w:val="restart"/>
          </w:tcPr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Коммуникативные</w:t>
            </w:r>
            <w:r w:rsidRPr="00D61835">
              <w:rPr>
                <w:iCs/>
                <w:sz w:val="20"/>
                <w:szCs w:val="20"/>
              </w:rPr>
              <w:t xml:space="preserve">: </w:t>
            </w:r>
            <w:r w:rsidRPr="00D61835">
              <w:rPr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D61835">
              <w:rPr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D61835">
              <w:rPr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Познавательные</w:t>
            </w:r>
            <w:r w:rsidRPr="00D61835">
              <w:rPr>
                <w:iCs/>
                <w:sz w:val="20"/>
                <w:szCs w:val="20"/>
              </w:rPr>
              <w:t xml:space="preserve">: 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  <w:p w:rsidR="0007752A" w:rsidRDefault="0007752A" w:rsidP="0092352F"/>
        </w:tc>
        <w:tc>
          <w:tcPr>
            <w:tcW w:w="1800" w:type="dxa"/>
            <w:vMerge w:val="restart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Проявлять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1194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3F20F6">
        <w:tc>
          <w:tcPr>
            <w:tcW w:w="588" w:type="dxa"/>
          </w:tcPr>
          <w:p w:rsidR="0007752A" w:rsidRDefault="0007752A" w:rsidP="0092352F">
            <w:r>
              <w:t>7</w:t>
            </w:r>
          </w:p>
        </w:tc>
        <w:tc>
          <w:tcPr>
            <w:tcW w:w="3480" w:type="dxa"/>
          </w:tcPr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Тематические группы слов.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Вежливые слова. 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Слова однозначные и многозначные (общее представление).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Слова, близкие и противоположные по значению.</w:t>
            </w:r>
          </w:p>
          <w:p w:rsidR="0007752A" w:rsidRPr="004E0D8A" w:rsidRDefault="0007752A" w:rsidP="003F20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1194" w:type="dxa"/>
            <w:gridSpan w:val="2"/>
          </w:tcPr>
          <w:p w:rsidR="0007752A" w:rsidRDefault="0007752A" w:rsidP="005B1BA1"/>
        </w:tc>
      </w:tr>
      <w:tr w:rsidR="0007752A" w:rsidTr="003F20F6">
        <w:trPr>
          <w:trHeight w:val="1610"/>
        </w:trPr>
        <w:tc>
          <w:tcPr>
            <w:tcW w:w="588" w:type="dxa"/>
          </w:tcPr>
          <w:p w:rsidR="0007752A" w:rsidRDefault="0007752A" w:rsidP="0092352F">
            <w:r>
              <w:t xml:space="preserve"> 8</w:t>
            </w:r>
          </w:p>
          <w:p w:rsidR="0007752A" w:rsidRDefault="0007752A" w:rsidP="0092352F"/>
        </w:tc>
        <w:tc>
          <w:tcPr>
            <w:tcW w:w="3480" w:type="dxa"/>
          </w:tcPr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Словари учебника: толковый, близких и противоположных по значению слов.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*Слова с непроверяемым написанием:</w:t>
            </w:r>
            <w:r w:rsidRPr="00D61835">
              <w:rPr>
                <w:i/>
                <w:iCs/>
                <w:sz w:val="20"/>
                <w:szCs w:val="20"/>
              </w:rPr>
              <w:t xml:space="preserve"> ворона, воробей, пенал, карандаш.</w:t>
            </w:r>
          </w:p>
          <w:p w:rsidR="0007752A" w:rsidRPr="004E0D8A" w:rsidRDefault="0007752A" w:rsidP="003F20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1194" w:type="dxa"/>
            <w:gridSpan w:val="2"/>
          </w:tcPr>
          <w:p w:rsidR="0007752A" w:rsidRDefault="0007752A" w:rsidP="005B1BA1"/>
        </w:tc>
      </w:tr>
      <w:tr w:rsidR="0007752A" w:rsidTr="00364ED5">
        <w:tc>
          <w:tcPr>
            <w:tcW w:w="14977" w:type="dxa"/>
            <w:gridSpan w:val="9"/>
            <w:tcBorders>
              <w:right w:val="nil"/>
            </w:tcBorders>
          </w:tcPr>
          <w:p w:rsidR="0007752A" w:rsidRPr="001D07AE" w:rsidRDefault="0007752A" w:rsidP="0092352F">
            <w:pPr>
              <w:rPr>
                <w:b/>
              </w:rPr>
            </w:pPr>
            <w:r w:rsidRPr="001D07AE">
              <w:rPr>
                <w:b/>
              </w:rPr>
              <w:t>СЛОВО И СЛОГ. УДАРЕНИЕ. – 4 Ч.</w:t>
            </w:r>
          </w:p>
        </w:tc>
      </w:tr>
      <w:tr w:rsidR="0007752A" w:rsidTr="005B1BA1">
        <w:tc>
          <w:tcPr>
            <w:tcW w:w="588" w:type="dxa"/>
          </w:tcPr>
          <w:p w:rsidR="0007752A" w:rsidRDefault="0007752A" w:rsidP="0092352F">
            <w:r>
              <w:t>9</w:t>
            </w:r>
          </w:p>
        </w:tc>
        <w:tc>
          <w:tcPr>
            <w:tcW w:w="3480" w:type="dxa"/>
          </w:tcPr>
          <w:p w:rsidR="0007752A" w:rsidRPr="00D61835" w:rsidRDefault="0007752A" w:rsidP="003F20F6">
            <w:pPr>
              <w:jc w:val="both"/>
              <w:rPr>
                <w:b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Слово и слог</w:t>
            </w:r>
            <w:r w:rsidRPr="00D61835">
              <w:rPr>
                <w:b/>
                <w:iCs/>
                <w:sz w:val="20"/>
                <w:szCs w:val="20"/>
              </w:rPr>
              <w:t>.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Слог как минимальная произносительная единица (общее представление).</w:t>
            </w:r>
          </w:p>
        </w:tc>
        <w:tc>
          <w:tcPr>
            <w:tcW w:w="2131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</w:t>
            </w:r>
            <w:r w:rsidRPr="00D61835">
              <w:rPr>
                <w:iCs/>
                <w:sz w:val="20"/>
                <w:szCs w:val="20"/>
              </w:rPr>
              <w:t xml:space="preserve"> различать слово и слог; определять количество в слове слогов.</w:t>
            </w:r>
            <w:r w:rsidRPr="00D61835">
              <w:rPr>
                <w:i/>
                <w:spacing w:val="-5"/>
                <w:sz w:val="18"/>
                <w:szCs w:val="18"/>
              </w:rPr>
              <w:t xml:space="preserve"> </w:t>
            </w:r>
          </w:p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</w:p>
        </w:tc>
        <w:tc>
          <w:tcPr>
            <w:tcW w:w="3149" w:type="dxa"/>
          </w:tcPr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  <w:u w:val="single"/>
              </w:rPr>
              <w:t>Коммуникативные</w:t>
            </w:r>
            <w:r w:rsidRPr="00D61835">
              <w:rPr>
                <w:iCs/>
                <w:sz w:val="20"/>
                <w:szCs w:val="20"/>
              </w:rPr>
              <w:t xml:space="preserve">: </w:t>
            </w:r>
            <w:r w:rsidRPr="00D61835">
              <w:rPr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D61835">
              <w:rPr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D61835">
              <w:rPr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800" w:type="dxa"/>
          </w:tcPr>
          <w:p w:rsidR="0007752A" w:rsidRDefault="0007752A" w:rsidP="0092352F">
            <w:r w:rsidRPr="00D61835">
              <w:rPr>
                <w:sz w:val="20"/>
                <w:szCs w:val="20"/>
              </w:rPr>
              <w:t>Проявлять</w:t>
            </w:r>
            <w:r w:rsidRPr="00D61835">
              <w:rPr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</w:t>
            </w:r>
          </w:p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715" w:type="dxa"/>
          </w:tcPr>
          <w:p w:rsidR="0007752A" w:rsidRPr="00D61835" w:rsidRDefault="0007752A" w:rsidP="00BE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3F20F6">
        <w:trPr>
          <w:trHeight w:val="2402"/>
        </w:trPr>
        <w:tc>
          <w:tcPr>
            <w:tcW w:w="588" w:type="dxa"/>
            <w:tcBorders>
              <w:bottom w:val="single" w:sz="4" w:space="0" w:color="auto"/>
            </w:tcBorders>
          </w:tcPr>
          <w:p w:rsidR="0007752A" w:rsidRDefault="0007752A" w:rsidP="0092352F">
            <w:r>
              <w:t>10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Деление слов на слоги.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*Слова с непроверяемым написанием:</w:t>
            </w:r>
            <w:r w:rsidRPr="00D61835">
              <w:rPr>
                <w:i/>
                <w:iCs/>
                <w:sz w:val="20"/>
                <w:szCs w:val="20"/>
              </w:rPr>
              <w:t xml:space="preserve"> лисица. 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07752A" w:rsidRDefault="0007752A" w:rsidP="0092352F">
            <w:pPr>
              <w:jc w:val="both"/>
            </w:pPr>
            <w:r w:rsidRPr="00D61835">
              <w:rPr>
                <w:i/>
                <w:iCs/>
                <w:sz w:val="18"/>
                <w:szCs w:val="18"/>
              </w:rPr>
              <w:t>находить новые способы определения слогов в слове через проведение лингвистического опыта со словом</w:t>
            </w:r>
            <w:r w:rsidRPr="00D61835">
              <w:rPr>
                <w:b/>
                <w:iCs/>
                <w:sz w:val="18"/>
                <w:szCs w:val="18"/>
              </w:rPr>
              <w:t>;</w:t>
            </w:r>
            <w:r w:rsidRPr="00D61835">
              <w:rPr>
                <w:iCs/>
                <w:sz w:val="18"/>
                <w:szCs w:val="18"/>
              </w:rPr>
              <w:t xml:space="preserve"> </w:t>
            </w:r>
            <w:r w:rsidRPr="00D61835">
              <w:rPr>
                <w:i/>
                <w:iCs/>
                <w:sz w:val="18"/>
                <w:szCs w:val="18"/>
              </w:rPr>
              <w:t>составлять слова из слогов.</w:t>
            </w:r>
          </w:p>
        </w:tc>
        <w:tc>
          <w:tcPr>
            <w:tcW w:w="3149" w:type="dxa"/>
            <w:vMerge w:val="restart"/>
            <w:tcBorders>
              <w:bottom w:val="single" w:sz="4" w:space="0" w:color="auto"/>
            </w:tcBorders>
          </w:tcPr>
          <w:p w:rsidR="0007752A" w:rsidRDefault="0007752A" w:rsidP="0092352F">
            <w:r w:rsidRPr="00D61835">
              <w:rPr>
                <w:iCs/>
                <w:sz w:val="20"/>
                <w:szCs w:val="20"/>
                <w:u w:val="single"/>
              </w:rPr>
              <w:t>Познавательные</w:t>
            </w:r>
            <w:r w:rsidRPr="00D61835">
              <w:rPr>
                <w:iCs/>
                <w:sz w:val="20"/>
                <w:szCs w:val="20"/>
              </w:rPr>
              <w:t>: 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07752A" w:rsidRDefault="0007752A" w:rsidP="0092352F">
            <w:r w:rsidRPr="00D61835">
              <w:rPr>
                <w:iCs/>
                <w:sz w:val="20"/>
                <w:szCs w:val="20"/>
              </w:rPr>
              <w:t>интерес к новому знанию.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07752A" w:rsidRPr="00D61835" w:rsidRDefault="0007752A" w:rsidP="00BE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5.04. 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A54AD1">
        <w:trPr>
          <w:trHeight w:val="1264"/>
        </w:trPr>
        <w:tc>
          <w:tcPr>
            <w:tcW w:w="588" w:type="dxa"/>
          </w:tcPr>
          <w:p w:rsidR="0007752A" w:rsidRDefault="0007752A" w:rsidP="0092352F">
            <w:r>
              <w:lastRenderedPageBreak/>
              <w:t>12</w:t>
            </w:r>
          </w:p>
        </w:tc>
        <w:tc>
          <w:tcPr>
            <w:tcW w:w="3480" w:type="dxa"/>
          </w:tcPr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Перенос слов </w:t>
            </w:r>
          </w:p>
          <w:p w:rsidR="0007752A" w:rsidRPr="00D61835" w:rsidRDefault="0007752A" w:rsidP="003F20F6">
            <w:pPr>
              <w:jc w:val="both"/>
              <w:rPr>
                <w:i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Правила переноса слов (первое представление): </w:t>
            </w:r>
            <w:r w:rsidRPr="00D61835">
              <w:rPr>
                <w:i/>
                <w:iCs/>
                <w:sz w:val="20"/>
                <w:szCs w:val="20"/>
              </w:rPr>
              <w:t>стра-на, уро-ки</w:t>
            </w:r>
            <w:r w:rsidRPr="00D61835">
              <w:rPr>
                <w:iCs/>
                <w:sz w:val="20"/>
                <w:szCs w:val="20"/>
              </w:rPr>
              <w:t>.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 xml:space="preserve">переносить слова по слогам. </w:t>
            </w:r>
          </w:p>
          <w:p w:rsidR="0007752A" w:rsidRPr="00D61835" w:rsidRDefault="0007752A" w:rsidP="00A54AD1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15" w:type="dxa"/>
          </w:tcPr>
          <w:p w:rsidR="0007752A" w:rsidRPr="00D61835" w:rsidRDefault="0007752A" w:rsidP="00BE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1194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3F20F6">
        <w:tc>
          <w:tcPr>
            <w:tcW w:w="588" w:type="dxa"/>
          </w:tcPr>
          <w:p w:rsidR="0007752A" w:rsidRDefault="0007752A" w:rsidP="0092352F">
            <w:r>
              <w:t>13</w:t>
            </w:r>
          </w:p>
        </w:tc>
        <w:tc>
          <w:tcPr>
            <w:tcW w:w="3480" w:type="dxa"/>
          </w:tcPr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Ударение (общее представление) Способы выделения ударения. Словообразующая роль ударения. Графическое обозначение ударения.</w:t>
            </w:r>
          </w:p>
          <w:p w:rsidR="0007752A" w:rsidRPr="00D61835" w:rsidRDefault="0007752A" w:rsidP="003F20F6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Слогоударные модели слов.</w:t>
            </w: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15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1194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92352F">
        <w:tc>
          <w:tcPr>
            <w:tcW w:w="14977" w:type="dxa"/>
            <w:gridSpan w:val="9"/>
          </w:tcPr>
          <w:p w:rsidR="0007752A" w:rsidRPr="001D07AE" w:rsidRDefault="0007752A" w:rsidP="0092352F">
            <w:pPr>
              <w:rPr>
                <w:b/>
              </w:rPr>
            </w:pPr>
            <w:r w:rsidRPr="001D07AE">
              <w:rPr>
                <w:b/>
              </w:rPr>
              <w:t>ЗВУКИ И БУКВЫ – 28 Ч.</w:t>
            </w:r>
          </w:p>
        </w:tc>
      </w:tr>
      <w:tr w:rsidR="0007752A" w:rsidTr="00BE3B80">
        <w:trPr>
          <w:trHeight w:val="799"/>
        </w:trPr>
        <w:tc>
          <w:tcPr>
            <w:tcW w:w="588" w:type="dxa"/>
          </w:tcPr>
          <w:p w:rsidR="0007752A" w:rsidRDefault="0007752A" w:rsidP="0092352F">
            <w:r>
              <w:t>16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Звуки и буквы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Смыслоразличительная роль звуков и букв в слове.</w:t>
            </w: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rPr>
                <w:sz w:val="18"/>
                <w:szCs w:val="18"/>
              </w:rPr>
            </w:pPr>
            <w:r w:rsidRPr="00D61835">
              <w:rPr>
                <w:sz w:val="18"/>
                <w:szCs w:val="18"/>
              </w:rPr>
              <w:t>Учащийся научится различать гласные и согласные звуки; правильно обозначать звуки буквами в письменной речи.</w:t>
            </w:r>
          </w:p>
          <w:p w:rsidR="0007752A" w:rsidRDefault="0007752A" w:rsidP="0092352F">
            <w:r w:rsidRPr="00D61835">
              <w:rPr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/>
                <w:iCs/>
                <w:sz w:val="20"/>
                <w:szCs w:val="20"/>
              </w:rPr>
              <w:t>наблюдать над образностью русских слов, звучание которых передаёт звуки</w:t>
            </w:r>
            <w:r w:rsidRPr="00D61835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D61835">
              <w:rPr>
                <w:i/>
                <w:iCs/>
                <w:sz w:val="20"/>
                <w:szCs w:val="20"/>
              </w:rPr>
              <w:t>природы.</w:t>
            </w:r>
          </w:p>
        </w:tc>
        <w:tc>
          <w:tcPr>
            <w:tcW w:w="3149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Коммуникативные</w:t>
            </w:r>
            <w:r w:rsidRPr="00D61835">
              <w:rPr>
                <w:iCs/>
                <w:sz w:val="20"/>
                <w:szCs w:val="20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Регулятивные</w:t>
            </w:r>
            <w:r w:rsidRPr="00D61835">
              <w:rPr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  <w:u w:val="single"/>
              </w:rPr>
              <w:t>Познавательные</w:t>
            </w:r>
            <w:r w:rsidRPr="00D61835">
              <w:rPr>
                <w:iCs/>
                <w:sz w:val="20"/>
                <w:szCs w:val="20"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- находить незнакомые слова и определять их значение по толковому словарю;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- использовать приём планирования учебных действий при определении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b/>
                <w:iCs/>
                <w:sz w:val="20"/>
                <w:szCs w:val="20"/>
              </w:rPr>
              <w:t xml:space="preserve">- </w:t>
            </w:r>
            <w:r w:rsidRPr="00D61835">
              <w:rPr>
                <w:iCs/>
                <w:sz w:val="20"/>
                <w:szCs w:val="20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07752A" w:rsidRPr="00D61835" w:rsidRDefault="0007752A" w:rsidP="00A54AD1">
            <w:pPr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lastRenderedPageBreak/>
              <w:t>- использовать приёмы осмысленног</w:t>
            </w:r>
            <w:r w:rsidR="00A54AD1">
              <w:rPr>
                <w:iCs/>
                <w:sz w:val="20"/>
                <w:szCs w:val="20"/>
              </w:rPr>
              <w:t>о чтения при работе с текстами.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7752A" w:rsidRDefault="0007752A" w:rsidP="0092352F">
            <w:r w:rsidRPr="00D61835">
              <w:rPr>
                <w:sz w:val="20"/>
                <w:szCs w:val="20"/>
              </w:rPr>
              <w:lastRenderedPageBreak/>
              <w:t>Проявлять</w:t>
            </w:r>
            <w:r w:rsidRPr="00D61835">
              <w:rPr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.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17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Русский алфавит, или Азбука </w:t>
            </w:r>
          </w:p>
          <w:p w:rsidR="0007752A" w:rsidRDefault="0007752A" w:rsidP="007F3277">
            <w:pPr>
              <w:jc w:val="both"/>
            </w:pPr>
            <w:r w:rsidRPr="00F91982">
              <w:t>Значение алфавита.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BE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18</w:t>
            </w:r>
          </w:p>
        </w:tc>
        <w:tc>
          <w:tcPr>
            <w:tcW w:w="3480" w:type="dxa"/>
            <w:vMerge w:val="restart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Гласные звуки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Буквы, обозначающие гласные звуки.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Смыслоразличительная роль гласных звуков и букв, обозначающих гласные звуки (</w:t>
            </w:r>
            <w:r w:rsidRPr="00D61835">
              <w:rPr>
                <w:i/>
                <w:iCs/>
                <w:sz w:val="20"/>
                <w:szCs w:val="20"/>
              </w:rPr>
              <w:t>сон</w:t>
            </w:r>
            <w:r w:rsidRPr="00D61835">
              <w:rPr>
                <w:sz w:val="20"/>
                <w:szCs w:val="20"/>
              </w:rPr>
              <w:t>—</w:t>
            </w:r>
            <w:r w:rsidRPr="00D61835">
              <w:rPr>
                <w:i/>
                <w:iCs/>
                <w:sz w:val="20"/>
                <w:szCs w:val="20"/>
              </w:rPr>
              <w:t>сын</w:t>
            </w:r>
            <w:r w:rsidRPr="00D61835">
              <w:rPr>
                <w:iCs/>
                <w:sz w:val="20"/>
                <w:szCs w:val="20"/>
              </w:rPr>
              <w:t>).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Гласные звуки. Буквы </w:t>
            </w:r>
            <w:r w:rsidRPr="00D61835">
              <w:rPr>
                <w:b/>
                <w:iCs/>
                <w:sz w:val="20"/>
                <w:szCs w:val="20"/>
              </w:rPr>
              <w:t>е, ё, ю, я</w:t>
            </w:r>
            <w:r w:rsidRPr="00D61835">
              <w:rPr>
                <w:iCs/>
                <w:sz w:val="20"/>
                <w:szCs w:val="20"/>
              </w:rPr>
              <w:t xml:space="preserve"> и их функции в слове.</w:t>
            </w: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</w:t>
            </w:r>
            <w:r w:rsidRPr="00D61835">
              <w:rPr>
                <w:iCs/>
                <w:sz w:val="20"/>
                <w:szCs w:val="20"/>
              </w:rPr>
              <w:t xml:space="preserve"> правильно называть буквы в алфавитном порядке; располагать заданные слова в алфавитном порядке. </w:t>
            </w:r>
          </w:p>
          <w:p w:rsidR="0007752A" w:rsidRPr="00D61835" w:rsidRDefault="0007752A" w:rsidP="0092352F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9" w:type="dxa"/>
            <w:vMerge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19</w:t>
            </w:r>
          </w:p>
        </w:tc>
        <w:tc>
          <w:tcPr>
            <w:tcW w:w="3480" w:type="dxa"/>
            <w:vMerge/>
          </w:tcPr>
          <w:p w:rsidR="0007752A" w:rsidRPr="00AA0D1B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07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20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Гласные звуки </w:t>
            </w:r>
          </w:p>
          <w:p w:rsidR="0007752A" w:rsidRPr="00D61835" w:rsidRDefault="0007752A" w:rsidP="007F3277">
            <w:pPr>
              <w:jc w:val="both"/>
              <w:rPr>
                <w:b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Слова с буквой </w:t>
            </w:r>
            <w:r w:rsidRPr="00D61835">
              <w:rPr>
                <w:b/>
                <w:iCs/>
                <w:sz w:val="20"/>
                <w:szCs w:val="20"/>
              </w:rPr>
              <w:t>э.</w:t>
            </w:r>
          </w:p>
          <w:p w:rsidR="0007752A" w:rsidRPr="00D61835" w:rsidRDefault="0007752A" w:rsidP="007F3277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*Слово с непроверяемым написанием:</w:t>
            </w:r>
            <w:r w:rsidRPr="00D61835">
              <w:rPr>
                <w:i/>
                <w:sz w:val="20"/>
                <w:szCs w:val="20"/>
              </w:rPr>
              <w:t xml:space="preserve"> деревня.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/>
                <w:iCs/>
                <w:sz w:val="20"/>
                <w:szCs w:val="20"/>
              </w:rPr>
              <w:t>Развитие речи.</w:t>
            </w:r>
            <w:r w:rsidRPr="00D61835">
              <w:rPr>
                <w:iCs/>
                <w:sz w:val="20"/>
                <w:szCs w:val="20"/>
              </w:rPr>
              <w:t xml:space="preserve"> Составление развёрнутого ответа на вопрос.</w:t>
            </w: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>различать в слове гласные звуки по их признакам; различать гласные звуки и буквы, обозначающие гласные звуки.</w:t>
            </w:r>
          </w:p>
          <w:p w:rsidR="0007752A" w:rsidRDefault="0007752A" w:rsidP="0092352F">
            <w:r w:rsidRPr="00D61835">
              <w:rPr>
                <w:i/>
                <w:spacing w:val="-5"/>
                <w:sz w:val="18"/>
                <w:szCs w:val="18"/>
              </w:rPr>
              <w:t xml:space="preserve">Учащийся в совместной деятельности с учителем </w:t>
            </w:r>
            <w:r w:rsidRPr="00D61835">
              <w:rPr>
                <w:i/>
                <w:spacing w:val="-5"/>
                <w:sz w:val="18"/>
                <w:szCs w:val="18"/>
              </w:rPr>
              <w:lastRenderedPageBreak/>
              <w:t xml:space="preserve">получит возможность </w:t>
            </w:r>
          </w:p>
        </w:tc>
        <w:tc>
          <w:tcPr>
            <w:tcW w:w="3149" w:type="dxa"/>
            <w:vMerge/>
          </w:tcPr>
          <w:p w:rsidR="0007752A" w:rsidRPr="00D61835" w:rsidRDefault="0007752A" w:rsidP="0092352F">
            <w:pPr>
              <w:jc w:val="both"/>
              <w:rPr>
                <w:iCs/>
              </w:rPr>
            </w:pPr>
          </w:p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1119" w:type="dxa"/>
          </w:tcPr>
          <w:p w:rsidR="0007752A" w:rsidRDefault="0007752A" w:rsidP="0092352F"/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21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Ударные и безударные гласные звуки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Произношение ударного гласного звука в слове и его обозначение </w:t>
            </w:r>
            <w:r w:rsidRPr="00D61835">
              <w:rPr>
                <w:iCs/>
                <w:sz w:val="20"/>
                <w:szCs w:val="20"/>
              </w:rPr>
              <w:lastRenderedPageBreak/>
              <w:t xml:space="preserve">буквой на письме.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Произношение безударного гласного звука в слове и его обозначение буквой на письме.</w:t>
            </w: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1119" w:type="dxa"/>
          </w:tcPr>
          <w:p w:rsidR="0007752A" w:rsidRDefault="0007752A" w:rsidP="0092352F"/>
        </w:tc>
      </w:tr>
      <w:tr w:rsidR="0007752A" w:rsidTr="00BE3B80">
        <w:trPr>
          <w:trHeight w:val="1396"/>
        </w:trPr>
        <w:tc>
          <w:tcPr>
            <w:tcW w:w="588" w:type="dxa"/>
          </w:tcPr>
          <w:p w:rsidR="0007752A" w:rsidRPr="00F71650" w:rsidRDefault="0007752A" w:rsidP="0092352F">
            <w:r w:rsidRPr="00F71650">
              <w:lastRenderedPageBreak/>
              <w:t>22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Ударные и безударные гласные звуки.</w:t>
            </w:r>
            <w:r w:rsidRPr="00D61835">
              <w:rPr>
                <w:iCs/>
                <w:sz w:val="20"/>
                <w:szCs w:val="20"/>
              </w:rPr>
              <w:t xml:space="preserve"> Особенности проверяемых и проверочных слов. Правило обозначения буквой безударного гласного звука в двусложных словах.</w:t>
            </w:r>
          </w:p>
        </w:tc>
        <w:tc>
          <w:tcPr>
            <w:tcW w:w="2131" w:type="dxa"/>
          </w:tcPr>
          <w:p w:rsidR="0007752A" w:rsidRDefault="0007752A" w:rsidP="0092352F">
            <w:r w:rsidRPr="00D61835">
              <w:rPr>
                <w:i/>
                <w:spacing w:val="-5"/>
                <w:sz w:val="18"/>
                <w:szCs w:val="18"/>
              </w:rPr>
              <w:t>научиться</w:t>
            </w:r>
            <w:r w:rsidRPr="00D61835">
              <w:rPr>
                <w:i/>
                <w:iCs/>
                <w:sz w:val="20"/>
                <w:szCs w:val="20"/>
              </w:rPr>
              <w:t xml:space="preserve">  составлять развёрнутый ответ на вопрос по содержанию сказки Г.Х. Андерсена «Дюймовочка».</w:t>
            </w:r>
          </w:p>
        </w:tc>
        <w:tc>
          <w:tcPr>
            <w:tcW w:w="3149" w:type="dxa"/>
          </w:tcPr>
          <w:p w:rsidR="0007752A" w:rsidRPr="00D61835" w:rsidRDefault="0007752A" w:rsidP="0092352F">
            <w:pPr>
              <w:jc w:val="both"/>
              <w:rPr>
                <w:iCs/>
              </w:rPr>
            </w:pPr>
            <w:r w:rsidRPr="00D61835">
              <w:rPr>
                <w:iCs/>
              </w:rPr>
              <w:t xml:space="preserve"> </w:t>
            </w: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.</w:t>
            </w:r>
          </w:p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23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/>
                <w:iCs/>
                <w:sz w:val="20"/>
                <w:szCs w:val="20"/>
              </w:rPr>
              <w:t>Развитиеречи</w:t>
            </w:r>
            <w:r w:rsidRPr="00D61835">
              <w:rPr>
                <w:iCs/>
                <w:sz w:val="20"/>
                <w:szCs w:val="20"/>
              </w:rPr>
              <w:t>. Составление устного рассказа по рисунку и опорным словам.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b/>
                <w:iCs/>
                <w:sz w:val="20"/>
                <w:szCs w:val="20"/>
              </w:rPr>
              <w:t xml:space="preserve">Проверочный диктант </w:t>
            </w:r>
            <w:r w:rsidRPr="00D61835">
              <w:rPr>
                <w:iCs/>
                <w:sz w:val="20"/>
                <w:szCs w:val="20"/>
              </w:rPr>
              <w:t>по теме: «Ударные и безударные гласные звуки»</w:t>
            </w:r>
          </w:p>
        </w:tc>
        <w:tc>
          <w:tcPr>
            <w:tcW w:w="2131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>различать проверочное и проверяемое слова;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>определять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>с опорой на заданный алгоритм безударный и ударный гласные</w:t>
            </w:r>
          </w:p>
        </w:tc>
        <w:tc>
          <w:tcPr>
            <w:tcW w:w="3149" w:type="dxa"/>
          </w:tcPr>
          <w:p w:rsidR="0007752A" w:rsidRPr="00D61835" w:rsidRDefault="0007752A" w:rsidP="0092352F">
            <w:pPr>
              <w:jc w:val="both"/>
              <w:rPr>
                <w:iCs/>
              </w:rPr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24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Согласные звуки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Буквы, обозначающие согласные звуки.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Смыслоразличительная роль согласных звуков и букв, обозначающих согласные звуки (</w:t>
            </w:r>
            <w:r w:rsidRPr="00D61835">
              <w:rPr>
                <w:b/>
                <w:i/>
                <w:iCs/>
                <w:sz w:val="20"/>
                <w:szCs w:val="20"/>
              </w:rPr>
              <w:t>т</w:t>
            </w:r>
            <w:r w:rsidRPr="00D61835">
              <w:rPr>
                <w:i/>
                <w:iCs/>
                <w:sz w:val="20"/>
                <w:szCs w:val="20"/>
              </w:rPr>
              <w:t xml:space="preserve">очка — </w:t>
            </w:r>
            <w:r w:rsidRPr="00D61835">
              <w:rPr>
                <w:b/>
                <w:i/>
                <w:iCs/>
                <w:sz w:val="20"/>
                <w:szCs w:val="20"/>
              </w:rPr>
              <w:t>б</w:t>
            </w:r>
            <w:r w:rsidRPr="00D61835">
              <w:rPr>
                <w:i/>
                <w:iCs/>
                <w:sz w:val="20"/>
                <w:szCs w:val="20"/>
              </w:rPr>
              <w:t>очка</w:t>
            </w:r>
            <w:r w:rsidRPr="00D61835">
              <w:rPr>
                <w:iCs/>
                <w:sz w:val="20"/>
                <w:szCs w:val="20"/>
              </w:rPr>
              <w:t>).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 звуки в слове, проверять безударную гласную в словах.</w:t>
            </w:r>
          </w:p>
          <w:p w:rsidR="0007752A" w:rsidRDefault="0007752A" w:rsidP="0092352F">
            <w:pPr>
              <w:jc w:val="both"/>
            </w:pPr>
            <w:r w:rsidRPr="00D61835">
              <w:rPr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/>
                <w:iCs/>
                <w:sz w:val="20"/>
                <w:szCs w:val="20"/>
              </w:rPr>
              <w:t>научиться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/>
                <w:iCs/>
                <w:sz w:val="20"/>
                <w:szCs w:val="20"/>
              </w:rPr>
              <w:t>состав-лять устный рассказ по рисунку и опорным словам</w:t>
            </w:r>
            <w:r w:rsidRPr="00D61835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149" w:type="dxa"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1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1119" w:type="dxa"/>
          </w:tcPr>
          <w:p w:rsidR="0007752A" w:rsidRDefault="0007752A" w:rsidP="005B1BA1"/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25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Согласные звуки Слова с удвоенными согласными.</w:t>
            </w:r>
          </w:p>
          <w:p w:rsidR="0007752A" w:rsidRPr="00D61835" w:rsidRDefault="0007752A" w:rsidP="007F3277">
            <w:pPr>
              <w:jc w:val="both"/>
              <w:rPr>
                <w:iCs/>
              </w:rPr>
            </w:pPr>
          </w:p>
          <w:p w:rsidR="0007752A" w:rsidRPr="00D61835" w:rsidRDefault="0007752A" w:rsidP="007F3277">
            <w:pPr>
              <w:jc w:val="both"/>
              <w:rPr>
                <w:iCs/>
              </w:rPr>
            </w:pP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1119" w:type="dxa"/>
          </w:tcPr>
          <w:p w:rsidR="0007752A" w:rsidRDefault="0007752A" w:rsidP="0092352F"/>
        </w:tc>
      </w:tr>
      <w:tr w:rsidR="0007752A" w:rsidTr="00BE3B80">
        <w:trPr>
          <w:trHeight w:val="2310"/>
        </w:trPr>
        <w:tc>
          <w:tcPr>
            <w:tcW w:w="588" w:type="dxa"/>
            <w:tcBorders>
              <w:bottom w:val="single" w:sz="4" w:space="0" w:color="auto"/>
            </w:tcBorders>
          </w:tcPr>
          <w:p w:rsidR="0007752A" w:rsidRDefault="0007752A" w:rsidP="0092352F">
            <w:r>
              <w:lastRenderedPageBreak/>
              <w:t>26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Согласные звуки Буквы </w:t>
            </w:r>
            <w:r w:rsidRPr="00D61835">
              <w:rPr>
                <w:b/>
                <w:iCs/>
                <w:sz w:val="20"/>
                <w:szCs w:val="20"/>
              </w:rPr>
              <w:t>Й</w:t>
            </w:r>
            <w:r w:rsidRPr="00D61835">
              <w:rPr>
                <w:iCs/>
                <w:sz w:val="20"/>
                <w:szCs w:val="20"/>
              </w:rPr>
              <w:t xml:space="preserve"> и</w:t>
            </w:r>
            <w:r w:rsidRPr="00D61835">
              <w:rPr>
                <w:b/>
                <w:iCs/>
                <w:sz w:val="20"/>
                <w:szCs w:val="20"/>
              </w:rPr>
              <w:t>И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 xml:space="preserve">Слова со звуком [й’] и </w:t>
            </w:r>
          </w:p>
          <w:p w:rsidR="0007752A" w:rsidRPr="00D61835" w:rsidRDefault="0007752A" w:rsidP="007F3277">
            <w:pPr>
              <w:jc w:val="both"/>
              <w:rPr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буквой «и краткое».</w:t>
            </w:r>
          </w:p>
          <w:p w:rsidR="0007752A" w:rsidRPr="00D61835" w:rsidRDefault="0007752A" w:rsidP="007F3277">
            <w:pPr>
              <w:jc w:val="both"/>
              <w:rPr>
                <w:i/>
                <w:iCs/>
                <w:sz w:val="20"/>
                <w:szCs w:val="20"/>
              </w:rPr>
            </w:pPr>
            <w:r w:rsidRPr="00D61835">
              <w:rPr>
                <w:sz w:val="20"/>
                <w:szCs w:val="20"/>
              </w:rPr>
              <w:t>*Слова с непроверяемым написанием:</w:t>
            </w:r>
            <w:r w:rsidRPr="00D61835">
              <w:rPr>
                <w:i/>
                <w:sz w:val="20"/>
                <w:szCs w:val="20"/>
              </w:rPr>
              <w:t xml:space="preserve"> класс, классный, дежурный.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07752A" w:rsidRDefault="0007752A" w:rsidP="0092352F"/>
        </w:tc>
        <w:tc>
          <w:tcPr>
            <w:tcW w:w="3149" w:type="dxa"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27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b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Твёрдые и мягкие согласные звуки</w:t>
            </w:r>
          </w:p>
          <w:p w:rsidR="0007752A" w:rsidRPr="00D61835" w:rsidRDefault="0007752A" w:rsidP="007F3277">
            <w:pPr>
              <w:jc w:val="both"/>
              <w:rPr>
                <w:iCs/>
              </w:rPr>
            </w:pPr>
            <w:r w:rsidRPr="00D61835">
              <w:rPr>
                <w:iCs/>
                <w:sz w:val="20"/>
                <w:szCs w:val="20"/>
              </w:rPr>
              <w:t>Согласные парные и непарные по твёрдости-мягкости</w:t>
            </w:r>
            <w:r w:rsidRPr="00D61835">
              <w:rPr>
                <w:iCs/>
              </w:rPr>
              <w:t>.</w:t>
            </w:r>
          </w:p>
          <w:p w:rsidR="0007752A" w:rsidRPr="00D61835" w:rsidRDefault="0007752A" w:rsidP="007F3277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1D07AE" w:rsidP="001D07AE">
            <w:pPr>
              <w:jc w:val="center"/>
              <w:rPr>
                <w:sz w:val="20"/>
                <w:szCs w:val="20"/>
              </w:rPr>
            </w:pPr>
            <w:r w:rsidRPr="00E32D0B">
              <w:rPr>
                <w:rFonts w:ascii="Times New Roman CYR" w:hAnsi="Times New Roman CYR"/>
              </w:rPr>
              <w:t>День народного единства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28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b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Твёрдые и мягкие согласные звуки</w:t>
            </w:r>
          </w:p>
          <w:p w:rsidR="0007752A" w:rsidRPr="00D61835" w:rsidRDefault="0007752A" w:rsidP="007F3277">
            <w:pPr>
              <w:jc w:val="both"/>
              <w:rPr>
                <w:b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Обозначение мягкости согласных звуков на письме буквами </w:t>
            </w:r>
            <w:r w:rsidRPr="00D61835">
              <w:rPr>
                <w:b/>
                <w:iCs/>
                <w:sz w:val="20"/>
                <w:szCs w:val="20"/>
              </w:rPr>
              <w:t>и, е, ё, ю, ь.</w:t>
            </w:r>
          </w:p>
          <w:p w:rsidR="0007752A" w:rsidRPr="00D61835" w:rsidRDefault="0007752A" w:rsidP="007F3277">
            <w:pPr>
              <w:jc w:val="both"/>
              <w:rPr>
                <w:b/>
                <w:iCs/>
              </w:rPr>
            </w:pPr>
            <w:r w:rsidRPr="00D61835">
              <w:rPr>
                <w:sz w:val="20"/>
                <w:szCs w:val="20"/>
              </w:rPr>
              <w:t>*Слово с непроверяемым написанием:</w:t>
            </w:r>
            <w:r w:rsidRPr="00D61835">
              <w:rPr>
                <w:i/>
                <w:sz w:val="20"/>
                <w:szCs w:val="20"/>
              </w:rPr>
              <w:t xml:space="preserve"> ребята</w:t>
            </w:r>
          </w:p>
        </w:tc>
        <w:tc>
          <w:tcPr>
            <w:tcW w:w="2131" w:type="dxa"/>
            <w:vMerge w:val="restart"/>
          </w:tcPr>
          <w:p w:rsidR="0007752A" w:rsidRPr="00A54AD1" w:rsidRDefault="0007752A" w:rsidP="00A54AD1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 xml:space="preserve">различать в слове согласные звуки по их признакам; буквы, обозначающие согласные звуки; делить для переноса слова с </w:t>
            </w:r>
            <w:r w:rsidR="00A54AD1">
              <w:rPr>
                <w:iCs/>
                <w:sz w:val="20"/>
                <w:szCs w:val="20"/>
              </w:rPr>
              <w:t>удвоенной согласной и буквой Й.</w:t>
            </w:r>
          </w:p>
        </w:tc>
        <w:tc>
          <w:tcPr>
            <w:tcW w:w="3149" w:type="dxa"/>
          </w:tcPr>
          <w:p w:rsidR="0007752A" w:rsidRPr="00D61835" w:rsidRDefault="0007752A" w:rsidP="0092352F">
            <w:pPr>
              <w:jc w:val="both"/>
              <w:rPr>
                <w:iCs/>
              </w:rPr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29</w:t>
            </w:r>
          </w:p>
        </w:tc>
        <w:tc>
          <w:tcPr>
            <w:tcW w:w="3480" w:type="dxa"/>
          </w:tcPr>
          <w:p w:rsidR="0007752A" w:rsidRPr="00A54AD1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Мягкий знак как показатель мягкости согласного звука</w:t>
            </w: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rPr>
          <w:trHeight w:val="730"/>
        </w:trPr>
        <w:tc>
          <w:tcPr>
            <w:tcW w:w="588" w:type="dxa"/>
            <w:vMerge w:val="restart"/>
          </w:tcPr>
          <w:p w:rsidR="0007752A" w:rsidRDefault="0007752A" w:rsidP="0092352F">
            <w:r>
              <w:t>30</w:t>
            </w:r>
          </w:p>
        </w:tc>
        <w:tc>
          <w:tcPr>
            <w:tcW w:w="3480" w:type="dxa"/>
            <w:vMerge w:val="restart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Мягкий знак как показатель мягкости согласного звука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Согласные звонкие и глухие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Звонкие и глухие согласные звуки на конце слова.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</w:tc>
        <w:tc>
          <w:tcPr>
            <w:tcW w:w="2131" w:type="dxa"/>
          </w:tcPr>
          <w:p w:rsidR="0007752A" w:rsidRDefault="0007752A" w:rsidP="0092352F"/>
        </w:tc>
        <w:tc>
          <w:tcPr>
            <w:tcW w:w="3149" w:type="dxa"/>
          </w:tcPr>
          <w:p w:rsidR="0007752A" w:rsidRPr="00D61835" w:rsidRDefault="0007752A" w:rsidP="0092352F">
            <w:pPr>
              <w:jc w:val="both"/>
              <w:rPr>
                <w:iCs/>
              </w:rPr>
            </w:pPr>
          </w:p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rPr>
          <w:trHeight w:val="751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07752A" w:rsidRDefault="0007752A" w:rsidP="0092352F"/>
        </w:tc>
        <w:tc>
          <w:tcPr>
            <w:tcW w:w="3480" w:type="dxa"/>
            <w:vMerge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07752A" w:rsidRDefault="0007752A" w:rsidP="0092352F"/>
        </w:tc>
        <w:tc>
          <w:tcPr>
            <w:tcW w:w="3149" w:type="dxa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jc w:val="both"/>
              <w:rPr>
                <w:i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7752A" w:rsidRDefault="0007752A" w:rsidP="0092352F"/>
        </w:tc>
        <w:tc>
          <w:tcPr>
            <w:tcW w:w="1920" w:type="dxa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rPr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31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Согласные звонкие и глухие 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>Учащийся научится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 xml:space="preserve">различать в слове и вне слова мягкие и твёрдые, парные и непарные согласные звуки; объяснять, как обозначена на письме твёрдость — мягкость </w:t>
            </w:r>
            <w:r w:rsidRPr="00D61835">
              <w:rPr>
                <w:iCs/>
                <w:sz w:val="20"/>
                <w:szCs w:val="20"/>
              </w:rPr>
              <w:lastRenderedPageBreak/>
              <w:t>согласного звука.</w:t>
            </w:r>
          </w:p>
          <w:p w:rsidR="0007752A" w:rsidRDefault="0007752A" w:rsidP="0092352F"/>
        </w:tc>
        <w:tc>
          <w:tcPr>
            <w:tcW w:w="3149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7752A" w:rsidRDefault="0007752A" w:rsidP="0092352F">
            <w:r w:rsidRPr="00D61835">
              <w:rPr>
                <w:iCs/>
                <w:sz w:val="20"/>
                <w:szCs w:val="20"/>
              </w:rPr>
              <w:t>Проявлять на основе содержания текстов учебника</w:t>
            </w:r>
            <w:r w:rsidRPr="00D61835">
              <w:rPr>
                <w:i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 xml:space="preserve">гражданскую гуманистическую позицию — сохранять мир в </w:t>
            </w:r>
            <w:r w:rsidRPr="00D61835">
              <w:rPr>
                <w:iCs/>
                <w:sz w:val="20"/>
                <w:szCs w:val="20"/>
              </w:rPr>
              <w:lastRenderedPageBreak/>
              <w:t>своей стране и во всём мире</w:t>
            </w:r>
            <w:r w:rsidRPr="00D61835">
              <w:rPr>
                <w:iCs/>
              </w:rPr>
              <w:t>.</w:t>
            </w:r>
          </w:p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lastRenderedPageBreak/>
              <w:t>.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32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b/>
                <w:iCs/>
                <w:sz w:val="20"/>
                <w:szCs w:val="20"/>
              </w:rPr>
              <w:t>Проверочный диктант</w:t>
            </w:r>
            <w:r w:rsidRPr="00D61835">
              <w:rPr>
                <w:iCs/>
                <w:sz w:val="20"/>
                <w:szCs w:val="20"/>
              </w:rPr>
              <w:t xml:space="preserve"> по теме: «Согласные звонкие и глухие».</w:t>
            </w: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lastRenderedPageBreak/>
              <w:t>33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Шипящие согласные звукиБуквы шипящих согласных звуков: непарных твёрдых </w:t>
            </w:r>
            <w:r w:rsidRPr="00D61835">
              <w:rPr>
                <w:b/>
                <w:iCs/>
                <w:sz w:val="20"/>
                <w:szCs w:val="20"/>
              </w:rPr>
              <w:t>ш, ж</w:t>
            </w:r>
            <w:r w:rsidRPr="00D61835">
              <w:rPr>
                <w:iCs/>
                <w:sz w:val="20"/>
                <w:szCs w:val="20"/>
              </w:rPr>
              <w:t xml:space="preserve">; непарных мягких </w:t>
            </w:r>
            <w:r w:rsidRPr="00D61835">
              <w:rPr>
                <w:b/>
                <w:iCs/>
                <w:sz w:val="20"/>
                <w:szCs w:val="20"/>
              </w:rPr>
              <w:t>ч, щ.</w:t>
            </w:r>
          </w:p>
          <w:p w:rsidR="0007752A" w:rsidRPr="00D61835" w:rsidRDefault="0007752A" w:rsidP="007F3277">
            <w:pPr>
              <w:jc w:val="both"/>
              <w:rPr>
                <w:i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*Слова с непроверяемым написанием:</w:t>
            </w:r>
            <w:r w:rsidRPr="00D61835">
              <w:rPr>
                <w:i/>
                <w:iCs/>
                <w:sz w:val="20"/>
                <w:szCs w:val="20"/>
              </w:rPr>
              <w:t xml:space="preserve"> работа (работать).</w:t>
            </w:r>
          </w:p>
          <w:p w:rsidR="0007752A" w:rsidRPr="00D61835" w:rsidRDefault="0007752A" w:rsidP="007F3277">
            <w:pPr>
              <w:jc w:val="both"/>
              <w:rPr>
                <w:iCs/>
              </w:rPr>
            </w:pPr>
            <w:r w:rsidRPr="00D61835">
              <w:rPr>
                <w:b/>
                <w:iCs/>
                <w:sz w:val="20"/>
                <w:szCs w:val="20"/>
              </w:rPr>
              <w:t>Проект «Скороговорки».</w:t>
            </w:r>
            <w:r w:rsidRPr="00D61835">
              <w:rPr>
                <w:iCs/>
                <w:sz w:val="20"/>
                <w:szCs w:val="20"/>
              </w:rPr>
              <w:t xml:space="preserve"> Составление сборника </w:t>
            </w:r>
          </w:p>
          <w:p w:rsidR="0007752A" w:rsidRPr="00D61835" w:rsidRDefault="0007752A" w:rsidP="007F3277">
            <w:pPr>
              <w:jc w:val="both"/>
              <w:rPr>
                <w:iCs/>
              </w:rPr>
            </w:pPr>
            <w:r w:rsidRPr="00D61835">
              <w:rPr>
                <w:iCs/>
                <w:sz w:val="20"/>
                <w:szCs w:val="20"/>
              </w:rPr>
              <w:t>«Весёлые скороговорки».</w:t>
            </w: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/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lastRenderedPageBreak/>
              <w:t>34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5F5B65">
              <w:t>Административная контрольная работа.</w:t>
            </w:r>
          </w:p>
        </w:tc>
        <w:tc>
          <w:tcPr>
            <w:tcW w:w="2131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 xml:space="preserve">Учащийся научится </w:t>
            </w:r>
            <w:r w:rsidRPr="00D61835">
              <w:rPr>
                <w:iCs/>
                <w:sz w:val="20"/>
                <w:szCs w:val="20"/>
              </w:rPr>
              <w:t xml:space="preserve">объяснять причины расхождения звуков и </w:t>
            </w:r>
          </w:p>
        </w:tc>
        <w:tc>
          <w:tcPr>
            <w:tcW w:w="3149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Иметь нравственные представления о </w:t>
            </w:r>
          </w:p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35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Буквосочетания ЧК, ЧН, ЧТ.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Правило правописания сочетаний </w:t>
            </w:r>
            <w:r w:rsidRPr="00D61835">
              <w:rPr>
                <w:b/>
                <w:iCs/>
                <w:sz w:val="20"/>
                <w:szCs w:val="20"/>
              </w:rPr>
              <w:t>чк, чн, чт, нч.</w:t>
            </w:r>
          </w:p>
          <w:p w:rsidR="0007752A" w:rsidRPr="00D61835" w:rsidRDefault="0007752A" w:rsidP="007F3277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*Слово с непроверяемым написанием:</w:t>
            </w:r>
            <w:r w:rsidRPr="00D61835">
              <w:rPr>
                <w:i/>
                <w:iCs/>
                <w:sz w:val="20"/>
                <w:szCs w:val="20"/>
              </w:rPr>
              <w:t xml:space="preserve"> девочка.</w:t>
            </w:r>
          </w:p>
          <w:p w:rsidR="0007752A" w:rsidRPr="00D61835" w:rsidRDefault="0007752A" w:rsidP="007F3277">
            <w:pPr>
              <w:jc w:val="both"/>
              <w:rPr>
                <w:iCs/>
              </w:rPr>
            </w:pPr>
            <w:r w:rsidRPr="00D61835">
              <w:rPr>
                <w:i/>
                <w:iCs/>
                <w:sz w:val="20"/>
                <w:szCs w:val="20"/>
              </w:rPr>
              <w:t>Развитие речи.</w:t>
            </w:r>
            <w:r w:rsidRPr="00D61835">
              <w:rPr>
                <w:iCs/>
                <w:sz w:val="20"/>
                <w:szCs w:val="20"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2131" w:type="dxa"/>
            <w:vMerge w:val="restart"/>
          </w:tcPr>
          <w:p w:rsidR="0007752A" w:rsidRPr="00D61835" w:rsidRDefault="0007752A" w:rsidP="0092352F">
            <w:pPr>
              <w:rPr>
                <w:i/>
                <w:spacing w:val="-5"/>
                <w:sz w:val="18"/>
                <w:szCs w:val="18"/>
              </w:rPr>
            </w:pPr>
            <w:r w:rsidRPr="00D61835">
              <w:rPr>
                <w:iCs/>
                <w:sz w:val="20"/>
                <w:szCs w:val="20"/>
              </w:rPr>
              <w:t>букв в этих словах; обозначать мягкость согласного звука мягким знаком в конце слова и в середине слова перед согласным (</w:t>
            </w:r>
            <w:r w:rsidRPr="00D61835">
              <w:rPr>
                <w:i/>
                <w:iCs/>
                <w:sz w:val="20"/>
                <w:szCs w:val="20"/>
              </w:rPr>
              <w:t>день, коньки</w:t>
            </w:r>
            <w:r w:rsidRPr="00D61835">
              <w:rPr>
                <w:iCs/>
                <w:sz w:val="20"/>
                <w:szCs w:val="20"/>
              </w:rPr>
              <w:t>).</w:t>
            </w:r>
            <w:r w:rsidRPr="00D61835">
              <w:rPr>
                <w:i/>
                <w:spacing w:val="-5"/>
                <w:sz w:val="18"/>
                <w:szCs w:val="18"/>
              </w:rPr>
              <w:t xml:space="preserve"> </w:t>
            </w:r>
          </w:p>
          <w:p w:rsidR="0007752A" w:rsidRDefault="0007752A" w:rsidP="0092352F"/>
        </w:tc>
        <w:tc>
          <w:tcPr>
            <w:tcW w:w="3149" w:type="dxa"/>
            <w:vMerge w:val="restart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  <w:vMerge w:val="restart"/>
          </w:tcPr>
          <w:p w:rsidR="0007752A" w:rsidRPr="005B1BA1" w:rsidRDefault="0007752A" w:rsidP="005B1BA1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взаимопомощи, качествах и свойствах личности.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Cs/>
                <w:sz w:val="20"/>
                <w:szCs w:val="20"/>
              </w:rPr>
              <w:t>Обсуждать на основе текста состояние внешнего облика ученика.</w:t>
            </w:r>
          </w:p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36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Буквосочетания ЖИ—ШИ, ЧА—ЩА, ЧУ—ЩУ.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Правило правописания сочетаний </w:t>
            </w:r>
            <w:r w:rsidRPr="00D61835">
              <w:rPr>
                <w:b/>
                <w:iCs/>
                <w:sz w:val="20"/>
                <w:szCs w:val="20"/>
              </w:rPr>
              <w:t>жи—ши, ча—ща, чу—щу.</w:t>
            </w:r>
          </w:p>
          <w:p w:rsidR="0007752A" w:rsidRPr="00D61835" w:rsidRDefault="0007752A" w:rsidP="007F3277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*Слово с непроверяемым написанием:</w:t>
            </w:r>
            <w:r w:rsidRPr="00D61835">
              <w:rPr>
                <w:i/>
                <w:iCs/>
                <w:sz w:val="20"/>
                <w:szCs w:val="20"/>
              </w:rPr>
              <w:t xml:space="preserve"> машина.</w:t>
            </w:r>
          </w:p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  <w:vMerge/>
          </w:tcPr>
          <w:p w:rsidR="0007752A" w:rsidRDefault="0007752A" w:rsidP="0092352F">
            <w:pPr>
              <w:jc w:val="both"/>
            </w:pPr>
          </w:p>
        </w:tc>
        <w:tc>
          <w:tcPr>
            <w:tcW w:w="1800" w:type="dxa"/>
            <w:vMerge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37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b/>
                <w:iCs/>
                <w:sz w:val="20"/>
                <w:szCs w:val="20"/>
              </w:rPr>
            </w:pPr>
            <w:r w:rsidRPr="00D61835">
              <w:rPr>
                <w:b/>
                <w:iCs/>
                <w:sz w:val="20"/>
                <w:szCs w:val="20"/>
              </w:rPr>
              <w:t xml:space="preserve">Проверочный диктант </w:t>
            </w:r>
            <w:r w:rsidRPr="00D61835">
              <w:rPr>
                <w:iCs/>
                <w:sz w:val="20"/>
                <w:szCs w:val="20"/>
              </w:rPr>
              <w:t>по теме: «Шипящие согласные звуки»</w:t>
            </w:r>
            <w:r w:rsidRPr="00D61835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:rsidR="0007752A" w:rsidRPr="00D61835" w:rsidRDefault="0007752A" w:rsidP="0007752A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sz w:val="18"/>
                <w:szCs w:val="18"/>
              </w:rPr>
              <w:t xml:space="preserve">Учащийся научится </w:t>
            </w:r>
            <w:r w:rsidRPr="00D61835">
              <w:rPr>
                <w:iCs/>
                <w:sz w:val="20"/>
                <w:szCs w:val="20"/>
              </w:rPr>
              <w:t>определять и правильно произносить звонкие и глухие согласные звуки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149" w:type="dxa"/>
            <w:vMerge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7752A" w:rsidRDefault="0007752A" w:rsidP="0092352F">
            <w:r w:rsidRPr="00D61835">
              <w:rPr>
                <w:iCs/>
                <w:sz w:val="20"/>
                <w:szCs w:val="20"/>
              </w:rPr>
              <w:t>Проявлять  бережное отношение к природе и всему живому на земле.</w:t>
            </w:r>
          </w:p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38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Шипящие согласные звуки</w:t>
            </w:r>
            <w:r w:rsidRPr="00D61835">
              <w:rPr>
                <w:i/>
                <w:iCs/>
                <w:sz w:val="20"/>
                <w:szCs w:val="20"/>
              </w:rPr>
              <w:t>Развитиеречи</w:t>
            </w:r>
            <w:r w:rsidRPr="00D61835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131" w:type="dxa"/>
            <w:vMerge w:val="restart"/>
          </w:tcPr>
          <w:p w:rsidR="0007752A" w:rsidRPr="00A54AD1" w:rsidRDefault="0007752A" w:rsidP="00A54AD1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/>
                <w:iCs/>
                <w:sz w:val="20"/>
                <w:szCs w:val="20"/>
              </w:rPr>
              <w:t>научиться</w:t>
            </w:r>
            <w:r w:rsidRPr="00D61835">
              <w:rPr>
                <w:b/>
                <w:iCs/>
                <w:sz w:val="20"/>
                <w:szCs w:val="20"/>
              </w:rPr>
              <w:t xml:space="preserve"> </w:t>
            </w:r>
            <w:r w:rsidRPr="00D61835">
              <w:rPr>
                <w:i/>
                <w:iCs/>
                <w:sz w:val="20"/>
                <w:szCs w:val="20"/>
              </w:rPr>
              <w:t>о</w:t>
            </w:r>
            <w:r w:rsidR="00A54AD1">
              <w:rPr>
                <w:i/>
                <w:iCs/>
                <w:sz w:val="20"/>
                <w:szCs w:val="20"/>
              </w:rPr>
              <w:t>пределять тему и главную мысль.</w:t>
            </w:r>
          </w:p>
        </w:tc>
        <w:tc>
          <w:tcPr>
            <w:tcW w:w="3149" w:type="dxa"/>
          </w:tcPr>
          <w:p w:rsidR="0007752A" w:rsidRDefault="0007752A" w:rsidP="0092352F"/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5B1BA1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39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2131" w:type="dxa"/>
            <w:vMerge/>
          </w:tcPr>
          <w:p w:rsidR="0007752A" w:rsidRDefault="0007752A" w:rsidP="0092352F"/>
        </w:tc>
        <w:tc>
          <w:tcPr>
            <w:tcW w:w="3149" w:type="dxa"/>
          </w:tcPr>
          <w:p w:rsidR="0007752A" w:rsidRDefault="0007752A" w:rsidP="0092352F"/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1D07AE" w:rsidP="001D07AE">
            <w:pPr>
              <w:jc w:val="center"/>
              <w:rPr>
                <w:b/>
                <w:iCs/>
                <w:sz w:val="20"/>
                <w:szCs w:val="20"/>
              </w:rPr>
            </w:pPr>
            <w:r w:rsidRPr="00174533">
              <w:rPr>
                <w:rFonts w:ascii="Times New Roman CYR" w:hAnsi="Times New Roman CYR"/>
              </w:rPr>
              <w:t>День славянской письменности и культуры</w:t>
            </w: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1119" w:type="dxa"/>
          </w:tcPr>
          <w:p w:rsidR="0007752A" w:rsidRPr="00D61835" w:rsidRDefault="0007752A" w:rsidP="005B1BA1">
            <w:pPr>
              <w:rPr>
                <w:sz w:val="20"/>
                <w:szCs w:val="20"/>
              </w:rPr>
            </w:pPr>
          </w:p>
        </w:tc>
      </w:tr>
      <w:tr w:rsidR="0007752A" w:rsidTr="00BE3B80">
        <w:tc>
          <w:tcPr>
            <w:tcW w:w="588" w:type="dxa"/>
          </w:tcPr>
          <w:p w:rsidR="0007752A" w:rsidRDefault="0007752A" w:rsidP="0092352F">
            <w:r>
              <w:t>40</w:t>
            </w:r>
          </w:p>
        </w:tc>
        <w:tc>
          <w:tcPr>
            <w:tcW w:w="3480" w:type="dxa"/>
          </w:tcPr>
          <w:p w:rsidR="0007752A" w:rsidRPr="00D61835" w:rsidRDefault="0007752A" w:rsidP="007F3277">
            <w:pPr>
              <w:jc w:val="both"/>
              <w:rPr>
                <w:iCs/>
                <w:sz w:val="20"/>
                <w:szCs w:val="20"/>
              </w:rPr>
            </w:pPr>
            <w:r w:rsidRPr="00D61835">
              <w:rPr>
                <w:iCs/>
                <w:sz w:val="20"/>
                <w:szCs w:val="20"/>
              </w:rPr>
              <w:t xml:space="preserve"> Повторение</w:t>
            </w:r>
          </w:p>
        </w:tc>
        <w:tc>
          <w:tcPr>
            <w:tcW w:w="2131" w:type="dxa"/>
          </w:tcPr>
          <w:p w:rsidR="0007752A" w:rsidRDefault="0007752A" w:rsidP="0092352F"/>
        </w:tc>
        <w:tc>
          <w:tcPr>
            <w:tcW w:w="3149" w:type="dxa"/>
          </w:tcPr>
          <w:p w:rsidR="0007752A" w:rsidRDefault="0007752A" w:rsidP="0092352F"/>
        </w:tc>
        <w:tc>
          <w:tcPr>
            <w:tcW w:w="1800" w:type="dxa"/>
          </w:tcPr>
          <w:p w:rsidR="0007752A" w:rsidRDefault="0007752A" w:rsidP="0092352F"/>
        </w:tc>
        <w:tc>
          <w:tcPr>
            <w:tcW w:w="1920" w:type="dxa"/>
          </w:tcPr>
          <w:p w:rsidR="0007752A" w:rsidRPr="00D61835" w:rsidRDefault="0007752A" w:rsidP="0092352F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1119" w:type="dxa"/>
          </w:tcPr>
          <w:p w:rsidR="0007752A" w:rsidRPr="00D61835" w:rsidRDefault="0007752A" w:rsidP="0092352F">
            <w:pPr>
              <w:rPr>
                <w:sz w:val="20"/>
                <w:szCs w:val="20"/>
              </w:rPr>
            </w:pPr>
          </w:p>
        </w:tc>
      </w:tr>
    </w:tbl>
    <w:p w:rsidR="009C25F1" w:rsidRDefault="009C25F1" w:rsidP="000E021A">
      <w:pPr>
        <w:jc w:val="center"/>
        <w:rPr>
          <w:b/>
          <w:bCs/>
        </w:rPr>
      </w:pPr>
    </w:p>
    <w:p w:rsidR="009C25F1" w:rsidRDefault="009C25F1" w:rsidP="000E021A">
      <w:pPr>
        <w:jc w:val="center"/>
        <w:rPr>
          <w:b/>
          <w:bCs/>
        </w:rPr>
      </w:pPr>
    </w:p>
    <w:p w:rsidR="0007752A" w:rsidRPr="000A5734" w:rsidRDefault="0007752A" w:rsidP="0007752A">
      <w:pPr>
        <w:jc w:val="center"/>
        <w:rPr>
          <w:b/>
          <w:bCs/>
          <w:color w:val="FF0000"/>
          <w:sz w:val="32"/>
          <w:szCs w:val="32"/>
        </w:rPr>
      </w:pPr>
      <w:r w:rsidRPr="000A5734">
        <w:rPr>
          <w:b/>
          <w:bCs/>
          <w:color w:val="FF0000"/>
          <w:sz w:val="32"/>
          <w:szCs w:val="32"/>
        </w:rPr>
        <w:t>Литература</w:t>
      </w:r>
    </w:p>
    <w:p w:rsidR="0007752A" w:rsidRPr="007F2349" w:rsidRDefault="0007752A" w:rsidP="0007752A">
      <w:pPr>
        <w:jc w:val="both"/>
        <w:rPr>
          <w:b/>
          <w:bCs/>
          <w:color w:val="000000"/>
          <w:sz w:val="32"/>
          <w:szCs w:val="32"/>
        </w:rPr>
      </w:pPr>
    </w:p>
    <w:p w:rsidR="0007752A" w:rsidRDefault="0007752A" w:rsidP="0007752A">
      <w:pPr>
        <w:jc w:val="center"/>
        <w:rPr>
          <w:b/>
          <w:i/>
          <w:sz w:val="28"/>
          <w:szCs w:val="28"/>
        </w:rPr>
      </w:pPr>
    </w:p>
    <w:p w:rsidR="0007752A" w:rsidRDefault="0007752A" w:rsidP="0007752A">
      <w:pPr>
        <w:jc w:val="center"/>
        <w:rPr>
          <w:b/>
          <w:i/>
          <w:sz w:val="28"/>
          <w:szCs w:val="28"/>
        </w:rPr>
      </w:pPr>
    </w:p>
    <w:p w:rsidR="0007752A" w:rsidRPr="0038285F" w:rsidRDefault="0007752A" w:rsidP="0007752A">
      <w:pPr>
        <w:pStyle w:val="ab"/>
        <w:spacing w:before="0" w:beforeAutospacing="0" w:after="0" w:afterAutospacing="0"/>
        <w:ind w:firstLine="709"/>
        <w:jc w:val="both"/>
        <w:rPr>
          <w:bCs/>
          <w:u w:val="single"/>
        </w:rPr>
      </w:pPr>
    </w:p>
    <w:p w:rsidR="0007752A" w:rsidRPr="00531EF6" w:rsidRDefault="0007752A" w:rsidP="0007752A">
      <w:pPr>
        <w:numPr>
          <w:ilvl w:val="0"/>
          <w:numId w:val="4"/>
        </w:numPr>
        <w:suppressAutoHyphens/>
        <w:spacing w:after="200" w:line="100" w:lineRule="atLeast"/>
        <w:ind w:right="176"/>
        <w:rPr>
          <w:bCs/>
          <w:color w:val="000080"/>
          <w:kern w:val="1"/>
          <w:sz w:val="22"/>
          <w:lang w:eastAsia="ar-SA"/>
        </w:rPr>
      </w:pPr>
      <w:r>
        <w:rPr>
          <w:bCs/>
          <w:color w:val="000080"/>
          <w:kern w:val="1"/>
          <w:sz w:val="22"/>
          <w:lang w:eastAsia="ar-SA"/>
        </w:rPr>
        <w:t xml:space="preserve">Русский язык. 1 </w:t>
      </w:r>
      <w:r w:rsidRPr="00531EF6">
        <w:rPr>
          <w:bCs/>
          <w:color w:val="000080"/>
          <w:kern w:val="1"/>
          <w:sz w:val="22"/>
          <w:lang w:eastAsia="ar-SA"/>
        </w:rPr>
        <w:t>класс. Учебник.. В. П. Канакина, В. П. Горецкий, – М. : Просвещение 2014</w:t>
      </w:r>
    </w:p>
    <w:p w:rsidR="0007752A" w:rsidRPr="00531EF6" w:rsidRDefault="0007752A" w:rsidP="0007752A">
      <w:pPr>
        <w:numPr>
          <w:ilvl w:val="0"/>
          <w:numId w:val="4"/>
        </w:numPr>
        <w:suppressAutoHyphens/>
        <w:spacing w:after="200" w:line="100" w:lineRule="atLeast"/>
        <w:ind w:right="176"/>
        <w:rPr>
          <w:bCs/>
          <w:color w:val="000080"/>
          <w:kern w:val="1"/>
          <w:sz w:val="22"/>
          <w:lang w:eastAsia="ar-SA"/>
        </w:rPr>
      </w:pPr>
      <w:r w:rsidRPr="00531EF6">
        <w:rPr>
          <w:bCs/>
          <w:color w:val="000080"/>
          <w:kern w:val="1"/>
          <w:sz w:val="22"/>
          <w:lang w:eastAsia="ar-SA"/>
        </w:rPr>
        <w:t>Р</w:t>
      </w:r>
      <w:r>
        <w:rPr>
          <w:bCs/>
          <w:color w:val="000080"/>
          <w:kern w:val="1"/>
          <w:sz w:val="22"/>
          <w:lang w:eastAsia="ar-SA"/>
        </w:rPr>
        <w:t xml:space="preserve">усский язык. Рабочая тетрадь.  1 </w:t>
      </w:r>
      <w:r w:rsidRPr="00531EF6">
        <w:rPr>
          <w:bCs/>
          <w:color w:val="000080"/>
          <w:kern w:val="1"/>
          <w:sz w:val="22"/>
          <w:lang w:eastAsia="ar-SA"/>
        </w:rPr>
        <w:t>класс В. П. Канакина – М. : Просвещение 2014</w:t>
      </w:r>
    </w:p>
    <w:p w:rsidR="0007752A" w:rsidRPr="00531EF6" w:rsidRDefault="0007752A" w:rsidP="0007752A">
      <w:pPr>
        <w:numPr>
          <w:ilvl w:val="0"/>
          <w:numId w:val="4"/>
        </w:numPr>
        <w:suppressAutoHyphens/>
        <w:spacing w:after="200" w:line="100" w:lineRule="atLeast"/>
        <w:ind w:right="176"/>
        <w:rPr>
          <w:bCs/>
          <w:color w:val="000080"/>
          <w:kern w:val="1"/>
          <w:sz w:val="22"/>
          <w:lang w:eastAsia="ar-SA"/>
        </w:rPr>
      </w:pPr>
      <w:r w:rsidRPr="00531EF6">
        <w:rPr>
          <w:bCs/>
          <w:color w:val="000080"/>
          <w:kern w:val="1"/>
          <w:sz w:val="22"/>
          <w:lang w:eastAsia="ar-SA"/>
        </w:rPr>
        <w:t>Русский яз</w:t>
      </w:r>
      <w:r>
        <w:rPr>
          <w:bCs/>
          <w:color w:val="000080"/>
          <w:kern w:val="1"/>
          <w:sz w:val="22"/>
          <w:lang w:eastAsia="ar-SA"/>
        </w:rPr>
        <w:t xml:space="preserve">ык. Методические рекомендации. 1 </w:t>
      </w:r>
      <w:r w:rsidRPr="00531EF6">
        <w:rPr>
          <w:bCs/>
          <w:color w:val="000080"/>
          <w:kern w:val="1"/>
          <w:sz w:val="22"/>
          <w:lang w:eastAsia="ar-SA"/>
        </w:rPr>
        <w:t xml:space="preserve"> класс. В. П. Канакина – М. : Просвещение 2014.</w:t>
      </w:r>
    </w:p>
    <w:p w:rsidR="0007752A" w:rsidRPr="00531EF6" w:rsidRDefault="0007752A" w:rsidP="0007752A">
      <w:pPr>
        <w:numPr>
          <w:ilvl w:val="0"/>
          <w:numId w:val="4"/>
        </w:numPr>
        <w:suppressAutoHyphens/>
        <w:spacing w:after="200" w:line="100" w:lineRule="atLeast"/>
        <w:ind w:right="176"/>
        <w:rPr>
          <w:bCs/>
          <w:color w:val="000080"/>
          <w:kern w:val="1"/>
          <w:sz w:val="22"/>
          <w:lang w:eastAsia="ar-SA"/>
        </w:rPr>
      </w:pPr>
      <w:r w:rsidRPr="00531EF6">
        <w:rPr>
          <w:bCs/>
          <w:color w:val="000080"/>
          <w:kern w:val="1"/>
          <w:sz w:val="22"/>
          <w:lang w:eastAsia="ar-SA"/>
        </w:rPr>
        <w:t>Русский язык. Поурочные разработки</w:t>
      </w:r>
      <w:r>
        <w:rPr>
          <w:bCs/>
          <w:color w:val="000080"/>
          <w:kern w:val="1"/>
          <w:sz w:val="22"/>
          <w:lang w:eastAsia="ar-SA"/>
        </w:rPr>
        <w:t>: Технологические карты уроков 1</w:t>
      </w:r>
      <w:r w:rsidRPr="00531EF6">
        <w:rPr>
          <w:bCs/>
          <w:color w:val="000080"/>
          <w:kern w:val="1"/>
          <w:sz w:val="22"/>
          <w:lang w:eastAsia="ar-SA"/>
        </w:rPr>
        <w:t xml:space="preserve"> класс. И. А. Бубнова, Н. И. Роговцева, Е. Ю. Федотова. М. Просвещение 2014.</w:t>
      </w:r>
    </w:p>
    <w:p w:rsidR="0007752A" w:rsidRDefault="0007752A" w:rsidP="0007752A"/>
    <w:p w:rsidR="009C25F1" w:rsidRDefault="009C25F1" w:rsidP="000E021A">
      <w:pPr>
        <w:jc w:val="center"/>
        <w:rPr>
          <w:b/>
          <w:bCs/>
        </w:rPr>
      </w:pPr>
    </w:p>
    <w:sectPr w:rsidR="009C25F1" w:rsidSect="00936A1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49" w:rsidRDefault="00320749" w:rsidP="00B30663">
      <w:r>
        <w:separator/>
      </w:r>
    </w:p>
  </w:endnote>
  <w:endnote w:type="continuationSeparator" w:id="0">
    <w:p w:rsidR="00320749" w:rsidRDefault="00320749" w:rsidP="00B3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0F6" w:rsidRDefault="005142FF">
    <w:pPr>
      <w:pStyle w:val="a9"/>
      <w:jc w:val="center"/>
    </w:pPr>
    <w:fldSimple w:instr=" PAGE   \* MERGEFORMAT ">
      <w:r w:rsidR="00B95698">
        <w:rPr>
          <w:noProof/>
        </w:rPr>
        <w:t>14</w:t>
      </w:r>
    </w:fldSimple>
  </w:p>
  <w:p w:rsidR="003F20F6" w:rsidRDefault="003F20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49" w:rsidRDefault="00320749" w:rsidP="00B30663">
      <w:r>
        <w:separator/>
      </w:r>
    </w:p>
  </w:footnote>
  <w:footnote w:type="continuationSeparator" w:id="0">
    <w:p w:rsidR="00320749" w:rsidRDefault="00320749" w:rsidP="00B30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77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2">
    <w:nsid w:val="27A06A08"/>
    <w:multiLevelType w:val="multilevel"/>
    <w:tmpl w:val="F1C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0F6"/>
    <w:rsid w:val="0007752A"/>
    <w:rsid w:val="000B3F7D"/>
    <w:rsid w:val="000E021A"/>
    <w:rsid w:val="001371E9"/>
    <w:rsid w:val="001D07AE"/>
    <w:rsid w:val="002465FF"/>
    <w:rsid w:val="002A4E26"/>
    <w:rsid w:val="002C7B7E"/>
    <w:rsid w:val="00320749"/>
    <w:rsid w:val="003311E0"/>
    <w:rsid w:val="003463F3"/>
    <w:rsid w:val="00364ED5"/>
    <w:rsid w:val="00396CCA"/>
    <w:rsid w:val="003D0510"/>
    <w:rsid w:val="003F20F6"/>
    <w:rsid w:val="00412602"/>
    <w:rsid w:val="00480E83"/>
    <w:rsid w:val="004C22EE"/>
    <w:rsid w:val="004C4C3B"/>
    <w:rsid w:val="004E0D8A"/>
    <w:rsid w:val="004F5E59"/>
    <w:rsid w:val="005142FF"/>
    <w:rsid w:val="0058125F"/>
    <w:rsid w:val="00593254"/>
    <w:rsid w:val="005B1BA1"/>
    <w:rsid w:val="005C5EE7"/>
    <w:rsid w:val="006264C1"/>
    <w:rsid w:val="0068327B"/>
    <w:rsid w:val="006D34B0"/>
    <w:rsid w:val="006D3AC3"/>
    <w:rsid w:val="0077489A"/>
    <w:rsid w:val="0078079A"/>
    <w:rsid w:val="007C625C"/>
    <w:rsid w:val="00806388"/>
    <w:rsid w:val="0080717B"/>
    <w:rsid w:val="00816CF6"/>
    <w:rsid w:val="00836143"/>
    <w:rsid w:val="00856AE7"/>
    <w:rsid w:val="009230F6"/>
    <w:rsid w:val="0092352F"/>
    <w:rsid w:val="00936A11"/>
    <w:rsid w:val="00961393"/>
    <w:rsid w:val="0096319B"/>
    <w:rsid w:val="00983A1F"/>
    <w:rsid w:val="00993FCA"/>
    <w:rsid w:val="009C25F1"/>
    <w:rsid w:val="00A121A9"/>
    <w:rsid w:val="00A54AD1"/>
    <w:rsid w:val="00A6613E"/>
    <w:rsid w:val="00A80F3E"/>
    <w:rsid w:val="00AA00BD"/>
    <w:rsid w:val="00AA0D1B"/>
    <w:rsid w:val="00B17244"/>
    <w:rsid w:val="00B30663"/>
    <w:rsid w:val="00B31EF0"/>
    <w:rsid w:val="00B95698"/>
    <w:rsid w:val="00BE3B80"/>
    <w:rsid w:val="00C24A98"/>
    <w:rsid w:val="00CB7F7E"/>
    <w:rsid w:val="00CE7002"/>
    <w:rsid w:val="00D11144"/>
    <w:rsid w:val="00D32E1D"/>
    <w:rsid w:val="00D76B34"/>
    <w:rsid w:val="00DC16D1"/>
    <w:rsid w:val="00E36EC4"/>
    <w:rsid w:val="00E66756"/>
    <w:rsid w:val="00E67CED"/>
    <w:rsid w:val="00EB75AF"/>
    <w:rsid w:val="00EF36E1"/>
    <w:rsid w:val="00F06EF3"/>
    <w:rsid w:val="00F4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9230F6"/>
    <w:rPr>
      <w:rFonts w:ascii="Arial Narrow" w:hAnsi="Arial Narrow"/>
      <w:b/>
    </w:rPr>
  </w:style>
  <w:style w:type="table" w:styleId="a3">
    <w:name w:val="Table Grid"/>
    <w:basedOn w:val="a1"/>
    <w:rsid w:val="0092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9230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23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-2-msonormal">
    <w:name w:val="u-2-msonormal"/>
    <w:basedOn w:val="a"/>
    <w:rsid w:val="009230F6"/>
    <w:pPr>
      <w:spacing w:before="100" w:beforeAutospacing="1" w:after="100" w:afterAutospacing="1"/>
    </w:pPr>
  </w:style>
  <w:style w:type="character" w:styleId="a6">
    <w:name w:val="footnote reference"/>
    <w:basedOn w:val="a0"/>
    <w:semiHidden/>
    <w:rsid w:val="009230F6"/>
    <w:rPr>
      <w:vertAlign w:val="superscript"/>
    </w:rPr>
  </w:style>
  <w:style w:type="paragraph" w:styleId="a7">
    <w:name w:val="header"/>
    <w:basedOn w:val="a"/>
    <w:link w:val="a8"/>
    <w:rsid w:val="009230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3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230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230F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923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g-header-from">
    <w:name w:val="msg-header-from"/>
    <w:basedOn w:val="a"/>
    <w:rsid w:val="009230F6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983A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3A1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1"/>
    <w:qFormat/>
    <w:rsid w:val="00F46A3B"/>
    <w:pPr>
      <w:widowControl w:val="0"/>
      <w:autoSpaceDE w:val="0"/>
      <w:autoSpaceDN w:val="0"/>
      <w:ind w:left="1533"/>
      <w:jc w:val="both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F46A3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F46A3B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  <w:style w:type="paragraph" w:styleId="af1">
    <w:name w:val="List Paragraph"/>
    <w:basedOn w:val="a"/>
    <w:uiPriority w:val="1"/>
    <w:qFormat/>
    <w:rsid w:val="00F46A3B"/>
    <w:pPr>
      <w:widowControl w:val="0"/>
      <w:autoSpaceDE w:val="0"/>
      <w:autoSpaceDN w:val="0"/>
      <w:ind w:left="1533" w:hanging="36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DE9EA-3488-41B0-B2BF-941870AF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15</Pages>
  <Words>5467</Words>
  <Characters>31165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34</cp:revision>
  <cp:lastPrinted>2016-10-02T12:38:00Z</cp:lastPrinted>
  <dcterms:created xsi:type="dcterms:W3CDTF">2012-09-16T12:52:00Z</dcterms:created>
  <dcterms:modified xsi:type="dcterms:W3CDTF">2021-10-01T09:21:00Z</dcterms:modified>
</cp:coreProperties>
</file>