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FA" w:rsidRDefault="00E524FA" w:rsidP="00CB799B">
      <w:pPr>
        <w:tabs>
          <w:tab w:val="left" w:pos="142"/>
        </w:tabs>
        <w:spacing w:after="0" w:line="100" w:lineRule="atLeast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«Нововладимировская СОШ»</w:t>
      </w:r>
    </w:p>
    <w:p w:rsidR="00E524FA" w:rsidRDefault="00E524FA" w:rsidP="00E524FA">
      <w:pPr>
        <w:tabs>
          <w:tab w:val="left" w:pos="-180"/>
        </w:tabs>
        <w:spacing w:after="0" w:line="100" w:lineRule="atLeast"/>
        <w:ind w:left="-180" w:righ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24FA" w:rsidRDefault="00E524FA" w:rsidP="00E524FA">
      <w:pPr>
        <w:tabs>
          <w:tab w:val="left" w:pos="-180"/>
        </w:tabs>
        <w:spacing w:after="0" w:line="100" w:lineRule="atLeast"/>
        <w:ind w:left="-180" w:right="-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3743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581"/>
        <w:gridCol w:w="4581"/>
        <w:gridCol w:w="4581"/>
      </w:tblGrid>
      <w:tr w:rsidR="00E524FA" w:rsidTr="00F623A0">
        <w:trPr>
          <w:trHeight w:val="1391"/>
        </w:trPr>
        <w:tc>
          <w:tcPr>
            <w:tcW w:w="4581" w:type="dxa"/>
            <w:hideMark/>
          </w:tcPr>
          <w:p w:rsidR="00E524FA" w:rsidRDefault="00E524FA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E524FA" w:rsidRDefault="00E524F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</w:t>
            </w:r>
          </w:p>
          <w:p w:rsidR="00E524FA" w:rsidRDefault="00E524F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«Нововладимировская СОШ»</w:t>
            </w:r>
          </w:p>
          <w:p w:rsidR="00E524FA" w:rsidRDefault="00E524F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E524FA" w:rsidRDefault="00E524F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И.Б.Мантиков</w:t>
            </w:r>
          </w:p>
          <w:p w:rsidR="00E524FA" w:rsidRDefault="00073E20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28</w:t>
            </w:r>
            <w:r w:rsidR="00F6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 08. 2021</w:t>
            </w:r>
            <w:r w:rsidR="00E52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581" w:type="dxa"/>
          </w:tcPr>
          <w:p w:rsidR="00E524FA" w:rsidRDefault="00E524FA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:rsidR="00E524FA" w:rsidRDefault="00E524F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Зам. директора по УВР</w:t>
            </w:r>
          </w:p>
          <w:p w:rsidR="00E524FA" w:rsidRDefault="00E524F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4FA" w:rsidRDefault="00E524F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E524FA" w:rsidRDefault="00E524F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М.Т.Шакбураева</w:t>
            </w:r>
          </w:p>
          <w:p w:rsidR="00E524FA" w:rsidRDefault="00073E20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28</w:t>
            </w:r>
            <w:r w:rsidR="00E52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 08. 20</w:t>
            </w:r>
            <w:r w:rsidR="00F6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E52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581" w:type="dxa"/>
          </w:tcPr>
          <w:p w:rsidR="00E524FA" w:rsidRDefault="00E524FA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Рассмотрено </w:t>
            </w:r>
          </w:p>
          <w:p w:rsidR="00E524FA" w:rsidRDefault="00E524F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на заседании МО  </w:t>
            </w:r>
          </w:p>
          <w:p w:rsidR="00E524FA" w:rsidRDefault="00E524F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Протокол № ____</w:t>
            </w:r>
          </w:p>
          <w:p w:rsidR="00E524FA" w:rsidRDefault="00073E20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от « 27</w:t>
            </w:r>
            <w:r w:rsidR="00E52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 08. 20</w:t>
            </w:r>
            <w:r w:rsidR="00F6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E52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E524FA" w:rsidRDefault="00E524F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Руководитель МО</w:t>
            </w:r>
          </w:p>
          <w:p w:rsidR="00E524FA" w:rsidRDefault="00E524F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_______________________</w:t>
            </w:r>
          </w:p>
          <w:p w:rsidR="00E524FA" w:rsidRDefault="00E524F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24FA" w:rsidRDefault="00E524FA" w:rsidP="00E524FA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24FA" w:rsidRPr="00E524FA" w:rsidRDefault="00E524FA" w:rsidP="00E524FA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</w:t>
      </w:r>
      <w:r w:rsidRPr="00E524FA">
        <w:rPr>
          <w:rFonts w:ascii="Cambria" w:eastAsia="Times New Roman" w:hAnsi="Cambria" w:cs="Times New Roman"/>
          <w:b/>
          <w:bCs/>
          <w:kern w:val="32"/>
          <w:sz w:val="28"/>
          <w:szCs w:val="28"/>
          <w:lang w:eastAsia="ru-RU"/>
        </w:rPr>
        <w:t xml:space="preserve"> РАБОЧАЯ  ПРОГРАММА</w:t>
      </w:r>
    </w:p>
    <w:p w:rsidR="00A146DB" w:rsidRPr="00073E20" w:rsidRDefault="00A146DB" w:rsidP="00A146DB">
      <w:pPr>
        <w:suppressAutoHyphens/>
        <w:autoSpaceDN w:val="0"/>
        <w:spacing w:after="140" w:line="288" w:lineRule="auto"/>
        <w:textAlignment w:val="baseline"/>
        <w:rPr>
          <w:kern w:val="3"/>
          <w:sz w:val="28"/>
          <w:szCs w:val="28"/>
        </w:rPr>
      </w:pPr>
      <w:r w:rsidRPr="00073E20">
        <w:rPr>
          <w:b/>
          <w:kern w:val="3"/>
          <w:sz w:val="28"/>
          <w:szCs w:val="28"/>
        </w:rPr>
        <w:t xml:space="preserve">Предмет </w:t>
      </w:r>
      <w:r w:rsidRPr="00073E20">
        <w:rPr>
          <w:rFonts w:ascii="Times New Roman" w:hAnsi="Times New Roman"/>
          <w:sz w:val="28"/>
          <w:szCs w:val="28"/>
        </w:rPr>
        <w:t>Русская  родная  литература</w:t>
      </w:r>
    </w:p>
    <w:p w:rsidR="00A146DB" w:rsidRPr="00073E20" w:rsidRDefault="00A146DB" w:rsidP="00A146DB">
      <w:pPr>
        <w:suppressAutoHyphens/>
        <w:autoSpaceDN w:val="0"/>
        <w:spacing w:after="140" w:line="288" w:lineRule="auto"/>
        <w:textAlignment w:val="baseline"/>
        <w:rPr>
          <w:kern w:val="3"/>
          <w:sz w:val="28"/>
          <w:szCs w:val="28"/>
        </w:rPr>
      </w:pPr>
      <w:r w:rsidRPr="00073E20">
        <w:rPr>
          <w:b/>
          <w:kern w:val="3"/>
          <w:sz w:val="28"/>
          <w:szCs w:val="28"/>
        </w:rPr>
        <w:t>Класс 1</w:t>
      </w:r>
    </w:p>
    <w:p w:rsidR="00A146DB" w:rsidRPr="00073E20" w:rsidRDefault="00A146DB" w:rsidP="00A146DB">
      <w:pPr>
        <w:suppressAutoHyphens/>
        <w:autoSpaceDN w:val="0"/>
        <w:spacing w:after="140" w:line="288" w:lineRule="auto"/>
        <w:textAlignment w:val="baseline"/>
        <w:rPr>
          <w:kern w:val="3"/>
          <w:sz w:val="28"/>
          <w:szCs w:val="28"/>
        </w:rPr>
      </w:pPr>
      <w:r w:rsidRPr="00073E20">
        <w:rPr>
          <w:b/>
          <w:kern w:val="3"/>
          <w:sz w:val="28"/>
          <w:szCs w:val="28"/>
        </w:rPr>
        <w:t xml:space="preserve">Учитель  </w:t>
      </w:r>
      <w:r w:rsidRPr="00073E20">
        <w:rPr>
          <w:rFonts w:ascii="Times New Roman" w:hAnsi="Times New Roman"/>
          <w:sz w:val="28"/>
          <w:szCs w:val="28"/>
          <w:lang w:eastAsia="ru-RU"/>
        </w:rPr>
        <w:t>Аджибатырова Саида Ахматовна</w:t>
      </w:r>
    </w:p>
    <w:p w:rsidR="00A146DB" w:rsidRPr="00073E20" w:rsidRDefault="00A146DB" w:rsidP="00A146DB">
      <w:pPr>
        <w:suppressAutoHyphens/>
        <w:autoSpaceDN w:val="0"/>
        <w:spacing w:after="140" w:line="288" w:lineRule="auto"/>
        <w:textAlignment w:val="baseline"/>
        <w:rPr>
          <w:kern w:val="3"/>
          <w:sz w:val="28"/>
          <w:szCs w:val="28"/>
        </w:rPr>
      </w:pPr>
      <w:r w:rsidRPr="00073E20">
        <w:rPr>
          <w:b/>
          <w:kern w:val="3"/>
          <w:sz w:val="28"/>
          <w:szCs w:val="28"/>
        </w:rPr>
        <w:t>Количество часов</w:t>
      </w:r>
      <w:r w:rsidRPr="00073E20">
        <w:rPr>
          <w:kern w:val="3"/>
          <w:sz w:val="28"/>
          <w:szCs w:val="28"/>
        </w:rPr>
        <w:t xml:space="preserve">  33 ч.( 1 час в неделю)</w:t>
      </w:r>
      <w:r w:rsidR="008B4847" w:rsidRPr="00073E20">
        <w:rPr>
          <w:rFonts w:ascii="Times New Roman" w:hAnsi="Times New Roman"/>
          <w:sz w:val="28"/>
          <w:szCs w:val="28"/>
        </w:rPr>
        <w:t xml:space="preserve"> </w:t>
      </w:r>
    </w:p>
    <w:p w:rsidR="00A146DB" w:rsidRPr="00073E20" w:rsidRDefault="00A146DB" w:rsidP="00A146DB">
      <w:pPr>
        <w:suppressAutoHyphens/>
        <w:autoSpaceDN w:val="0"/>
        <w:spacing w:after="140" w:line="288" w:lineRule="auto"/>
        <w:textAlignment w:val="baseline"/>
        <w:rPr>
          <w:kern w:val="3"/>
          <w:sz w:val="28"/>
          <w:szCs w:val="28"/>
        </w:rPr>
      </w:pPr>
      <w:r w:rsidRPr="00073E20">
        <w:rPr>
          <w:b/>
          <w:kern w:val="3"/>
          <w:sz w:val="28"/>
          <w:szCs w:val="28"/>
        </w:rPr>
        <w:t>Рабочая программа составлена на основе :</w:t>
      </w:r>
    </w:p>
    <w:p w:rsidR="00A146DB" w:rsidRPr="00073E20" w:rsidRDefault="00A146DB" w:rsidP="00A146DB">
      <w:pPr>
        <w:suppressAutoHyphens/>
        <w:autoSpaceDN w:val="0"/>
        <w:spacing w:after="140" w:line="288" w:lineRule="auto"/>
        <w:textAlignment w:val="baseline"/>
        <w:rPr>
          <w:kern w:val="3"/>
          <w:sz w:val="28"/>
          <w:szCs w:val="28"/>
        </w:rPr>
      </w:pPr>
      <w:r w:rsidRPr="00073E20">
        <w:rPr>
          <w:kern w:val="3"/>
          <w:sz w:val="28"/>
          <w:szCs w:val="28"/>
        </w:rPr>
        <w:t>1.Авторской программы</w:t>
      </w:r>
      <w:r w:rsidRPr="00073E20">
        <w:rPr>
          <w:rFonts w:ascii="Times New Roman" w:hAnsi="Times New Roman"/>
          <w:sz w:val="28"/>
          <w:szCs w:val="28"/>
        </w:rPr>
        <w:t xml:space="preserve"> </w:t>
      </w:r>
      <w:r w:rsidR="00073E20">
        <w:rPr>
          <w:rFonts w:ascii="Times New Roman" w:hAnsi="Times New Roman"/>
          <w:sz w:val="28"/>
          <w:szCs w:val="28"/>
        </w:rPr>
        <w:t xml:space="preserve"> </w:t>
      </w:r>
      <w:r w:rsidR="008B4847" w:rsidRPr="00073E20">
        <w:rPr>
          <w:rFonts w:ascii="Times New Roman" w:hAnsi="Times New Roman" w:cs="Times New Roman"/>
          <w:sz w:val="28"/>
          <w:szCs w:val="28"/>
        </w:rPr>
        <w:t>О. М. Александрова, Л. А. Вербицкая</w:t>
      </w:r>
      <w:r w:rsidR="00073E20" w:rsidRPr="00073E20">
        <w:rPr>
          <w:rFonts w:ascii="Times New Roman" w:hAnsi="Times New Roman" w:cs="Times New Roman"/>
          <w:sz w:val="28"/>
          <w:szCs w:val="28"/>
        </w:rPr>
        <w:t xml:space="preserve"> </w:t>
      </w:r>
      <w:r w:rsidRPr="00073E20">
        <w:rPr>
          <w:rFonts w:ascii="Times New Roman" w:hAnsi="Times New Roman"/>
          <w:sz w:val="28"/>
          <w:szCs w:val="28"/>
        </w:rPr>
        <w:t>«Русская  родная  литература»</w:t>
      </w:r>
      <w:r w:rsidRPr="00073E20">
        <w:rPr>
          <w:rFonts w:ascii="Times New Roman" w:hAnsi="Times New Roman"/>
          <w:kern w:val="3"/>
          <w:sz w:val="28"/>
          <w:szCs w:val="28"/>
        </w:rPr>
        <w:t xml:space="preserve">, </w:t>
      </w:r>
      <w:r w:rsidR="00073E20">
        <w:rPr>
          <w:kern w:val="3"/>
          <w:sz w:val="28"/>
          <w:szCs w:val="28"/>
        </w:rPr>
        <w:t>М:Просвещение 2020</w:t>
      </w:r>
      <w:r w:rsidRPr="00073E20">
        <w:rPr>
          <w:kern w:val="3"/>
          <w:sz w:val="28"/>
          <w:szCs w:val="28"/>
        </w:rPr>
        <w:t xml:space="preserve"> г.</w:t>
      </w:r>
    </w:p>
    <w:p w:rsidR="00A146DB" w:rsidRPr="00073E20" w:rsidRDefault="00A146DB" w:rsidP="00A146DB">
      <w:pPr>
        <w:suppressAutoHyphens/>
        <w:autoSpaceDN w:val="0"/>
        <w:spacing w:after="140" w:line="288" w:lineRule="auto"/>
        <w:textAlignment w:val="baseline"/>
        <w:rPr>
          <w:kern w:val="3"/>
          <w:sz w:val="28"/>
          <w:szCs w:val="28"/>
        </w:rPr>
      </w:pPr>
      <w:r w:rsidRPr="00073E20">
        <w:rPr>
          <w:kern w:val="3"/>
          <w:sz w:val="28"/>
          <w:szCs w:val="28"/>
        </w:rPr>
        <w:t>2.Положения о рабочих программах МКОУ«Нововладимировская СОШ»,</w:t>
      </w:r>
    </w:p>
    <w:p w:rsidR="00A146DB" w:rsidRPr="00073E20" w:rsidRDefault="00A146DB" w:rsidP="00A146DB">
      <w:pPr>
        <w:suppressAutoHyphens/>
        <w:autoSpaceDN w:val="0"/>
        <w:spacing w:after="140" w:line="288" w:lineRule="auto"/>
        <w:textAlignment w:val="baseline"/>
        <w:rPr>
          <w:kern w:val="3"/>
          <w:sz w:val="28"/>
          <w:szCs w:val="28"/>
        </w:rPr>
      </w:pPr>
      <w:r w:rsidRPr="00073E20">
        <w:rPr>
          <w:kern w:val="3"/>
          <w:sz w:val="28"/>
          <w:szCs w:val="28"/>
        </w:rPr>
        <w:t>3.Учебного плана МКОУ</w:t>
      </w:r>
      <w:r w:rsidR="00BB659D" w:rsidRPr="00073E20">
        <w:rPr>
          <w:kern w:val="3"/>
          <w:sz w:val="28"/>
          <w:szCs w:val="28"/>
        </w:rPr>
        <w:t>«Нововладимировская СОШ» на 2021-2022</w:t>
      </w:r>
      <w:r w:rsidRPr="00073E20">
        <w:rPr>
          <w:kern w:val="3"/>
          <w:sz w:val="28"/>
          <w:szCs w:val="28"/>
        </w:rPr>
        <w:t xml:space="preserve"> уч. год</w:t>
      </w:r>
    </w:p>
    <w:p w:rsidR="00A146DB" w:rsidRPr="00073E20" w:rsidRDefault="00A146DB" w:rsidP="00A146DB">
      <w:pPr>
        <w:suppressAutoHyphens/>
        <w:autoSpaceDN w:val="0"/>
        <w:spacing w:after="140" w:line="288" w:lineRule="auto"/>
        <w:textAlignment w:val="baseline"/>
        <w:rPr>
          <w:kern w:val="3"/>
          <w:sz w:val="28"/>
          <w:szCs w:val="28"/>
        </w:rPr>
      </w:pPr>
      <w:r w:rsidRPr="00073E20">
        <w:rPr>
          <w:kern w:val="3"/>
          <w:sz w:val="28"/>
          <w:szCs w:val="28"/>
        </w:rPr>
        <w:t xml:space="preserve">4.Основной образовательной программы начального общего образования  МКОУ «Нововладимировская СОШ» </w:t>
      </w:r>
      <w:r w:rsidR="00073E20">
        <w:rPr>
          <w:kern w:val="3"/>
          <w:sz w:val="28"/>
          <w:szCs w:val="28"/>
        </w:rPr>
        <w:t xml:space="preserve"> </w:t>
      </w:r>
      <w:r w:rsidRPr="00073E20">
        <w:rPr>
          <w:kern w:val="3"/>
          <w:sz w:val="28"/>
          <w:szCs w:val="28"/>
        </w:rPr>
        <w:t>от</w:t>
      </w:r>
      <w:r w:rsidR="00073E20">
        <w:rPr>
          <w:kern w:val="3"/>
          <w:sz w:val="28"/>
          <w:szCs w:val="28"/>
        </w:rPr>
        <w:t xml:space="preserve"> </w:t>
      </w:r>
      <w:r w:rsidRPr="00073E20">
        <w:rPr>
          <w:kern w:val="3"/>
          <w:sz w:val="28"/>
          <w:szCs w:val="28"/>
        </w:rPr>
        <w:t>28.08.2021 г</w:t>
      </w:r>
    </w:p>
    <w:p w:rsidR="00A146DB" w:rsidRPr="00073E20" w:rsidRDefault="00A146DB" w:rsidP="00A146DB">
      <w:pPr>
        <w:suppressAutoHyphens/>
        <w:autoSpaceDN w:val="0"/>
        <w:spacing w:after="140" w:line="288" w:lineRule="auto"/>
        <w:textAlignment w:val="baseline"/>
        <w:rPr>
          <w:b/>
          <w:kern w:val="3"/>
          <w:sz w:val="28"/>
        </w:rPr>
      </w:pPr>
    </w:p>
    <w:p w:rsidR="00F623A0" w:rsidRPr="00073E20" w:rsidRDefault="00A146DB" w:rsidP="00A146DB">
      <w:pPr>
        <w:suppressAutoHyphens/>
        <w:autoSpaceDN w:val="0"/>
        <w:spacing w:after="140" w:line="288" w:lineRule="auto"/>
        <w:textAlignment w:val="baseline"/>
        <w:rPr>
          <w:kern w:val="3"/>
        </w:rPr>
      </w:pPr>
      <w:r w:rsidRPr="00073E20">
        <w:rPr>
          <w:b/>
          <w:kern w:val="3"/>
          <w:sz w:val="28"/>
        </w:rPr>
        <w:t xml:space="preserve">Учебник </w:t>
      </w:r>
      <w:r w:rsidRPr="00073E20">
        <w:rPr>
          <w:rFonts w:ascii="Times New Roman" w:hAnsi="Times New Roman"/>
          <w:sz w:val="28"/>
          <w:szCs w:val="28"/>
        </w:rPr>
        <w:t>«Русская  родная  литература»</w:t>
      </w:r>
      <w:r w:rsidR="00073E20" w:rsidRPr="00073E20">
        <w:rPr>
          <w:rFonts w:ascii="Times New Roman" w:hAnsi="Times New Roman" w:cs="Times New Roman"/>
          <w:sz w:val="28"/>
          <w:szCs w:val="28"/>
        </w:rPr>
        <w:t xml:space="preserve"> О. М. Александрова, Л. А. Вербицкая</w:t>
      </w:r>
      <w:r w:rsidR="00073E20">
        <w:rPr>
          <w:rFonts w:ascii="Times New Roman" w:hAnsi="Times New Roman"/>
          <w:kern w:val="3"/>
          <w:sz w:val="28"/>
          <w:szCs w:val="28"/>
        </w:rPr>
        <w:t xml:space="preserve"> </w:t>
      </w:r>
      <w:r w:rsidR="00073E20">
        <w:rPr>
          <w:kern w:val="3"/>
          <w:sz w:val="28"/>
        </w:rPr>
        <w:t>Просвещение 2020</w:t>
      </w:r>
      <w:r w:rsidRPr="00073E20">
        <w:rPr>
          <w:kern w:val="3"/>
          <w:sz w:val="28"/>
        </w:rPr>
        <w:t xml:space="preserve"> г</w:t>
      </w:r>
    </w:p>
    <w:p w:rsidR="007C5AE0" w:rsidRPr="007C5AE0" w:rsidRDefault="007C5AE0" w:rsidP="00F623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C5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7C5AE0" w:rsidRPr="00DF2F39" w:rsidRDefault="007C5AE0" w:rsidP="007C5A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литературному чтению на родном (русском) языке составлена на основе рабочей программы по литературному чтению Федерального государственного образовательного стандарта второго поколения начального общего образования, Концепции духовно-нравственного развития и воспитания личности гражданина России.</w:t>
      </w:r>
    </w:p>
    <w:p w:rsidR="007C5AE0" w:rsidRPr="00DF2F39" w:rsidRDefault="007C5AE0" w:rsidP="007C5A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Целями изучения предмета «Литературное чтение на родном (русском) языке» в начальной школе являются:</w:t>
      </w:r>
    </w:p>
    <w:p w:rsidR="007C5AE0" w:rsidRPr="00DF2F39" w:rsidRDefault="007C5AE0" w:rsidP="007C5AE0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ребенку стать читателем: подвести к осознанию богатого мира отечественной детской литературы, обогатить читательский опыт;</w:t>
      </w:r>
    </w:p>
    <w:p w:rsidR="007C5AE0" w:rsidRPr="00DF2F39" w:rsidRDefault="007C5AE0" w:rsidP="007C5AE0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читателя предполагает овладение основными видами устной и письменной литературной речи: способностью воспринимать текст произведения, слушать и слышать художественное слово, читать вслух и молча, понимать читаемое не только на уровне фактов, но и смысла (иметь свои суждения, выражать эмоциональное отношение);</w:t>
      </w:r>
    </w:p>
    <w:p w:rsidR="007C5AE0" w:rsidRPr="00DF2F39" w:rsidRDefault="007C5AE0" w:rsidP="007C5AE0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воссоздавать в своем воображении прочитанное (представлять мысленно героев, события) и уметь рассказывать текст произведения в разных вариантах – подробно, выборочно, сжато, творчески с изменением ситуации.</w:t>
      </w:r>
    </w:p>
    <w:p w:rsidR="007C5AE0" w:rsidRPr="00DF2F39" w:rsidRDefault="007C5AE0" w:rsidP="007C5A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силу особенностей, присущих данной предметной области, в её рамках решаются также весьма разноплановые предметные задачи:</w:t>
      </w:r>
    </w:p>
    <w:p w:rsidR="007C5AE0" w:rsidRPr="00DF2F39" w:rsidRDefault="007C5AE0" w:rsidP="007C5AE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7C5AE0" w:rsidRPr="00DF2F39" w:rsidRDefault="007C5AE0" w:rsidP="007C5AE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языке.</w:t>
      </w:r>
    </w:p>
    <w:p w:rsidR="007C5AE0" w:rsidRPr="00DF2F39" w:rsidRDefault="007C5AE0" w:rsidP="007C5AE0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учебного предмета «Литературное чтение на родном (русском) языке»</w:t>
      </w:r>
    </w:p>
    <w:p w:rsidR="007C5AE0" w:rsidRPr="00DF2F39" w:rsidRDefault="007C5AE0" w:rsidP="007C5A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7C5AE0" w:rsidRPr="00DF2F39" w:rsidRDefault="007C5AE0" w:rsidP="007C5A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7C5AE0" w:rsidRPr="00DF2F39" w:rsidRDefault="007C5AE0" w:rsidP="007C5A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широкая мотивационная основа учебной деятельности, включающая социальные, учебно-познавательные и внешние мотивы;</w:t>
      </w:r>
    </w:p>
    <w:p w:rsidR="007C5AE0" w:rsidRPr="00DF2F39" w:rsidRDefault="007C5AE0" w:rsidP="007C5A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учебно-познавательный интерес к новому учебному материалу и способам решения новой задачи;</w:t>
      </w:r>
    </w:p>
    <w:p w:rsidR="007C5AE0" w:rsidRPr="00DF2F39" w:rsidRDefault="007C5AE0" w:rsidP="007C5A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7C5AE0" w:rsidRPr="00DF2F39" w:rsidRDefault="007C5AE0" w:rsidP="007C5A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способность к оценке своей учебной деятельности;</w:t>
      </w:r>
    </w:p>
    <w:p w:rsidR="007C5AE0" w:rsidRPr="00DF2F39" w:rsidRDefault="007C5AE0" w:rsidP="007C5A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7C5AE0" w:rsidRPr="00DF2F39" w:rsidRDefault="007C5AE0" w:rsidP="007C5A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ориентация в нравственном содержании и смысле как собственных поступков, так и поступков окружающих людей;</w:t>
      </w:r>
    </w:p>
    <w:p w:rsidR="007C5AE0" w:rsidRDefault="007C5AE0" w:rsidP="007C5A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знание основных моральных норм и ориентация на их выполнение;</w:t>
      </w:r>
    </w:p>
    <w:p w:rsidR="007C5AE0" w:rsidRPr="00DF2F39" w:rsidRDefault="007C5AE0" w:rsidP="007C5A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этических чувств — стыда, вины, совести как регуляторов морального поведения; понимание чувств других людей и сопереживание им;</w:t>
      </w:r>
    </w:p>
    <w:p w:rsidR="007C5AE0" w:rsidRPr="00DF2F39" w:rsidRDefault="007C5AE0" w:rsidP="007C5A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установка на здоровый образ жизни;</w:t>
      </w:r>
    </w:p>
    <w:p w:rsidR="007C5AE0" w:rsidRPr="00DF2F39" w:rsidRDefault="007C5AE0" w:rsidP="007C5A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здоровьесберегающего поведения;</w:t>
      </w:r>
    </w:p>
    <w:p w:rsidR="007C5AE0" w:rsidRDefault="007C5AE0" w:rsidP="007C5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чувство прекрасного и эстетические чувства на основе знакомства с мировой и отечественной художественной культурой.</w:t>
      </w:r>
    </w:p>
    <w:p w:rsidR="003848C6" w:rsidRPr="00D9146F" w:rsidRDefault="003848C6" w:rsidP="00D9146F">
      <w:pPr>
        <w:spacing w:after="0" w:line="20" w:lineRule="atLeast"/>
        <w:ind w:left="811"/>
        <w:rPr>
          <w:rFonts w:ascii="Times New Roman" w:hAnsi="Times New Roman" w:cs="Times New Roman"/>
          <w:sz w:val="28"/>
          <w:szCs w:val="28"/>
        </w:rPr>
      </w:pPr>
      <w:r w:rsidRPr="00D9146F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Pr="00D9146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9146F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D9146F">
        <w:rPr>
          <w:rFonts w:ascii="Times New Roman" w:hAnsi="Times New Roman" w:cs="Times New Roman"/>
          <w:b/>
          <w:color w:val="262626"/>
          <w:sz w:val="28"/>
          <w:szCs w:val="28"/>
        </w:rPr>
        <w:t xml:space="preserve"> (Основные</w:t>
      </w:r>
      <w:r w:rsidRPr="00D9146F">
        <w:rPr>
          <w:rFonts w:ascii="Times New Roman" w:hAnsi="Times New Roman" w:cs="Times New Roman"/>
          <w:b/>
          <w:color w:val="262626"/>
          <w:spacing w:val="2"/>
          <w:sz w:val="28"/>
          <w:szCs w:val="28"/>
        </w:rPr>
        <w:t xml:space="preserve"> </w:t>
      </w:r>
      <w:r w:rsidRPr="00D9146F">
        <w:rPr>
          <w:rFonts w:ascii="Times New Roman" w:hAnsi="Times New Roman" w:cs="Times New Roman"/>
          <w:b/>
          <w:color w:val="262626"/>
          <w:sz w:val="28"/>
          <w:szCs w:val="28"/>
        </w:rPr>
        <w:t>направления</w:t>
      </w:r>
      <w:r w:rsidRPr="00D9146F">
        <w:rPr>
          <w:rFonts w:ascii="Times New Roman" w:hAnsi="Times New Roman" w:cs="Times New Roman"/>
          <w:b/>
          <w:color w:val="262626"/>
          <w:spacing w:val="3"/>
          <w:sz w:val="28"/>
          <w:szCs w:val="28"/>
        </w:rPr>
        <w:t xml:space="preserve"> </w:t>
      </w:r>
      <w:r w:rsidRPr="00D9146F">
        <w:rPr>
          <w:rFonts w:ascii="Times New Roman" w:hAnsi="Times New Roman" w:cs="Times New Roman"/>
          <w:b/>
          <w:color w:val="262626"/>
          <w:sz w:val="28"/>
          <w:szCs w:val="28"/>
        </w:rPr>
        <w:t>воспитательной</w:t>
      </w:r>
      <w:r w:rsidRPr="00D9146F">
        <w:rPr>
          <w:rFonts w:ascii="Times New Roman" w:hAnsi="Times New Roman" w:cs="Times New Roman"/>
          <w:b/>
          <w:color w:val="262626"/>
          <w:spacing w:val="7"/>
          <w:sz w:val="28"/>
          <w:szCs w:val="28"/>
        </w:rPr>
        <w:t xml:space="preserve"> </w:t>
      </w:r>
      <w:r w:rsidRPr="00D9146F">
        <w:rPr>
          <w:rFonts w:ascii="Times New Roman" w:hAnsi="Times New Roman" w:cs="Times New Roman"/>
          <w:b/>
          <w:color w:val="262626"/>
          <w:sz w:val="28"/>
          <w:szCs w:val="28"/>
        </w:rPr>
        <w:t>деятельности.</w:t>
      </w:r>
      <w:r w:rsidRPr="00D9146F">
        <w:rPr>
          <w:rFonts w:ascii="Times New Roman" w:hAnsi="Times New Roman" w:cs="Times New Roman"/>
          <w:b/>
          <w:color w:val="262626"/>
          <w:spacing w:val="1"/>
          <w:sz w:val="28"/>
          <w:szCs w:val="28"/>
        </w:rPr>
        <w:t xml:space="preserve">  </w:t>
      </w:r>
      <w:r w:rsidRPr="00D9146F">
        <w:rPr>
          <w:rFonts w:ascii="Times New Roman" w:hAnsi="Times New Roman" w:cs="Times New Roman"/>
          <w:color w:val="262626"/>
          <w:sz w:val="28"/>
          <w:szCs w:val="28"/>
        </w:rPr>
        <w:t xml:space="preserve">из  Стратегии развития воспитания в </w:t>
      </w:r>
    </w:p>
    <w:p w:rsidR="003848C6" w:rsidRPr="00D9146F" w:rsidRDefault="003848C6" w:rsidP="00D9146F">
      <w:pPr>
        <w:spacing w:after="0" w:line="20" w:lineRule="atLeast"/>
        <w:ind w:left="811"/>
        <w:rPr>
          <w:rFonts w:ascii="Times New Roman" w:hAnsi="Times New Roman" w:cs="Times New Roman"/>
          <w:sz w:val="28"/>
          <w:szCs w:val="28"/>
        </w:rPr>
      </w:pPr>
      <w:r w:rsidRPr="00D9146F">
        <w:rPr>
          <w:rFonts w:ascii="Times New Roman" w:hAnsi="Times New Roman" w:cs="Times New Roman"/>
          <w:color w:val="262626"/>
          <w:sz w:val="28"/>
          <w:szCs w:val="28"/>
        </w:rPr>
        <w:t>Российской Федерации</w:t>
      </w:r>
      <w:r w:rsidRPr="00D9146F">
        <w:rPr>
          <w:rFonts w:ascii="Times New Roman" w:hAnsi="Times New Roman" w:cs="Times New Roman"/>
          <w:color w:val="262626"/>
          <w:spacing w:val="-78"/>
          <w:sz w:val="28"/>
          <w:szCs w:val="28"/>
        </w:rPr>
        <w:t xml:space="preserve"> </w:t>
      </w:r>
      <w:r w:rsidRPr="00D9146F">
        <w:rPr>
          <w:rFonts w:ascii="Times New Roman" w:hAnsi="Times New Roman" w:cs="Times New Roman"/>
          <w:color w:val="262626"/>
          <w:sz w:val="28"/>
          <w:szCs w:val="28"/>
        </w:rPr>
        <w:t>на</w:t>
      </w:r>
      <w:r w:rsidRPr="00D9146F">
        <w:rPr>
          <w:rFonts w:ascii="Times New Roman" w:hAnsi="Times New Roman" w:cs="Times New Roman"/>
          <w:color w:val="262626"/>
          <w:spacing w:val="-3"/>
          <w:sz w:val="28"/>
          <w:szCs w:val="28"/>
        </w:rPr>
        <w:t xml:space="preserve"> </w:t>
      </w:r>
      <w:r w:rsidRPr="00D9146F">
        <w:rPr>
          <w:rFonts w:ascii="Times New Roman" w:hAnsi="Times New Roman" w:cs="Times New Roman"/>
          <w:color w:val="262626"/>
          <w:sz w:val="28"/>
          <w:szCs w:val="28"/>
        </w:rPr>
        <w:t>период</w:t>
      </w:r>
      <w:r w:rsidRPr="00D9146F">
        <w:rPr>
          <w:rFonts w:ascii="Times New Roman" w:hAnsi="Times New Roman" w:cs="Times New Roman"/>
          <w:color w:val="262626"/>
          <w:spacing w:val="-1"/>
          <w:sz w:val="28"/>
          <w:szCs w:val="28"/>
        </w:rPr>
        <w:t xml:space="preserve"> </w:t>
      </w:r>
      <w:r w:rsidRPr="00D9146F">
        <w:rPr>
          <w:rFonts w:ascii="Times New Roman" w:hAnsi="Times New Roman" w:cs="Times New Roman"/>
          <w:color w:val="262626"/>
          <w:sz w:val="28"/>
          <w:szCs w:val="28"/>
        </w:rPr>
        <w:t>до</w:t>
      </w:r>
      <w:r w:rsidRPr="00D9146F">
        <w:rPr>
          <w:rFonts w:ascii="Times New Roman" w:hAnsi="Times New Roman" w:cs="Times New Roman"/>
          <w:color w:val="262626"/>
          <w:spacing w:val="1"/>
          <w:sz w:val="28"/>
          <w:szCs w:val="28"/>
        </w:rPr>
        <w:t xml:space="preserve"> </w:t>
      </w:r>
      <w:r w:rsidRPr="00D9146F">
        <w:rPr>
          <w:rFonts w:ascii="Times New Roman" w:hAnsi="Times New Roman" w:cs="Times New Roman"/>
          <w:color w:val="262626"/>
          <w:sz w:val="28"/>
          <w:szCs w:val="28"/>
        </w:rPr>
        <w:t>2025 года)</w:t>
      </w:r>
    </w:p>
    <w:p w:rsidR="003848C6" w:rsidRPr="00171DA4" w:rsidRDefault="003848C6" w:rsidP="003848C6">
      <w:pPr>
        <w:pStyle w:val="a3"/>
        <w:widowControl w:val="0"/>
        <w:numPr>
          <w:ilvl w:val="0"/>
          <w:numId w:val="20"/>
        </w:numPr>
        <w:tabs>
          <w:tab w:val="left" w:pos="813"/>
        </w:tabs>
        <w:autoSpaceDE w:val="0"/>
        <w:autoSpaceDN w:val="0"/>
        <w:spacing w:after="0" w:line="20" w:lineRule="atLeast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b/>
          <w:sz w:val="28"/>
          <w:szCs w:val="28"/>
        </w:rPr>
        <w:t>Гражданское</w:t>
      </w:r>
      <w:r w:rsidRPr="00171DA4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171DA4">
        <w:rPr>
          <w:rFonts w:ascii="Times New Roman" w:hAnsi="Times New Roman"/>
          <w:b/>
          <w:sz w:val="28"/>
          <w:szCs w:val="28"/>
        </w:rPr>
        <w:t>воспитание</w:t>
      </w:r>
      <w:r w:rsidRPr="00171DA4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171DA4">
        <w:rPr>
          <w:rFonts w:ascii="Times New Roman" w:hAnsi="Times New Roman"/>
          <w:b/>
          <w:sz w:val="28"/>
          <w:szCs w:val="28"/>
        </w:rPr>
        <w:t>включает: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426"/>
        </w:tabs>
        <w:autoSpaceDE w:val="0"/>
        <w:autoSpaceDN w:val="0"/>
        <w:spacing w:after="0" w:line="20" w:lineRule="atLeast"/>
        <w:ind w:right="572" w:hanging="1391"/>
        <w:contextualSpacing w:val="0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формирование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активной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гражданской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позиции,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гражданской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ответственности,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основанной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на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традиционных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культурных,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духовных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нравственных ценностях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российского общества;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426"/>
        </w:tabs>
        <w:autoSpaceDE w:val="0"/>
        <w:autoSpaceDN w:val="0"/>
        <w:spacing w:after="0" w:line="20" w:lineRule="atLeast"/>
        <w:ind w:left="0" w:hanging="284"/>
        <w:contextualSpacing w:val="0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развитие</w:t>
      </w:r>
      <w:r w:rsidRPr="00171DA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культуры</w:t>
      </w:r>
      <w:r w:rsidRPr="00171DA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межнационального</w:t>
      </w:r>
      <w:r w:rsidRPr="00171DA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общения;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autoSpaceDE w:val="0"/>
        <w:autoSpaceDN w:val="0"/>
        <w:spacing w:after="0" w:line="20" w:lineRule="atLeast"/>
        <w:ind w:left="142" w:right="571" w:hanging="142"/>
        <w:contextualSpacing w:val="0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формирование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приверженности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идеям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интернационализма,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дружбы,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равенства,</w:t>
      </w:r>
      <w:r w:rsidRPr="00171DA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взаимопомощи народов;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1534"/>
        </w:tabs>
        <w:autoSpaceDE w:val="0"/>
        <w:autoSpaceDN w:val="0"/>
        <w:spacing w:after="0" w:line="20" w:lineRule="atLeast"/>
        <w:ind w:right="571"/>
        <w:contextualSpacing w:val="0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воспитание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уважительного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отношения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к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национальному</w:t>
      </w:r>
      <w:r w:rsidRPr="00171DA4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достоинству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людей,</w:t>
      </w:r>
      <w:r w:rsidRPr="00171DA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их чувствам,</w:t>
      </w:r>
      <w:r w:rsidRPr="00171D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религиозным</w:t>
      </w:r>
      <w:r w:rsidRPr="00171D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убеждениям;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1534"/>
        </w:tabs>
        <w:autoSpaceDE w:val="0"/>
        <w:autoSpaceDN w:val="0"/>
        <w:spacing w:after="0" w:line="20" w:lineRule="atLeast"/>
        <w:ind w:right="573"/>
        <w:contextualSpacing w:val="0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развитие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правовой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политической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культуры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детей,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расширение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конструктивного участия в принятии решений, затрагивающих их права 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интересы,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в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том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числе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в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различных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формах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самоорганизации,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самоуправления,</w:t>
      </w:r>
      <w:r w:rsidRPr="00171D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общественно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значимой</w:t>
      </w:r>
      <w:r w:rsidRPr="00171D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деятельности;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1534"/>
        </w:tabs>
        <w:autoSpaceDE w:val="0"/>
        <w:autoSpaceDN w:val="0"/>
        <w:spacing w:after="0" w:line="20" w:lineRule="atLeast"/>
        <w:ind w:right="571"/>
        <w:contextualSpacing w:val="0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развитие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в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детской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среде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ответственности,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принципов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коллективизма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социальной</w:t>
      </w:r>
      <w:r w:rsidRPr="00171D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солидарности;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1534"/>
        </w:tabs>
        <w:autoSpaceDE w:val="0"/>
        <w:autoSpaceDN w:val="0"/>
        <w:spacing w:after="0" w:line="20" w:lineRule="atLeast"/>
        <w:ind w:right="570"/>
        <w:contextualSpacing w:val="0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формирование стабильной системы нравственных и смысловых установок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личности,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позволяющих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противостоять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идеологии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экстремизма,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национализма,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ксенофобии,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коррупции,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дискриминации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по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социальным,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религиозным,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расовым,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национальным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признакам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другим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негативным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социальным</w:t>
      </w:r>
      <w:r w:rsidRPr="00171D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явлениям;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1534"/>
        </w:tabs>
        <w:autoSpaceDE w:val="0"/>
        <w:autoSpaceDN w:val="0"/>
        <w:spacing w:after="0" w:line="20" w:lineRule="atLeast"/>
        <w:ind w:right="569"/>
        <w:contextualSpacing w:val="0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разработку и реализацию программ воспитания, способствующих правовой,</w:t>
      </w:r>
      <w:r w:rsidRPr="00171DA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социальной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культурной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адаптации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детей,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в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том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числе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детей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из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семей</w:t>
      </w:r>
      <w:r w:rsidRPr="00171DA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мигрантов.</w:t>
      </w:r>
    </w:p>
    <w:p w:rsidR="003848C6" w:rsidRPr="00171DA4" w:rsidRDefault="003848C6" w:rsidP="003848C6">
      <w:pPr>
        <w:pStyle w:val="a3"/>
        <w:widowControl w:val="0"/>
        <w:numPr>
          <w:ilvl w:val="0"/>
          <w:numId w:val="20"/>
        </w:numPr>
        <w:tabs>
          <w:tab w:val="left" w:pos="813"/>
        </w:tabs>
        <w:autoSpaceDE w:val="0"/>
        <w:autoSpaceDN w:val="0"/>
        <w:spacing w:after="0" w:line="20" w:lineRule="atLeast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b/>
          <w:sz w:val="28"/>
          <w:szCs w:val="28"/>
        </w:rPr>
        <w:t>Патриотическое</w:t>
      </w:r>
      <w:r w:rsidRPr="00171DA4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171DA4">
        <w:rPr>
          <w:rFonts w:ascii="Times New Roman" w:hAnsi="Times New Roman"/>
          <w:b/>
          <w:sz w:val="28"/>
          <w:szCs w:val="28"/>
        </w:rPr>
        <w:t>воспитание</w:t>
      </w:r>
      <w:r w:rsidRPr="00171DA4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171DA4">
        <w:rPr>
          <w:rFonts w:ascii="Times New Roman" w:hAnsi="Times New Roman"/>
          <w:b/>
          <w:sz w:val="28"/>
          <w:szCs w:val="28"/>
        </w:rPr>
        <w:t>предусматривает: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1534"/>
        </w:tabs>
        <w:autoSpaceDE w:val="0"/>
        <w:autoSpaceDN w:val="0"/>
        <w:spacing w:after="0" w:line="20" w:lineRule="atLeast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формирование</w:t>
      </w:r>
      <w:r w:rsidRPr="00171DA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российской</w:t>
      </w:r>
      <w:r w:rsidRPr="00171D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гражданской</w:t>
      </w:r>
      <w:r w:rsidRPr="00171D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идентичности;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1534"/>
        </w:tabs>
        <w:autoSpaceDE w:val="0"/>
        <w:autoSpaceDN w:val="0"/>
        <w:spacing w:after="0" w:line="20" w:lineRule="atLeast"/>
        <w:ind w:right="56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формирование патриотизма, чувства гордости за свою Родину, готовности к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защите интересов Отечества, ответственности за будущее России на основе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развития программ патриотического воспитания детей, в том числе военно-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патриотического воспитания;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1534"/>
        </w:tabs>
        <w:autoSpaceDE w:val="0"/>
        <w:autoSpaceDN w:val="0"/>
        <w:spacing w:after="0" w:line="20" w:lineRule="atLeast"/>
        <w:ind w:right="56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формирование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умения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ориентироваться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в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современных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общественно-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политических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процессах,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происходящих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в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России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мире,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а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также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осознанную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выработку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собственной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позиции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по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отношению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к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ним</w:t>
      </w:r>
      <w:r w:rsidRPr="00171DA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на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основе знания и осмысления истории, духовных ценностей и достижений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нашей</w:t>
      </w:r>
      <w:r w:rsidRPr="00171D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страны;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1534"/>
        </w:tabs>
        <w:autoSpaceDE w:val="0"/>
        <w:autoSpaceDN w:val="0"/>
        <w:spacing w:after="0" w:line="20" w:lineRule="atLeast"/>
        <w:ind w:right="57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lastRenderedPageBreak/>
        <w:t>развитие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уважения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к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таким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символам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государства,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как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герб,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флаг,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гимн</w:t>
      </w:r>
      <w:r w:rsidRPr="00171DA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Российской</w:t>
      </w:r>
      <w:r w:rsidRPr="00171D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Федерации,</w:t>
      </w:r>
      <w:r w:rsidRPr="00171D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к</w:t>
      </w:r>
      <w:r w:rsidRPr="00171D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историческим</w:t>
      </w:r>
      <w:r w:rsidRPr="00171DA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символам</w:t>
      </w:r>
      <w:r w:rsidRPr="00171DA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</w:t>
      </w:r>
      <w:r w:rsidRPr="00171D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памятникам</w:t>
      </w:r>
      <w:r w:rsidRPr="00171DA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Отечества;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1534"/>
        </w:tabs>
        <w:autoSpaceDE w:val="0"/>
        <w:autoSpaceDN w:val="0"/>
        <w:spacing w:after="0" w:line="20" w:lineRule="atLeast"/>
        <w:ind w:right="57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развитие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поисковой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краеведческой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деятельности,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детского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познавательного туризма.</w:t>
      </w:r>
    </w:p>
    <w:p w:rsidR="003848C6" w:rsidRPr="00171DA4" w:rsidRDefault="003848C6" w:rsidP="003848C6">
      <w:pPr>
        <w:pStyle w:val="a3"/>
        <w:widowControl w:val="0"/>
        <w:numPr>
          <w:ilvl w:val="0"/>
          <w:numId w:val="20"/>
        </w:numPr>
        <w:tabs>
          <w:tab w:val="left" w:pos="813"/>
        </w:tabs>
        <w:autoSpaceDE w:val="0"/>
        <w:autoSpaceDN w:val="0"/>
        <w:spacing w:after="0" w:line="20" w:lineRule="atLeast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b/>
          <w:sz w:val="28"/>
          <w:szCs w:val="28"/>
        </w:rPr>
        <w:t>Духовно-нравственное</w:t>
      </w:r>
      <w:r w:rsidRPr="00171DA4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171DA4">
        <w:rPr>
          <w:rFonts w:ascii="Times New Roman" w:hAnsi="Times New Roman"/>
          <w:b/>
          <w:sz w:val="28"/>
          <w:szCs w:val="28"/>
        </w:rPr>
        <w:t>воспитание</w:t>
      </w:r>
      <w:r w:rsidRPr="00171DA4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171DA4">
        <w:rPr>
          <w:rFonts w:ascii="Times New Roman" w:hAnsi="Times New Roman"/>
          <w:b/>
          <w:sz w:val="28"/>
          <w:szCs w:val="28"/>
        </w:rPr>
        <w:t>осуществляется</w:t>
      </w:r>
      <w:r w:rsidRPr="00171DA4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171DA4">
        <w:rPr>
          <w:rFonts w:ascii="Times New Roman" w:hAnsi="Times New Roman"/>
          <w:b/>
          <w:sz w:val="28"/>
          <w:szCs w:val="28"/>
        </w:rPr>
        <w:t>за</w:t>
      </w:r>
      <w:r w:rsidRPr="00171DA4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171DA4">
        <w:rPr>
          <w:rFonts w:ascii="Times New Roman" w:hAnsi="Times New Roman"/>
          <w:b/>
          <w:sz w:val="28"/>
          <w:szCs w:val="28"/>
        </w:rPr>
        <w:t>счет: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1534"/>
        </w:tabs>
        <w:autoSpaceDE w:val="0"/>
        <w:autoSpaceDN w:val="0"/>
        <w:spacing w:after="0" w:line="20" w:lineRule="atLeast"/>
        <w:ind w:right="57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развития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у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детей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нравственных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чувств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(чести,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долга,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справедливости,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милосердия</w:t>
      </w:r>
      <w:r w:rsidRPr="00171D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</w:t>
      </w:r>
      <w:r w:rsidRPr="00171D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дружелюбия);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1534"/>
        </w:tabs>
        <w:autoSpaceDE w:val="0"/>
        <w:autoSpaceDN w:val="0"/>
        <w:spacing w:after="0" w:line="20" w:lineRule="atLeast"/>
        <w:ind w:right="57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формирования выраженной в поведении нравственной позиции, в том числе</w:t>
      </w:r>
      <w:r w:rsidRPr="00171DA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способности</w:t>
      </w:r>
      <w:r w:rsidRPr="00171D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к</w:t>
      </w:r>
      <w:r w:rsidRPr="00171D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сознательному</w:t>
      </w:r>
      <w:r w:rsidRPr="00171DA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выбору</w:t>
      </w:r>
      <w:r w:rsidRPr="00171DA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добра;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1534"/>
        </w:tabs>
        <w:autoSpaceDE w:val="0"/>
        <w:autoSpaceDN w:val="0"/>
        <w:spacing w:after="0" w:line="20" w:lineRule="atLeast"/>
        <w:ind w:right="57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развития сопереживания и формирования позитивного отношения к людям,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в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том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числе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к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лицам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с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ограниченными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возможностями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здоровья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</w:t>
      </w:r>
      <w:r w:rsidRPr="00171DA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инвалидам;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1534"/>
        </w:tabs>
        <w:autoSpaceDE w:val="0"/>
        <w:autoSpaceDN w:val="0"/>
        <w:spacing w:after="0" w:line="20" w:lineRule="atLeast"/>
        <w:ind w:right="57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содействия формированию у детей позитивных жизненных ориентиров 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планов;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1534"/>
        </w:tabs>
        <w:autoSpaceDE w:val="0"/>
        <w:autoSpaceDN w:val="0"/>
        <w:spacing w:after="0" w:line="20" w:lineRule="atLeast"/>
        <w:ind w:right="57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оказания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помощи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детям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в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выработке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моделей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поведения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в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различных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трудных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жизненных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ситуациях,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в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том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числе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проблемных,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стрессовых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конфликтных.</w:t>
      </w:r>
    </w:p>
    <w:p w:rsidR="003848C6" w:rsidRPr="00171DA4" w:rsidRDefault="003848C6" w:rsidP="003848C6">
      <w:pPr>
        <w:pStyle w:val="a3"/>
        <w:widowControl w:val="0"/>
        <w:numPr>
          <w:ilvl w:val="0"/>
          <w:numId w:val="20"/>
        </w:numPr>
        <w:tabs>
          <w:tab w:val="left" w:pos="813"/>
        </w:tabs>
        <w:autoSpaceDE w:val="0"/>
        <w:autoSpaceDN w:val="0"/>
        <w:spacing w:after="0" w:line="20" w:lineRule="atLeast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b/>
          <w:sz w:val="28"/>
          <w:szCs w:val="28"/>
        </w:rPr>
        <w:t>Эстетическое</w:t>
      </w:r>
      <w:r w:rsidRPr="00171DA4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171DA4">
        <w:rPr>
          <w:rFonts w:ascii="Times New Roman" w:hAnsi="Times New Roman"/>
          <w:b/>
          <w:sz w:val="28"/>
          <w:szCs w:val="28"/>
        </w:rPr>
        <w:t>воспитание</w:t>
      </w:r>
      <w:r w:rsidRPr="00171DA4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171DA4">
        <w:rPr>
          <w:rFonts w:ascii="Times New Roman" w:hAnsi="Times New Roman"/>
          <w:b/>
          <w:sz w:val="28"/>
          <w:szCs w:val="28"/>
        </w:rPr>
        <w:t>предполагает: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1534"/>
        </w:tabs>
        <w:autoSpaceDE w:val="0"/>
        <w:autoSpaceDN w:val="0"/>
        <w:spacing w:after="0" w:line="20" w:lineRule="atLeast"/>
        <w:ind w:right="57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приобщение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к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уникальному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российскому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культурному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наследию,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в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том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числе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литературному,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музыкальному,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художественному,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театральному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кинематографическому;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1534"/>
        </w:tabs>
        <w:autoSpaceDE w:val="0"/>
        <w:autoSpaceDN w:val="0"/>
        <w:spacing w:after="0" w:line="20" w:lineRule="atLeast"/>
        <w:ind w:right="57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создание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равных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для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всех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детей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возможностей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доступа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к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культурным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ценностям;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1534"/>
        </w:tabs>
        <w:autoSpaceDE w:val="0"/>
        <w:autoSpaceDN w:val="0"/>
        <w:spacing w:after="0" w:line="20" w:lineRule="atLeast"/>
        <w:ind w:right="56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воспитание уважения к культуре, языкам, традициям и обычаям народов,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проживающих в</w:t>
      </w:r>
      <w:r w:rsidRPr="00171D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Российской Федерации;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1534"/>
        </w:tabs>
        <w:autoSpaceDE w:val="0"/>
        <w:autoSpaceDN w:val="0"/>
        <w:spacing w:after="0" w:line="20" w:lineRule="atLeast"/>
        <w:ind w:right="57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приобщение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к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классическим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современным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высокохудожественным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отечественным</w:t>
      </w:r>
      <w:r w:rsidRPr="00171D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</w:t>
      </w:r>
      <w:r w:rsidRPr="00171D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мировым</w:t>
      </w:r>
      <w:r w:rsidRPr="00171D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произведениям</w:t>
      </w:r>
      <w:r w:rsidRPr="00171D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искусства</w:t>
      </w:r>
      <w:r w:rsidRPr="00171DA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</w:t>
      </w:r>
      <w:r w:rsidRPr="00171D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литературы;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1534"/>
        </w:tabs>
        <w:autoSpaceDE w:val="0"/>
        <w:autoSpaceDN w:val="0"/>
        <w:spacing w:after="0" w:line="20" w:lineRule="atLeast"/>
        <w:ind w:right="57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популяризация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российских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культурных,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нравственных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семейных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ценностей;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1534"/>
        </w:tabs>
        <w:autoSpaceDE w:val="0"/>
        <w:autoSpaceDN w:val="0"/>
        <w:spacing w:after="0" w:line="20" w:lineRule="atLeast"/>
        <w:ind w:right="57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сохранение,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поддержки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развитие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этнических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культурных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традиций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народного творчества.</w:t>
      </w:r>
    </w:p>
    <w:p w:rsidR="003848C6" w:rsidRPr="00171DA4" w:rsidRDefault="003848C6" w:rsidP="003848C6">
      <w:pPr>
        <w:pStyle w:val="21"/>
        <w:numPr>
          <w:ilvl w:val="0"/>
          <w:numId w:val="20"/>
        </w:numPr>
        <w:tabs>
          <w:tab w:val="left" w:pos="813"/>
        </w:tabs>
        <w:spacing w:line="20" w:lineRule="atLeast"/>
        <w:ind w:right="567"/>
        <w:rPr>
          <w:b w:val="0"/>
        </w:rPr>
      </w:pPr>
      <w:r w:rsidRPr="00171DA4">
        <w:t>Физическое</w:t>
      </w:r>
      <w:r w:rsidRPr="00171DA4">
        <w:rPr>
          <w:spacing w:val="1"/>
        </w:rPr>
        <w:t xml:space="preserve"> </w:t>
      </w:r>
      <w:r w:rsidRPr="00171DA4">
        <w:t>воспитание,</w:t>
      </w:r>
      <w:r w:rsidRPr="00171DA4">
        <w:rPr>
          <w:spacing w:val="1"/>
        </w:rPr>
        <w:t xml:space="preserve"> </w:t>
      </w:r>
      <w:r w:rsidRPr="00171DA4">
        <w:t>формирование</w:t>
      </w:r>
      <w:r w:rsidRPr="00171DA4">
        <w:rPr>
          <w:spacing w:val="1"/>
        </w:rPr>
        <w:t xml:space="preserve"> </w:t>
      </w:r>
      <w:r w:rsidRPr="00171DA4">
        <w:t>культуры</w:t>
      </w:r>
      <w:r w:rsidRPr="00171DA4">
        <w:rPr>
          <w:spacing w:val="1"/>
        </w:rPr>
        <w:t xml:space="preserve"> </w:t>
      </w:r>
      <w:r w:rsidRPr="00171DA4">
        <w:t>здоровья</w:t>
      </w:r>
      <w:r w:rsidRPr="00171DA4">
        <w:rPr>
          <w:spacing w:val="71"/>
        </w:rPr>
        <w:t xml:space="preserve"> </w:t>
      </w:r>
      <w:r w:rsidRPr="00171DA4">
        <w:t>и</w:t>
      </w:r>
      <w:r w:rsidRPr="00171DA4">
        <w:rPr>
          <w:spacing w:val="1"/>
        </w:rPr>
        <w:t xml:space="preserve"> </w:t>
      </w:r>
      <w:r w:rsidRPr="00171DA4">
        <w:t>эмоционального</w:t>
      </w:r>
      <w:r w:rsidRPr="00171DA4">
        <w:rPr>
          <w:spacing w:val="-4"/>
        </w:rPr>
        <w:t xml:space="preserve"> </w:t>
      </w:r>
      <w:r w:rsidRPr="00171DA4">
        <w:t>благополучия</w:t>
      </w:r>
      <w:r w:rsidRPr="00171DA4">
        <w:rPr>
          <w:spacing w:val="2"/>
        </w:rPr>
        <w:t xml:space="preserve"> </w:t>
      </w:r>
      <w:r w:rsidRPr="00171DA4">
        <w:t>включает: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1534"/>
        </w:tabs>
        <w:autoSpaceDE w:val="0"/>
        <w:autoSpaceDN w:val="0"/>
        <w:spacing w:after="0" w:line="20" w:lineRule="atLeast"/>
        <w:ind w:right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формирование ответственного отношения к своему здоровью и потребности</w:t>
      </w:r>
      <w:r w:rsidRPr="00171DA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в</w:t>
      </w:r>
      <w:r w:rsidRPr="00171DA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здоровом</w:t>
      </w:r>
      <w:r w:rsidRPr="00171D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образе</w:t>
      </w:r>
      <w:r w:rsidRPr="00171D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жизни;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1534"/>
        </w:tabs>
        <w:autoSpaceDE w:val="0"/>
        <w:autoSpaceDN w:val="0"/>
        <w:spacing w:after="0" w:line="20" w:lineRule="atLeast"/>
        <w:ind w:right="57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формирование системы мотивации к активному и здоровому образу жизни,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занятиям физической культурой и спортом, развитие культуры здорового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питания;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1534"/>
        </w:tabs>
        <w:autoSpaceDE w:val="0"/>
        <w:autoSpaceDN w:val="0"/>
        <w:spacing w:after="0" w:line="20" w:lineRule="atLeast"/>
        <w:ind w:right="56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развитие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культуры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безопасной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жизнедеятельности,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профилактику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наркотической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алкогольной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зависимости,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табакокурения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</w:t>
      </w:r>
      <w:r w:rsidRPr="00171DA4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других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вредных</w:t>
      </w:r>
      <w:r w:rsidRPr="00171DA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привычек.</w:t>
      </w:r>
    </w:p>
    <w:p w:rsidR="003848C6" w:rsidRPr="00171DA4" w:rsidRDefault="003848C6" w:rsidP="003848C6">
      <w:pPr>
        <w:pStyle w:val="a3"/>
        <w:widowControl w:val="0"/>
        <w:numPr>
          <w:ilvl w:val="0"/>
          <w:numId w:val="20"/>
        </w:numPr>
        <w:tabs>
          <w:tab w:val="left" w:pos="813"/>
        </w:tabs>
        <w:autoSpaceDE w:val="0"/>
        <w:autoSpaceDN w:val="0"/>
        <w:spacing w:after="0" w:line="20" w:lineRule="atLeast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b/>
          <w:sz w:val="28"/>
          <w:szCs w:val="28"/>
        </w:rPr>
        <w:t>Трудовое</w:t>
      </w:r>
      <w:r w:rsidRPr="00171DA4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171DA4">
        <w:rPr>
          <w:rFonts w:ascii="Times New Roman" w:hAnsi="Times New Roman"/>
          <w:b/>
          <w:sz w:val="28"/>
          <w:szCs w:val="28"/>
        </w:rPr>
        <w:t>воспитание</w:t>
      </w:r>
      <w:r w:rsidRPr="00171DA4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171DA4">
        <w:rPr>
          <w:rFonts w:ascii="Times New Roman" w:hAnsi="Times New Roman"/>
          <w:b/>
          <w:sz w:val="28"/>
          <w:szCs w:val="28"/>
        </w:rPr>
        <w:t>реализуется</w:t>
      </w:r>
      <w:r w:rsidRPr="00171DA4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171DA4">
        <w:rPr>
          <w:rFonts w:ascii="Times New Roman" w:hAnsi="Times New Roman"/>
          <w:b/>
          <w:sz w:val="28"/>
          <w:szCs w:val="28"/>
        </w:rPr>
        <w:t>посредством: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1534"/>
        </w:tabs>
        <w:autoSpaceDE w:val="0"/>
        <w:autoSpaceDN w:val="0"/>
        <w:spacing w:after="0" w:line="20" w:lineRule="atLeast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lastRenderedPageBreak/>
        <w:t>воспитания</w:t>
      </w:r>
      <w:r w:rsidRPr="00171D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уважения</w:t>
      </w:r>
      <w:r w:rsidRPr="00171D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к</w:t>
      </w:r>
      <w:r w:rsidRPr="00171DA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труду</w:t>
      </w:r>
      <w:r w:rsidRPr="00171DA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</w:t>
      </w:r>
      <w:r w:rsidRPr="00171DA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людям</w:t>
      </w:r>
      <w:r w:rsidRPr="00171D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труда,</w:t>
      </w:r>
      <w:r w:rsidRPr="00171D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трудовым</w:t>
      </w:r>
      <w:r w:rsidRPr="00171DA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достижениям;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1534"/>
        </w:tabs>
        <w:autoSpaceDE w:val="0"/>
        <w:autoSpaceDN w:val="0"/>
        <w:spacing w:after="0" w:line="20" w:lineRule="atLeast"/>
        <w:ind w:right="56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формирования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умений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навыков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самообслуживания,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потребности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трудиться,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добросовестного,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ответственного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творческого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отношения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к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разным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видам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трудовой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деятельности,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включая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обучение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выполнение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домашних обязанностей;</w:t>
      </w:r>
    </w:p>
    <w:p w:rsidR="003848C6" w:rsidRPr="00171DA4" w:rsidRDefault="003848C6" w:rsidP="003848C6">
      <w:pPr>
        <w:spacing w:line="20" w:lineRule="atLeast"/>
        <w:jc w:val="both"/>
        <w:rPr>
          <w:sz w:val="28"/>
          <w:szCs w:val="28"/>
        </w:rPr>
      </w:pP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1534"/>
        </w:tabs>
        <w:autoSpaceDE w:val="0"/>
        <w:autoSpaceDN w:val="0"/>
        <w:spacing w:after="0" w:line="20" w:lineRule="atLeast"/>
        <w:ind w:right="56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развития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навыков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совместной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работы,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умения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работать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самостоятельно,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мобилизуя необходимые ресурсы, правильно оценивая смысл и последствия</w:t>
      </w:r>
      <w:r w:rsidRPr="00171DA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своих</w:t>
      </w:r>
      <w:r w:rsidRPr="00171D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действий;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1534"/>
        </w:tabs>
        <w:autoSpaceDE w:val="0"/>
        <w:autoSpaceDN w:val="0"/>
        <w:spacing w:after="0" w:line="20" w:lineRule="atLeast"/>
        <w:ind w:right="57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содействия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профессиональному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самоопределению,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приобщения</w:t>
      </w:r>
      <w:r w:rsidRPr="00171DA4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к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социально</w:t>
      </w:r>
      <w:r w:rsidRPr="00171D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значимой</w:t>
      </w:r>
      <w:r w:rsidRPr="00171DA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деятельности</w:t>
      </w:r>
      <w:r w:rsidRPr="00171D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для</w:t>
      </w:r>
      <w:r w:rsidRPr="00171DA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осмысленного</w:t>
      </w:r>
      <w:r w:rsidRPr="00171D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выбора</w:t>
      </w:r>
      <w:r w:rsidRPr="00171D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профессии.</w:t>
      </w:r>
    </w:p>
    <w:p w:rsidR="003848C6" w:rsidRPr="00171DA4" w:rsidRDefault="003848C6" w:rsidP="003848C6">
      <w:pPr>
        <w:pStyle w:val="a3"/>
        <w:widowControl w:val="0"/>
        <w:numPr>
          <w:ilvl w:val="0"/>
          <w:numId w:val="20"/>
        </w:numPr>
        <w:tabs>
          <w:tab w:val="left" w:pos="813"/>
        </w:tabs>
        <w:autoSpaceDE w:val="0"/>
        <w:autoSpaceDN w:val="0"/>
        <w:spacing w:after="0" w:line="20" w:lineRule="atLeast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b/>
          <w:sz w:val="28"/>
          <w:szCs w:val="28"/>
        </w:rPr>
        <w:t>Экологическое</w:t>
      </w:r>
      <w:r w:rsidRPr="00171DA4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171DA4">
        <w:rPr>
          <w:rFonts w:ascii="Times New Roman" w:hAnsi="Times New Roman"/>
          <w:b/>
          <w:sz w:val="28"/>
          <w:szCs w:val="28"/>
        </w:rPr>
        <w:t>воспитание</w:t>
      </w:r>
      <w:r w:rsidRPr="00171DA4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171DA4">
        <w:rPr>
          <w:rFonts w:ascii="Times New Roman" w:hAnsi="Times New Roman"/>
          <w:b/>
          <w:sz w:val="28"/>
          <w:szCs w:val="28"/>
        </w:rPr>
        <w:t>включает: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1534"/>
        </w:tabs>
        <w:autoSpaceDE w:val="0"/>
        <w:autoSpaceDN w:val="0"/>
        <w:spacing w:after="0" w:line="20" w:lineRule="atLeast"/>
        <w:ind w:right="56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развитие экологической культуры, бережного отношения к родной земле,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природным</w:t>
      </w:r>
      <w:r w:rsidRPr="00171DA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богатствам</w:t>
      </w:r>
      <w:r w:rsidRPr="00171DA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России</w:t>
      </w:r>
      <w:r w:rsidRPr="00171D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 мира;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1534"/>
        </w:tabs>
        <w:autoSpaceDE w:val="0"/>
        <w:autoSpaceDN w:val="0"/>
        <w:spacing w:after="0" w:line="20" w:lineRule="atLeast"/>
        <w:ind w:right="57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воспитание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чувства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ответственности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за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состояние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природных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ресурсов,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умений и навыков разумного природопользования, нетерпимого отношения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к</w:t>
      </w:r>
      <w:r w:rsidRPr="00171D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действиям,</w:t>
      </w:r>
      <w:r w:rsidRPr="00171D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приносящим вред экологии.</w:t>
      </w:r>
    </w:p>
    <w:p w:rsidR="003848C6" w:rsidRPr="00171DA4" w:rsidRDefault="003848C6" w:rsidP="003848C6">
      <w:pPr>
        <w:pStyle w:val="a4"/>
        <w:spacing w:line="20" w:lineRule="atLeast"/>
        <w:jc w:val="left"/>
        <w:rPr>
          <w:sz w:val="28"/>
          <w:szCs w:val="28"/>
        </w:rPr>
      </w:pPr>
    </w:p>
    <w:p w:rsidR="003848C6" w:rsidRPr="00171DA4" w:rsidRDefault="003848C6" w:rsidP="003848C6">
      <w:pPr>
        <w:pStyle w:val="a3"/>
        <w:widowControl w:val="0"/>
        <w:numPr>
          <w:ilvl w:val="0"/>
          <w:numId w:val="20"/>
        </w:numPr>
        <w:tabs>
          <w:tab w:val="left" w:pos="813"/>
        </w:tabs>
        <w:autoSpaceDE w:val="0"/>
        <w:autoSpaceDN w:val="0"/>
        <w:spacing w:after="0" w:line="20" w:lineRule="atLeast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b/>
          <w:sz w:val="28"/>
          <w:szCs w:val="28"/>
        </w:rPr>
        <w:t>Ценности</w:t>
      </w:r>
      <w:r w:rsidRPr="00171DA4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171DA4">
        <w:rPr>
          <w:rFonts w:ascii="Times New Roman" w:hAnsi="Times New Roman"/>
          <w:b/>
          <w:sz w:val="28"/>
          <w:szCs w:val="28"/>
        </w:rPr>
        <w:t>научного</w:t>
      </w:r>
      <w:r w:rsidRPr="00171DA4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171DA4">
        <w:rPr>
          <w:rFonts w:ascii="Times New Roman" w:hAnsi="Times New Roman"/>
          <w:b/>
          <w:sz w:val="28"/>
          <w:szCs w:val="28"/>
        </w:rPr>
        <w:t>познания</w:t>
      </w:r>
      <w:r w:rsidRPr="00171DA4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171DA4">
        <w:rPr>
          <w:rFonts w:ascii="Times New Roman" w:hAnsi="Times New Roman"/>
          <w:b/>
          <w:sz w:val="28"/>
          <w:szCs w:val="28"/>
        </w:rPr>
        <w:t>подразумевает:</w:t>
      </w:r>
    </w:p>
    <w:p w:rsidR="003848C6" w:rsidRPr="00171DA4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1534"/>
        </w:tabs>
        <w:autoSpaceDE w:val="0"/>
        <w:autoSpaceDN w:val="0"/>
        <w:spacing w:after="0" w:line="20" w:lineRule="atLeast"/>
        <w:ind w:right="57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содействие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повышению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привлекательности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науки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для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подрастающего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поколения,</w:t>
      </w:r>
      <w:r w:rsidRPr="00171D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поддержку</w:t>
      </w:r>
      <w:r w:rsidRPr="00171D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научно-технического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творчества</w:t>
      </w:r>
      <w:r w:rsidRPr="00171DA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детей;</w:t>
      </w:r>
    </w:p>
    <w:p w:rsidR="0074232D" w:rsidRPr="003848C6" w:rsidRDefault="003848C6" w:rsidP="003848C6">
      <w:pPr>
        <w:pStyle w:val="a3"/>
        <w:widowControl w:val="0"/>
        <w:numPr>
          <w:ilvl w:val="1"/>
          <w:numId w:val="20"/>
        </w:numPr>
        <w:tabs>
          <w:tab w:val="left" w:pos="1534"/>
        </w:tabs>
        <w:autoSpaceDE w:val="0"/>
        <w:autoSpaceDN w:val="0"/>
        <w:spacing w:after="0" w:line="20" w:lineRule="atLeast"/>
        <w:ind w:right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DA4">
        <w:rPr>
          <w:rFonts w:ascii="Times New Roman" w:hAnsi="Times New Roman"/>
          <w:sz w:val="28"/>
          <w:szCs w:val="28"/>
        </w:rPr>
        <w:t>создание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условий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для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получения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детьми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достоверной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информации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о</w:t>
      </w:r>
      <w:r w:rsidRPr="00171DA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передовых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достижениях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открытиях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мировой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отечественной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науки,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повышения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заинтересованности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подрастающего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поколения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в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научных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познаниях</w:t>
      </w:r>
      <w:r w:rsidRPr="00171DA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об</w:t>
      </w:r>
      <w:r w:rsidRPr="00171D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устройстве</w:t>
      </w:r>
      <w:r w:rsidRPr="00171D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мира</w:t>
      </w:r>
      <w:r w:rsidRPr="00171D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71DA4">
        <w:rPr>
          <w:rFonts w:ascii="Times New Roman" w:hAnsi="Times New Roman"/>
          <w:sz w:val="28"/>
          <w:szCs w:val="28"/>
        </w:rPr>
        <w:t>и общества.</w:t>
      </w:r>
    </w:p>
    <w:p w:rsidR="0074232D" w:rsidRPr="00DF2F39" w:rsidRDefault="0074232D" w:rsidP="007C5A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</w:p>
    <w:p w:rsidR="007C5AE0" w:rsidRPr="00DF2F39" w:rsidRDefault="007C5AE0" w:rsidP="007C5A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результаты:</w:t>
      </w:r>
    </w:p>
    <w:p w:rsidR="007C5AE0" w:rsidRPr="00DF2F39" w:rsidRDefault="007C5AE0" w:rsidP="007C5A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7C5AE0" w:rsidRPr="00DF2F39" w:rsidRDefault="007C5AE0" w:rsidP="007C5A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освоение способами решения проблем творческого и поискового характера;</w:t>
      </w:r>
    </w:p>
    <w:p w:rsidR="007C5AE0" w:rsidRPr="00DF2F39" w:rsidRDefault="007C5AE0" w:rsidP="007C5A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7C5AE0" w:rsidRPr="00DF2F39" w:rsidRDefault="007C5AE0" w:rsidP="007C5A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7C5AE0" w:rsidRPr="00DF2F39" w:rsidRDefault="007C5AE0" w:rsidP="007C5A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использование знаково-символических средств представления информации о книгах;</w:t>
      </w:r>
    </w:p>
    <w:p w:rsidR="007C5AE0" w:rsidRPr="00DF2F39" w:rsidRDefault="007C5AE0" w:rsidP="007C5A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активное использование речевых средств для решения коммуникативных и познавательных задач;</w:t>
      </w:r>
    </w:p>
    <w:p w:rsidR="007C5AE0" w:rsidRPr="00DF2F39" w:rsidRDefault="007C5AE0" w:rsidP="007C5A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7)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7C5AE0" w:rsidRPr="00DF2F39" w:rsidRDefault="007C5AE0" w:rsidP="007C5A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</w:p>
    <w:p w:rsidR="007C5AE0" w:rsidRPr="00DF2F39" w:rsidRDefault="007C5AE0" w:rsidP="007C5A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7C5AE0" w:rsidRPr="00DF2F39" w:rsidRDefault="007C5AE0" w:rsidP="007C5A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7C5AE0" w:rsidRPr="00DF2F39" w:rsidRDefault="007C5AE0" w:rsidP="007C5A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7C5AE0" w:rsidRPr="00DF2F39" w:rsidRDefault="007C5AE0" w:rsidP="007C5A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готовность конструктивно разрешать конфликты посредством учёта интересов сторон и сотрудничества.</w:t>
      </w:r>
    </w:p>
    <w:p w:rsidR="007C5AE0" w:rsidRPr="00DF2F39" w:rsidRDefault="007C5AE0" w:rsidP="007C5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7C5AE0" w:rsidRPr="00DF2F39" w:rsidRDefault="007C5AE0" w:rsidP="007C5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родной литературы как одной из основных национально – 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7C5AE0" w:rsidRPr="00DF2F39" w:rsidRDefault="007C5AE0" w:rsidP="007C5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</w:t>
      </w:r>
    </w:p>
    <w:p w:rsidR="007C5AE0" w:rsidRPr="00DF2F39" w:rsidRDefault="007C5AE0" w:rsidP="007C5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культурной самоидентификации;</w:t>
      </w:r>
    </w:p>
    <w:p w:rsidR="007C5AE0" w:rsidRPr="00073E20" w:rsidRDefault="007C5AE0" w:rsidP="007C5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73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7C5AE0" w:rsidRPr="00073E20" w:rsidRDefault="007C5AE0" w:rsidP="007C5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73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7C5AE0" w:rsidRPr="00073E20" w:rsidRDefault="007C5AE0" w:rsidP="007C5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73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7C5AE0" w:rsidRPr="00073E20" w:rsidRDefault="007C5AE0" w:rsidP="007C5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5AE0" w:rsidRPr="00073E20" w:rsidRDefault="007C5AE0" w:rsidP="007C5A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73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D27045" w:rsidRPr="00073E20" w:rsidRDefault="00D27045" w:rsidP="00D27045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sz w:val="24"/>
          <w:szCs w:val="24"/>
        </w:rPr>
      </w:pPr>
    </w:p>
    <w:p w:rsidR="00D27045" w:rsidRPr="00073E20" w:rsidRDefault="00D27045" w:rsidP="00D27045">
      <w:pPr>
        <w:rPr>
          <w:rFonts w:ascii="Times New Roman" w:hAnsi="Times New Roman" w:cs="Times New Roman"/>
          <w:sz w:val="24"/>
          <w:szCs w:val="24"/>
        </w:rPr>
      </w:pPr>
      <w:r w:rsidRPr="00073E20">
        <w:rPr>
          <w:rFonts w:ascii="Times New Roman" w:hAnsi="Times New Roman" w:cs="Times New Roman"/>
          <w:b/>
          <w:sz w:val="24"/>
          <w:szCs w:val="24"/>
        </w:rPr>
        <w:t xml:space="preserve"> Раздел 1</w:t>
      </w:r>
      <w:r w:rsidRPr="00073E20">
        <w:rPr>
          <w:rFonts w:ascii="Times New Roman" w:hAnsi="Times New Roman" w:cs="Times New Roman"/>
          <w:sz w:val="24"/>
          <w:szCs w:val="24"/>
        </w:rPr>
        <w:t xml:space="preserve">. </w:t>
      </w:r>
      <w:r w:rsidRPr="00073E20">
        <w:rPr>
          <w:rFonts w:ascii="Times New Roman" w:hAnsi="Times New Roman" w:cs="Times New Roman"/>
          <w:b/>
          <w:sz w:val="24"/>
          <w:szCs w:val="24"/>
        </w:rPr>
        <w:t>Сказки</w:t>
      </w:r>
      <w:r w:rsidRPr="00073E20">
        <w:rPr>
          <w:rFonts w:ascii="Times New Roman" w:hAnsi="Times New Roman" w:cs="Times New Roman"/>
          <w:sz w:val="24"/>
          <w:szCs w:val="24"/>
        </w:rPr>
        <w:t xml:space="preserve">. </w:t>
      </w:r>
      <w:r w:rsidRPr="00073E20">
        <w:rPr>
          <w:rFonts w:ascii="Times New Roman" w:hAnsi="Times New Roman" w:cs="Times New Roman"/>
          <w:b/>
          <w:sz w:val="24"/>
          <w:szCs w:val="24"/>
        </w:rPr>
        <w:t xml:space="preserve">( 4 ч) </w:t>
      </w:r>
      <w:r w:rsidRPr="00073E20">
        <w:rPr>
          <w:rFonts w:ascii="Times New Roman" w:hAnsi="Times New Roman" w:cs="Times New Roman"/>
          <w:sz w:val="24"/>
          <w:szCs w:val="24"/>
        </w:rPr>
        <w:t xml:space="preserve">Нахождение в тексте, определение значения в художественной речи средств выразительности. Звукопись в поэзии Д. Биссет «Шшшш», «Бац»; А. Усачёв «Шуршащие стихи»; М. Бородицкая «Разговор с пчелой»; Е. Благинина «Над сугробом синь-синь…». </w:t>
      </w:r>
    </w:p>
    <w:p w:rsidR="00D27045" w:rsidRPr="00073E20" w:rsidRDefault="00D27045" w:rsidP="00D27045">
      <w:pPr>
        <w:rPr>
          <w:rFonts w:ascii="Times New Roman" w:hAnsi="Times New Roman" w:cs="Times New Roman"/>
          <w:sz w:val="24"/>
          <w:szCs w:val="24"/>
        </w:rPr>
      </w:pPr>
      <w:r w:rsidRPr="00073E20">
        <w:rPr>
          <w:rFonts w:ascii="Times New Roman" w:hAnsi="Times New Roman" w:cs="Times New Roman"/>
          <w:b/>
          <w:sz w:val="24"/>
          <w:szCs w:val="24"/>
        </w:rPr>
        <w:t>Раздел 2</w:t>
      </w:r>
      <w:r w:rsidRPr="00073E20">
        <w:rPr>
          <w:rFonts w:ascii="Times New Roman" w:hAnsi="Times New Roman" w:cs="Times New Roman"/>
          <w:sz w:val="24"/>
          <w:szCs w:val="24"/>
        </w:rPr>
        <w:t xml:space="preserve">. </w:t>
      </w:r>
      <w:r w:rsidRPr="00073E20">
        <w:rPr>
          <w:rFonts w:ascii="Times New Roman" w:hAnsi="Times New Roman" w:cs="Times New Roman"/>
          <w:b/>
          <w:sz w:val="24"/>
          <w:szCs w:val="24"/>
        </w:rPr>
        <w:t xml:space="preserve">Считалки, скороговорки, загадки. ( 3 ч) </w:t>
      </w:r>
      <w:r w:rsidRPr="00073E20">
        <w:rPr>
          <w:rFonts w:ascii="Times New Roman" w:hAnsi="Times New Roman" w:cs="Times New Roman"/>
          <w:sz w:val="24"/>
          <w:szCs w:val="24"/>
        </w:rPr>
        <w:t xml:space="preserve"> Малые фольклорные формы - узнавание, различение, определение основного смысла. Е. Благинина скороговорки и загадки.</w:t>
      </w:r>
    </w:p>
    <w:p w:rsidR="00D27045" w:rsidRPr="00073E20" w:rsidRDefault="00D27045" w:rsidP="00D27045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73E20">
        <w:t xml:space="preserve"> </w:t>
      </w:r>
      <w:r w:rsidRPr="00073E20">
        <w:rPr>
          <w:b/>
        </w:rPr>
        <w:t>Раздел 3</w:t>
      </w:r>
      <w:r w:rsidRPr="00073E20">
        <w:t>.</w:t>
      </w:r>
      <w:r w:rsidRPr="00073E20">
        <w:rPr>
          <w:rStyle w:val="c12"/>
          <w:rFonts w:eastAsia="Calibri"/>
          <w:b/>
          <w:bCs/>
          <w:color w:val="000000"/>
        </w:rPr>
        <w:t xml:space="preserve"> Устное народное творчество (4 ч.)</w:t>
      </w:r>
    </w:p>
    <w:p w:rsidR="00D27045" w:rsidRPr="00073E20" w:rsidRDefault="00D27045" w:rsidP="00D27045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73E20">
        <w:rPr>
          <w:rStyle w:val="c7"/>
          <w:color w:val="000000"/>
        </w:rPr>
        <w:lastRenderedPageBreak/>
        <w:t xml:space="preserve">  Сказка про Василису Премудрую (русская народная сказка),  Терёшечка (русская народная сказка),  Финист - Ясный Сокол (русская народная сказка)</w:t>
      </w:r>
    </w:p>
    <w:p w:rsidR="00D27045" w:rsidRPr="00073E20" w:rsidRDefault="00D27045" w:rsidP="00D27045">
      <w:pPr>
        <w:rPr>
          <w:rFonts w:ascii="Times New Roman" w:hAnsi="Times New Roman" w:cs="Times New Roman"/>
          <w:sz w:val="24"/>
          <w:szCs w:val="24"/>
        </w:rPr>
      </w:pPr>
      <w:r w:rsidRPr="00073E20">
        <w:rPr>
          <w:rFonts w:ascii="Times New Roman" w:hAnsi="Times New Roman" w:cs="Times New Roman"/>
          <w:b/>
          <w:sz w:val="24"/>
          <w:szCs w:val="24"/>
        </w:rPr>
        <w:t>Раздел 4.</w:t>
      </w:r>
      <w:r w:rsidRPr="00073E20">
        <w:rPr>
          <w:rFonts w:ascii="Times New Roman" w:hAnsi="Times New Roman" w:cs="Times New Roman"/>
          <w:sz w:val="24"/>
          <w:szCs w:val="24"/>
        </w:rPr>
        <w:t xml:space="preserve"> </w:t>
      </w:r>
      <w:r w:rsidRPr="00073E20">
        <w:rPr>
          <w:rFonts w:ascii="Times New Roman" w:hAnsi="Times New Roman" w:cs="Times New Roman"/>
          <w:b/>
          <w:sz w:val="24"/>
          <w:szCs w:val="24"/>
        </w:rPr>
        <w:t xml:space="preserve">Русские народные сказки. (6ч) </w:t>
      </w:r>
      <w:r w:rsidRPr="00073E20">
        <w:rPr>
          <w:rFonts w:ascii="Times New Roman" w:hAnsi="Times New Roman" w:cs="Times New Roman"/>
          <w:sz w:val="24"/>
          <w:szCs w:val="24"/>
        </w:rPr>
        <w:t xml:space="preserve"> Постепенный переход от слогового к плавному осмысленному правильному чтению целыми словами вслух, постепенное увеличение скорости чтения. Сказка-цепочка. «Теремок». Осознание того, что фольклор есть выражение общечеловеческих нравственных правил и отношений. Сказка-цепочка «Три медведя». Определение особенностей художественного текста: своеобразие выразительных средств языка. Русская народная сказка «Маша и медведь». Сказки «Снегурочка», «У страха глаза велики», «Морозко», «Волшебное кольцо», «Кот, петух и лиса» </w:t>
      </w:r>
    </w:p>
    <w:p w:rsidR="00D27045" w:rsidRPr="00073E20" w:rsidRDefault="00D27045" w:rsidP="00D27045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73E20">
        <w:rPr>
          <w:b/>
        </w:rPr>
        <w:t>Раздел 5</w:t>
      </w:r>
      <w:r w:rsidRPr="00073E20">
        <w:t>.</w:t>
      </w:r>
      <w:r w:rsidRPr="00073E20">
        <w:rPr>
          <w:rStyle w:val="c12"/>
          <w:rFonts w:eastAsia="Calibri"/>
          <w:b/>
          <w:bCs/>
          <w:color w:val="000000"/>
        </w:rPr>
        <w:t xml:space="preserve"> Книги К. Чуковского (2 ч.)</w:t>
      </w:r>
    </w:p>
    <w:p w:rsidR="00D27045" w:rsidRPr="00073E20" w:rsidRDefault="00D27045" w:rsidP="00D27045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73E20">
        <w:rPr>
          <w:rStyle w:val="c7"/>
          <w:color w:val="000000"/>
        </w:rPr>
        <w:t> Сказки в стихах. Доктор Айболит (главы)  </w:t>
      </w:r>
    </w:p>
    <w:p w:rsidR="00D27045" w:rsidRPr="00073E20" w:rsidRDefault="00D27045" w:rsidP="00D27045">
      <w:pPr>
        <w:rPr>
          <w:rFonts w:ascii="Times New Roman" w:hAnsi="Times New Roman" w:cs="Times New Roman"/>
          <w:sz w:val="24"/>
          <w:szCs w:val="24"/>
        </w:rPr>
      </w:pPr>
      <w:r w:rsidRPr="00073E20">
        <w:rPr>
          <w:rFonts w:ascii="Times New Roman" w:hAnsi="Times New Roman" w:cs="Times New Roman"/>
          <w:sz w:val="24"/>
          <w:szCs w:val="24"/>
        </w:rPr>
        <w:t xml:space="preserve"> </w:t>
      </w:r>
      <w:r w:rsidRPr="00073E20">
        <w:rPr>
          <w:rFonts w:ascii="Times New Roman" w:hAnsi="Times New Roman" w:cs="Times New Roman"/>
          <w:b/>
          <w:sz w:val="24"/>
          <w:szCs w:val="24"/>
        </w:rPr>
        <w:t>Раздел 6.</w:t>
      </w:r>
      <w:r w:rsidRPr="00073E20">
        <w:rPr>
          <w:rFonts w:ascii="Times New Roman" w:hAnsi="Times New Roman" w:cs="Times New Roman"/>
          <w:sz w:val="24"/>
          <w:szCs w:val="24"/>
        </w:rPr>
        <w:t xml:space="preserve"> </w:t>
      </w:r>
      <w:r w:rsidRPr="00073E20">
        <w:rPr>
          <w:rFonts w:ascii="Times New Roman" w:hAnsi="Times New Roman" w:cs="Times New Roman"/>
          <w:b/>
          <w:sz w:val="24"/>
          <w:szCs w:val="24"/>
        </w:rPr>
        <w:t>Песенки. (3 ч)</w:t>
      </w:r>
      <w:r w:rsidRPr="00073E20">
        <w:rPr>
          <w:rFonts w:ascii="Times New Roman" w:hAnsi="Times New Roman" w:cs="Times New Roman"/>
          <w:sz w:val="24"/>
          <w:szCs w:val="24"/>
        </w:rPr>
        <w:t xml:space="preserve"> Песня – малый стихотворный лирический жанр. С. Чёрный «Песня мухи», «Песня ветра», «Песня солнечного луча». Нахождение в тексте, определение значения в художественной речи средств выразительности. Звукопись в поэзии.</w:t>
      </w:r>
    </w:p>
    <w:p w:rsidR="00D27045" w:rsidRPr="00073E20" w:rsidRDefault="00D27045" w:rsidP="00D27045">
      <w:pPr>
        <w:rPr>
          <w:rFonts w:ascii="Times New Roman" w:hAnsi="Times New Roman" w:cs="Times New Roman"/>
          <w:sz w:val="24"/>
          <w:szCs w:val="24"/>
        </w:rPr>
      </w:pPr>
      <w:r w:rsidRPr="00073E20">
        <w:rPr>
          <w:rFonts w:ascii="Times New Roman" w:hAnsi="Times New Roman" w:cs="Times New Roman"/>
          <w:b/>
          <w:sz w:val="24"/>
          <w:szCs w:val="24"/>
        </w:rPr>
        <w:t xml:space="preserve"> Раздел 7</w:t>
      </w:r>
      <w:r w:rsidRPr="00073E20">
        <w:rPr>
          <w:rFonts w:ascii="Times New Roman" w:hAnsi="Times New Roman" w:cs="Times New Roman"/>
          <w:sz w:val="24"/>
          <w:szCs w:val="24"/>
        </w:rPr>
        <w:t xml:space="preserve">. </w:t>
      </w:r>
      <w:r w:rsidRPr="00073E20">
        <w:rPr>
          <w:rFonts w:ascii="Times New Roman" w:hAnsi="Times New Roman" w:cs="Times New Roman"/>
          <w:b/>
          <w:sz w:val="24"/>
          <w:szCs w:val="24"/>
        </w:rPr>
        <w:t>Сказки в стихотворной форме ( 3 ч)</w:t>
      </w:r>
      <w:r w:rsidRPr="00073E20">
        <w:rPr>
          <w:rFonts w:ascii="Times New Roman" w:hAnsi="Times New Roman" w:cs="Times New Roman"/>
          <w:sz w:val="24"/>
          <w:szCs w:val="24"/>
        </w:rPr>
        <w:t xml:space="preserve"> Повтор, как средство художественной выразительности, и игра слов в стихотворении С. Маршака «Багаж». К. Чуковский « Мойдодыр», « Муха - Цокотуха», «Путаница»,</w:t>
      </w:r>
    </w:p>
    <w:p w:rsidR="00D27045" w:rsidRPr="00073E20" w:rsidRDefault="00D27045" w:rsidP="00D27045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73E20">
        <w:rPr>
          <w:b/>
        </w:rPr>
        <w:t>Раздел 8</w:t>
      </w:r>
      <w:r w:rsidRPr="00073E20">
        <w:t xml:space="preserve">. </w:t>
      </w:r>
      <w:r w:rsidRPr="00073E20">
        <w:rPr>
          <w:b/>
        </w:rPr>
        <w:t>Окружающий мир. Сказки и рассказы о животных. ( 8 ч)</w:t>
      </w:r>
      <w:r w:rsidRPr="00073E20">
        <w:t xml:space="preserve"> Обращение к природе. Герои произведения, их характеристика, размышление об их поступках. С. Чёрный «Галчата», «Два утенка», «Жеребенок», К. Паустовский «Растрепанный воробей», Бианки «Как Муравьишка домой спешил». Д. Мамин Сибиряк «Сказка про храброго зайца » </w:t>
      </w:r>
    </w:p>
    <w:p w:rsidR="00D27045" w:rsidRPr="00073E20" w:rsidRDefault="00D27045" w:rsidP="00D27045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73E20">
        <w:rPr>
          <w:rStyle w:val="c10"/>
          <w:color w:val="000000"/>
        </w:rPr>
        <w:t>В. Бианки. Водяной конь. Где раки зимуют.  Н. Сладков. Неслух Н. Сладков. Песенки подо льдом.  М. Горький. Воробьишко.  </w:t>
      </w:r>
      <w:r w:rsidRPr="00073E20">
        <w:t>Б. Заходер «Серая звездочка».</w:t>
      </w:r>
    </w:p>
    <w:p w:rsidR="00D27045" w:rsidRPr="00073E20" w:rsidRDefault="00D27045" w:rsidP="00D27045">
      <w:pPr>
        <w:rPr>
          <w:rFonts w:ascii="Times New Roman" w:hAnsi="Times New Roman" w:cs="Times New Roman"/>
          <w:sz w:val="24"/>
          <w:szCs w:val="24"/>
        </w:rPr>
      </w:pPr>
      <w:r w:rsidRPr="00073E20">
        <w:rPr>
          <w:rFonts w:ascii="Times New Roman" w:hAnsi="Times New Roman" w:cs="Times New Roman"/>
          <w:sz w:val="24"/>
          <w:szCs w:val="24"/>
        </w:rPr>
        <w:t>Основная мысль прочитанного произведения, последовательности событий, смысловые части произведения (начало, основная часть, конец)</w:t>
      </w:r>
    </w:p>
    <w:p w:rsidR="00D27045" w:rsidRDefault="00D27045" w:rsidP="00D27045">
      <w:pPr>
        <w:pStyle w:val="a4"/>
        <w:spacing w:before="10"/>
        <w:rPr>
          <w:b w:val="0"/>
          <w:i/>
        </w:rPr>
      </w:pPr>
    </w:p>
    <w:p w:rsidR="00D27045" w:rsidRDefault="00D27045" w:rsidP="00D27045">
      <w:pPr>
        <w:pStyle w:val="a4"/>
        <w:spacing w:before="10"/>
        <w:rPr>
          <w:b w:val="0"/>
          <w:i/>
        </w:rPr>
      </w:pPr>
    </w:p>
    <w:p w:rsidR="00D27045" w:rsidRDefault="00D27045" w:rsidP="00D27045">
      <w:pPr>
        <w:pStyle w:val="a4"/>
        <w:spacing w:before="10"/>
        <w:rPr>
          <w:b w:val="0"/>
          <w:i/>
        </w:rPr>
      </w:pPr>
    </w:p>
    <w:p w:rsidR="00D27045" w:rsidRDefault="00D27045" w:rsidP="00D27045">
      <w:pPr>
        <w:pStyle w:val="a4"/>
        <w:spacing w:before="10"/>
        <w:rPr>
          <w:b w:val="0"/>
          <w:i/>
        </w:rPr>
      </w:pPr>
    </w:p>
    <w:p w:rsidR="00D27045" w:rsidRDefault="00D27045" w:rsidP="00D27045">
      <w:pPr>
        <w:pStyle w:val="a4"/>
        <w:spacing w:before="10"/>
        <w:rPr>
          <w:b w:val="0"/>
          <w:i/>
        </w:rPr>
      </w:pPr>
    </w:p>
    <w:p w:rsidR="00D27045" w:rsidRDefault="00D27045" w:rsidP="00D27045">
      <w:pPr>
        <w:pStyle w:val="a4"/>
        <w:spacing w:before="10"/>
        <w:rPr>
          <w:b w:val="0"/>
          <w:i/>
        </w:rPr>
      </w:pPr>
    </w:p>
    <w:p w:rsidR="00D27045" w:rsidRDefault="00D27045" w:rsidP="00D27045">
      <w:pPr>
        <w:pStyle w:val="a4"/>
        <w:spacing w:before="10"/>
        <w:rPr>
          <w:b w:val="0"/>
          <w:i/>
        </w:rPr>
      </w:pPr>
    </w:p>
    <w:p w:rsidR="00D27045" w:rsidRDefault="00D27045" w:rsidP="00D27045">
      <w:pPr>
        <w:pStyle w:val="a4"/>
        <w:spacing w:before="10"/>
        <w:rPr>
          <w:b w:val="0"/>
          <w:i/>
        </w:rPr>
      </w:pPr>
    </w:p>
    <w:p w:rsidR="00D27045" w:rsidRDefault="00D27045" w:rsidP="00D27045">
      <w:pPr>
        <w:pStyle w:val="a4"/>
        <w:spacing w:before="10"/>
        <w:rPr>
          <w:b w:val="0"/>
          <w:i/>
        </w:rPr>
      </w:pPr>
    </w:p>
    <w:p w:rsidR="00D27045" w:rsidRDefault="00D27045" w:rsidP="00D27045">
      <w:pPr>
        <w:pStyle w:val="a4"/>
        <w:spacing w:before="10"/>
        <w:rPr>
          <w:b w:val="0"/>
          <w:i/>
        </w:rPr>
      </w:pPr>
    </w:p>
    <w:p w:rsidR="00D27045" w:rsidRDefault="00D27045" w:rsidP="00D27045">
      <w:pPr>
        <w:pStyle w:val="a4"/>
        <w:spacing w:before="10"/>
        <w:rPr>
          <w:b w:val="0"/>
          <w:i/>
        </w:rPr>
      </w:pPr>
    </w:p>
    <w:p w:rsidR="00D27045" w:rsidRDefault="00D27045" w:rsidP="00D27045">
      <w:pPr>
        <w:pStyle w:val="a4"/>
        <w:spacing w:before="10"/>
        <w:rPr>
          <w:b w:val="0"/>
          <w:i/>
        </w:rPr>
      </w:pPr>
    </w:p>
    <w:p w:rsidR="00D27045" w:rsidRDefault="00D27045" w:rsidP="00000C4C">
      <w:pPr>
        <w:pStyle w:val="a4"/>
        <w:spacing w:before="10"/>
        <w:jc w:val="left"/>
        <w:rPr>
          <w:b w:val="0"/>
          <w:i/>
        </w:rPr>
      </w:pPr>
    </w:p>
    <w:p w:rsidR="00D27045" w:rsidRPr="0044165F" w:rsidRDefault="00000C4C" w:rsidP="0044165F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4165F">
        <w:rPr>
          <w:rFonts w:eastAsia="Calibri"/>
          <w:b/>
          <w:sz w:val="28"/>
          <w:szCs w:val="28"/>
        </w:rPr>
        <w:lastRenderedPageBreak/>
        <w:t>КАЛЕНДАРНО-ТЕМАТИЧЕСКОЕ ПЛАНИРОВАНИЕ С УЧЕТОМ   РАБОЧЕЙ   ПРОГРАММЫ   ВОСПИТАНИЯ</w:t>
      </w:r>
      <w:r w:rsidR="00D27045" w:rsidRPr="0044165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27045" w:rsidRPr="0044165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</w:p>
    <w:tbl>
      <w:tblPr>
        <w:tblStyle w:val="a7"/>
        <w:tblW w:w="15276" w:type="dxa"/>
        <w:tblLayout w:type="fixed"/>
        <w:tblLook w:val="04A0"/>
      </w:tblPr>
      <w:tblGrid>
        <w:gridCol w:w="952"/>
        <w:gridCol w:w="6"/>
        <w:gridCol w:w="2547"/>
        <w:gridCol w:w="289"/>
        <w:gridCol w:w="1271"/>
        <w:gridCol w:w="5391"/>
        <w:gridCol w:w="1134"/>
        <w:gridCol w:w="992"/>
        <w:gridCol w:w="2694"/>
      </w:tblGrid>
      <w:tr w:rsidR="00D27045" w:rsidTr="008B4847">
        <w:trPr>
          <w:trHeight w:val="270"/>
        </w:trPr>
        <w:tc>
          <w:tcPr>
            <w:tcW w:w="952" w:type="dxa"/>
            <w:vMerge w:val="restart"/>
          </w:tcPr>
          <w:p w:rsidR="00D27045" w:rsidRPr="0033169E" w:rsidRDefault="00D27045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69E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842" w:type="dxa"/>
            <w:gridSpan w:val="3"/>
            <w:vMerge w:val="restart"/>
          </w:tcPr>
          <w:p w:rsidR="00D27045" w:rsidRPr="0033169E" w:rsidRDefault="00D27045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69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1" w:type="dxa"/>
            <w:vMerge w:val="restart"/>
          </w:tcPr>
          <w:p w:rsidR="00D27045" w:rsidRPr="0033169E" w:rsidRDefault="00D27045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69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391" w:type="dxa"/>
            <w:vMerge w:val="restart"/>
          </w:tcPr>
          <w:p w:rsidR="00D27045" w:rsidRPr="0033169E" w:rsidRDefault="00D27045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69E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урока, элементы содержания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D27045" w:rsidRPr="0033169E" w:rsidRDefault="00D27045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6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694" w:type="dxa"/>
            <w:vMerge w:val="restart"/>
          </w:tcPr>
          <w:p w:rsidR="00D27045" w:rsidRPr="0033169E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воспитательной программы </w:t>
            </w:r>
            <w:r w:rsidRPr="00AB3F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«Школьный урок»</w:t>
            </w:r>
          </w:p>
        </w:tc>
      </w:tr>
      <w:tr w:rsidR="00D27045" w:rsidTr="008B4847">
        <w:trPr>
          <w:trHeight w:val="360"/>
        </w:trPr>
        <w:tc>
          <w:tcPr>
            <w:tcW w:w="952" w:type="dxa"/>
            <w:vMerge/>
          </w:tcPr>
          <w:p w:rsidR="00D27045" w:rsidRDefault="00D27045" w:rsidP="00D27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2" w:type="dxa"/>
            <w:gridSpan w:val="3"/>
            <w:vMerge/>
          </w:tcPr>
          <w:p w:rsidR="00D27045" w:rsidRDefault="00D27045" w:rsidP="00D27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:rsidR="00D27045" w:rsidRDefault="00D27045" w:rsidP="00D27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1" w:type="dxa"/>
            <w:vMerge/>
          </w:tcPr>
          <w:p w:rsidR="00D27045" w:rsidRDefault="00D27045" w:rsidP="00D27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27045" w:rsidRPr="0033169E" w:rsidRDefault="00D27045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6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плану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27045" w:rsidRDefault="00D27045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6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</w:p>
          <w:p w:rsidR="00D27045" w:rsidRPr="0033169E" w:rsidRDefault="00D27045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69E">
              <w:rPr>
                <w:rFonts w:ascii="Times New Roman" w:hAnsi="Times New Roman" w:cs="Times New Roman"/>
                <w:b/>
                <w:sz w:val="24"/>
                <w:szCs w:val="24"/>
              </w:rPr>
              <w:t>факту</w:t>
            </w:r>
          </w:p>
        </w:tc>
        <w:tc>
          <w:tcPr>
            <w:tcW w:w="2694" w:type="dxa"/>
            <w:vMerge/>
          </w:tcPr>
          <w:p w:rsidR="00D27045" w:rsidRDefault="00D27045" w:rsidP="00D27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7045" w:rsidTr="008B4847">
        <w:tc>
          <w:tcPr>
            <w:tcW w:w="15276" w:type="dxa"/>
            <w:gridSpan w:val="9"/>
          </w:tcPr>
          <w:p w:rsidR="00D27045" w:rsidRPr="008B4847" w:rsidRDefault="00D27045" w:rsidP="00D27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847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«Сказки» 4 ч</w:t>
            </w:r>
          </w:p>
        </w:tc>
      </w:tr>
      <w:tr w:rsidR="00000C4C" w:rsidTr="008B4847">
        <w:tc>
          <w:tcPr>
            <w:tcW w:w="952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2" w:type="dxa"/>
            <w:gridSpan w:val="3"/>
          </w:tcPr>
          <w:p w:rsidR="00000C4C" w:rsidRPr="008452A7" w:rsidRDefault="00000C4C" w:rsidP="00D27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E70">
              <w:rPr>
                <w:rFonts w:ascii="Times New Roman" w:hAnsi="Times New Roman" w:cs="Times New Roman"/>
                <w:sz w:val="24"/>
                <w:szCs w:val="24"/>
              </w:rPr>
              <w:t>Д. Биссет «Шшшш», «Бац»</w:t>
            </w:r>
          </w:p>
        </w:tc>
        <w:tc>
          <w:tcPr>
            <w:tcW w:w="1271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  <w:vMerge w:val="restart"/>
          </w:tcPr>
          <w:p w:rsidR="00000C4C" w:rsidRDefault="00000C4C" w:rsidP="00D270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2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личностно-ориентированный подход в изучении художественного произведения</w:t>
            </w:r>
          </w:p>
          <w:p w:rsidR="00000C4C" w:rsidRPr="008452A7" w:rsidRDefault="00000C4C" w:rsidP="00D2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содержание сказки, уметь высказывать свою точку зрения.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C4C" w:rsidRPr="0031545E" w:rsidRDefault="00000C4C" w:rsidP="00000C4C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3.09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День солидарности в борьбе с терроризмом</w:t>
            </w:r>
          </w:p>
        </w:tc>
      </w:tr>
      <w:tr w:rsidR="00000C4C" w:rsidTr="008B4847">
        <w:tc>
          <w:tcPr>
            <w:tcW w:w="952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2" w:type="dxa"/>
            <w:gridSpan w:val="3"/>
          </w:tcPr>
          <w:p w:rsidR="00000C4C" w:rsidRPr="008452A7" w:rsidRDefault="00000C4C" w:rsidP="00D2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E70">
              <w:rPr>
                <w:rFonts w:ascii="Times New Roman" w:hAnsi="Times New Roman" w:cs="Times New Roman"/>
                <w:sz w:val="24"/>
                <w:szCs w:val="24"/>
              </w:rPr>
              <w:t>А. Усачёв «Шуршащие стихи»;</w:t>
            </w:r>
          </w:p>
        </w:tc>
        <w:tc>
          <w:tcPr>
            <w:tcW w:w="1271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  <w:vMerge/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C4C" w:rsidRPr="0031545E" w:rsidRDefault="00000C4C" w:rsidP="00000C4C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10.09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C4C" w:rsidTr="008B4847">
        <w:tc>
          <w:tcPr>
            <w:tcW w:w="952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2" w:type="dxa"/>
            <w:gridSpan w:val="3"/>
          </w:tcPr>
          <w:p w:rsidR="00000C4C" w:rsidRPr="008452A7" w:rsidRDefault="00000C4C" w:rsidP="00D2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E70">
              <w:rPr>
                <w:rFonts w:ascii="Times New Roman" w:hAnsi="Times New Roman" w:cs="Times New Roman"/>
                <w:sz w:val="24"/>
                <w:szCs w:val="24"/>
              </w:rPr>
              <w:t>М. Бородицкая «Разговор с пчелой»</w:t>
            </w:r>
          </w:p>
        </w:tc>
        <w:tc>
          <w:tcPr>
            <w:tcW w:w="1271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  <w:vMerge/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C4C" w:rsidRPr="00E64FFD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</w:rPr>
              <w:t>17.09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C4C" w:rsidTr="008B4847">
        <w:tc>
          <w:tcPr>
            <w:tcW w:w="952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2" w:type="dxa"/>
            <w:gridSpan w:val="3"/>
          </w:tcPr>
          <w:p w:rsidR="00000C4C" w:rsidRPr="008452A7" w:rsidRDefault="00000C4C" w:rsidP="00D2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E70">
              <w:rPr>
                <w:rFonts w:ascii="Times New Roman" w:hAnsi="Times New Roman" w:cs="Times New Roman"/>
                <w:sz w:val="24"/>
                <w:szCs w:val="24"/>
              </w:rPr>
              <w:t>Е. Благинина «Над сугробом синь-синь…».</w:t>
            </w:r>
          </w:p>
        </w:tc>
        <w:tc>
          <w:tcPr>
            <w:tcW w:w="1271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  <w:vMerge/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C4C" w:rsidRPr="00E64FFD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</w:rPr>
              <w:t>24.09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C4C" w:rsidTr="008B4847">
        <w:tc>
          <w:tcPr>
            <w:tcW w:w="15276" w:type="dxa"/>
            <w:gridSpan w:val="9"/>
          </w:tcPr>
          <w:p w:rsidR="00000C4C" w:rsidRPr="008B4847" w:rsidRDefault="00000C4C" w:rsidP="00D27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847"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8B484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B4847">
              <w:rPr>
                <w:rFonts w:ascii="Times New Roman" w:hAnsi="Times New Roman" w:cs="Times New Roman"/>
                <w:b/>
                <w:sz w:val="28"/>
                <w:szCs w:val="28"/>
              </w:rPr>
              <w:t>Считалки, скороговорки, загадки. (3 ч)</w:t>
            </w:r>
          </w:p>
          <w:p w:rsidR="00000C4C" w:rsidRPr="008452A7" w:rsidRDefault="00000C4C" w:rsidP="00D2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C4C" w:rsidTr="008B4847">
        <w:tc>
          <w:tcPr>
            <w:tcW w:w="952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2" w:type="dxa"/>
            <w:gridSpan w:val="3"/>
          </w:tcPr>
          <w:p w:rsidR="00000C4C" w:rsidRPr="004339D4" w:rsidRDefault="00000C4C" w:rsidP="00D27045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4339D4">
              <w:rPr>
                <w:rStyle w:val="c7"/>
                <w:rFonts w:ascii="Times New Roman" w:hAnsi="Times New Roman" w:cs="Times New Roman"/>
                <w:color w:val="000000"/>
              </w:rPr>
              <w:t>Скороговорки, считалки.</w:t>
            </w:r>
          </w:p>
        </w:tc>
        <w:tc>
          <w:tcPr>
            <w:tcW w:w="1271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  <w:vMerge w:val="restart"/>
          </w:tcPr>
          <w:p w:rsidR="00000C4C" w:rsidRPr="004339D4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различать считалки,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скороговорки,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дразнилки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C4C" w:rsidRPr="0031545E" w:rsidRDefault="00000C4C" w:rsidP="00000C4C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C4C" w:rsidTr="008B4847">
        <w:tc>
          <w:tcPr>
            <w:tcW w:w="952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2" w:type="dxa"/>
            <w:gridSpan w:val="3"/>
          </w:tcPr>
          <w:p w:rsidR="00000C4C" w:rsidRPr="004339D4" w:rsidRDefault="00000C4C" w:rsidP="00D27045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4339D4">
              <w:rPr>
                <w:rStyle w:val="c7"/>
                <w:rFonts w:ascii="Times New Roman" w:hAnsi="Times New Roman" w:cs="Times New Roman"/>
                <w:color w:val="000000"/>
              </w:rPr>
              <w:t>Небылицы.</w:t>
            </w:r>
          </w:p>
          <w:p w:rsidR="00000C4C" w:rsidRPr="004339D4" w:rsidRDefault="00000C4C" w:rsidP="00D2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9D4">
              <w:rPr>
                <w:rStyle w:val="c7"/>
                <w:rFonts w:ascii="Times New Roman" w:hAnsi="Times New Roman" w:cs="Times New Roman"/>
                <w:color w:val="000000"/>
              </w:rPr>
              <w:t>Загадки.</w:t>
            </w:r>
          </w:p>
        </w:tc>
        <w:tc>
          <w:tcPr>
            <w:tcW w:w="1271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  <w:vMerge/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C4C" w:rsidRPr="0031545E" w:rsidRDefault="00000C4C" w:rsidP="00000C4C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8.10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C4C" w:rsidTr="008B4847">
        <w:tc>
          <w:tcPr>
            <w:tcW w:w="952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2" w:type="dxa"/>
            <w:gridSpan w:val="3"/>
          </w:tcPr>
          <w:p w:rsidR="00000C4C" w:rsidRPr="004339D4" w:rsidRDefault="00000C4C" w:rsidP="00D2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9D4">
              <w:rPr>
                <w:rStyle w:val="c7"/>
                <w:rFonts w:ascii="Times New Roman" w:hAnsi="Times New Roman" w:cs="Times New Roman"/>
                <w:color w:val="000000"/>
              </w:rPr>
              <w:t>Пословицы, поговорки.</w:t>
            </w:r>
          </w:p>
        </w:tc>
        <w:tc>
          <w:tcPr>
            <w:tcW w:w="1271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  <w:vMerge/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C4C" w:rsidRPr="0031545E" w:rsidRDefault="00000C4C" w:rsidP="00000C4C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15.10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4847" w:rsidTr="008B4847">
        <w:tc>
          <w:tcPr>
            <w:tcW w:w="15276" w:type="dxa"/>
            <w:gridSpan w:val="9"/>
          </w:tcPr>
          <w:p w:rsidR="008B4847" w:rsidRPr="008B4847" w:rsidRDefault="008B4847" w:rsidP="00D27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 w:rsidRPr="008B4847">
              <w:rPr>
                <w:b/>
                <w:sz w:val="28"/>
                <w:szCs w:val="28"/>
              </w:rPr>
              <w:t>Раздел 3</w:t>
            </w:r>
            <w:r w:rsidRPr="008B4847">
              <w:rPr>
                <w:sz w:val="28"/>
                <w:szCs w:val="28"/>
              </w:rPr>
              <w:t>.</w:t>
            </w:r>
            <w:r w:rsidRPr="008B4847">
              <w:rPr>
                <w:rStyle w:val="c12"/>
                <w:rFonts w:eastAsia="Calibri"/>
                <w:b/>
                <w:bCs/>
                <w:color w:val="000000"/>
                <w:sz w:val="28"/>
                <w:szCs w:val="28"/>
              </w:rPr>
              <w:t xml:space="preserve"> Устное народное творчество (4 ч.)</w:t>
            </w:r>
          </w:p>
        </w:tc>
      </w:tr>
      <w:tr w:rsidR="00000C4C" w:rsidTr="008B4847">
        <w:tc>
          <w:tcPr>
            <w:tcW w:w="952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2" w:type="dxa"/>
            <w:gridSpan w:val="3"/>
          </w:tcPr>
          <w:p w:rsidR="00000C4C" w:rsidRDefault="00000C4C" w:rsidP="00D27045">
            <w:pPr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«Сказка про Василису</w:t>
            </w:r>
          </w:p>
          <w:p w:rsidR="00000C4C" w:rsidRPr="004339D4" w:rsidRDefault="00000C4C" w:rsidP="00D2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9D4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Премудрую</w:t>
            </w:r>
            <w:r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39D4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(русская народная сказка)</w:t>
            </w:r>
          </w:p>
        </w:tc>
        <w:tc>
          <w:tcPr>
            <w:tcW w:w="1271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читательского интереса к устному народному творчеству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C4C" w:rsidRPr="00E64FFD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</w:rPr>
              <w:t>22.10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C4C" w:rsidTr="008B4847">
        <w:tc>
          <w:tcPr>
            <w:tcW w:w="952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2" w:type="dxa"/>
            <w:gridSpan w:val="3"/>
          </w:tcPr>
          <w:p w:rsidR="00000C4C" w:rsidRPr="004339D4" w:rsidRDefault="00000C4C" w:rsidP="00D2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«Терёшечка»</w:t>
            </w:r>
            <w:r w:rsidRPr="004339D4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(русская народная сказка),</w:t>
            </w:r>
          </w:p>
        </w:tc>
        <w:tc>
          <w:tcPr>
            <w:tcW w:w="1271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читательского интереса к устному народному творчеству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C4C" w:rsidRPr="00B70A16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</w:rPr>
              <w:t>29.10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00C4C" w:rsidRPr="00F15124" w:rsidRDefault="00000C4C" w:rsidP="001661A2">
            <w:pPr>
              <w:jc w:val="center"/>
              <w:rPr>
                <w:rFonts w:ascii="Arial" w:eastAsia="Times New Roman" w:hAnsi="Arial" w:cs="Arial"/>
                <w:color w:val="666666"/>
              </w:rPr>
            </w:pPr>
            <w:r w:rsidRPr="00F15124">
              <w:rPr>
                <w:rFonts w:ascii="Times New Roman CYR" w:hAnsi="Times New Roman CYR"/>
              </w:rPr>
              <w:t>Неделя безопасности дорожного движения</w:t>
            </w:r>
          </w:p>
        </w:tc>
      </w:tr>
      <w:tr w:rsidR="00000C4C" w:rsidTr="008B4847">
        <w:tc>
          <w:tcPr>
            <w:tcW w:w="952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2" w:type="dxa"/>
            <w:gridSpan w:val="3"/>
          </w:tcPr>
          <w:p w:rsidR="00000C4C" w:rsidRPr="00D94A2B" w:rsidRDefault="00000C4C" w:rsidP="00D2704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7"/>
                <w:color w:val="000000"/>
              </w:rPr>
              <w:t>«</w:t>
            </w:r>
            <w:r w:rsidRPr="004339D4">
              <w:rPr>
                <w:rStyle w:val="c7"/>
                <w:color w:val="000000"/>
              </w:rPr>
              <w:t>Финист - Ясный Сокол</w:t>
            </w:r>
            <w:r>
              <w:rPr>
                <w:rStyle w:val="c7"/>
                <w:color w:val="000000"/>
              </w:rPr>
              <w:t>»</w:t>
            </w:r>
            <w:r w:rsidRPr="004339D4">
              <w:rPr>
                <w:rStyle w:val="c7"/>
                <w:color w:val="000000"/>
              </w:rPr>
              <w:t xml:space="preserve"> (русская народная сказка)</w:t>
            </w:r>
          </w:p>
        </w:tc>
        <w:tc>
          <w:tcPr>
            <w:tcW w:w="1271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  <w:vMerge w:val="restart"/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читательского интереса к устному народному творчеству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C4C" w:rsidRPr="00B70A16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</w:rPr>
              <w:t>12.11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00C4C" w:rsidRDefault="00000C4C" w:rsidP="001661A2">
            <w:pPr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00C4C" w:rsidTr="008B4847">
        <w:tc>
          <w:tcPr>
            <w:tcW w:w="952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42" w:type="dxa"/>
            <w:gridSpan w:val="3"/>
          </w:tcPr>
          <w:p w:rsidR="00000C4C" w:rsidRPr="00D94A2B" w:rsidRDefault="00000C4C" w:rsidP="00D2704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7"/>
                <w:color w:val="000000"/>
              </w:rPr>
              <w:t>«</w:t>
            </w:r>
            <w:r w:rsidRPr="004339D4">
              <w:rPr>
                <w:rStyle w:val="c7"/>
                <w:color w:val="000000"/>
              </w:rPr>
              <w:t>Финист - Ясный Сокол</w:t>
            </w:r>
            <w:r>
              <w:rPr>
                <w:rStyle w:val="c7"/>
                <w:color w:val="000000"/>
              </w:rPr>
              <w:t>»</w:t>
            </w:r>
            <w:r w:rsidRPr="004339D4">
              <w:rPr>
                <w:rStyle w:val="c7"/>
                <w:color w:val="000000"/>
              </w:rPr>
              <w:t xml:space="preserve"> (русская народная сказка)</w:t>
            </w:r>
          </w:p>
        </w:tc>
        <w:tc>
          <w:tcPr>
            <w:tcW w:w="1271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  <w:vMerge/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C4C" w:rsidRPr="00B70A16" w:rsidRDefault="00000C4C" w:rsidP="0000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</w:rPr>
              <w:t>19.11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C4C" w:rsidTr="008B4847">
        <w:tc>
          <w:tcPr>
            <w:tcW w:w="15276" w:type="dxa"/>
            <w:gridSpan w:val="9"/>
          </w:tcPr>
          <w:p w:rsidR="00000C4C" w:rsidRPr="008B484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847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</w:t>
            </w:r>
            <w:r w:rsidRPr="008B4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847">
              <w:rPr>
                <w:rFonts w:ascii="Times New Roman" w:hAnsi="Times New Roman" w:cs="Times New Roman"/>
                <w:b/>
                <w:sz w:val="28"/>
                <w:szCs w:val="28"/>
              </w:rPr>
              <w:t>Русские народные сказки ( 6 ч)</w:t>
            </w:r>
          </w:p>
        </w:tc>
      </w:tr>
      <w:tr w:rsidR="00000C4C" w:rsidTr="008B4847">
        <w:tc>
          <w:tcPr>
            <w:tcW w:w="952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2" w:type="dxa"/>
            <w:gridSpan w:val="3"/>
          </w:tcPr>
          <w:p w:rsidR="00000C4C" w:rsidRPr="004339D4" w:rsidRDefault="00000C4C" w:rsidP="00D2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E70">
              <w:rPr>
                <w:rFonts w:ascii="Times New Roman" w:hAnsi="Times New Roman" w:cs="Times New Roman"/>
                <w:sz w:val="24"/>
                <w:szCs w:val="24"/>
              </w:rPr>
              <w:t xml:space="preserve"> Сказка-цепочка. «Теремок». Сказка-цепочка «Три медведя».</w:t>
            </w:r>
          </w:p>
        </w:tc>
        <w:tc>
          <w:tcPr>
            <w:tcW w:w="1271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</w:tcPr>
          <w:p w:rsidR="00000C4C" w:rsidRPr="00B82386" w:rsidRDefault="00000C4C" w:rsidP="00D2704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Иметь представления об особенностях национального этикета и общения людей. Отвечать на вопросы по содержанию сказок. Называть героев сказки и причины совершаемых ими поступков. Пересказывать сказку подробно на основе картинного плана или по памяти.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C4C" w:rsidRPr="00B70A16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</w:rPr>
              <w:t>26.11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</w:rPr>
              <w:t>ммм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>День матери в России</w:t>
            </w:r>
          </w:p>
        </w:tc>
      </w:tr>
      <w:tr w:rsidR="00000C4C" w:rsidTr="008B4847">
        <w:tc>
          <w:tcPr>
            <w:tcW w:w="952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42" w:type="dxa"/>
            <w:gridSpan w:val="3"/>
          </w:tcPr>
          <w:p w:rsidR="00000C4C" w:rsidRPr="004339D4" w:rsidRDefault="00000C4C" w:rsidP="00D2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E70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«Маша и медведь»</w:t>
            </w:r>
          </w:p>
        </w:tc>
        <w:tc>
          <w:tcPr>
            <w:tcW w:w="1271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</w:tcPr>
          <w:p w:rsidR="00000C4C" w:rsidRPr="0044165F" w:rsidRDefault="00000C4C" w:rsidP="00D2704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Иметь представления об особенностях национального этикета и общения людей. Отвечать на вопросы по содержанию сказок. Называть героев сказки и причины совершаемых ими поступков. Пересказывать сказку подробно на основе картинного плана или по памяти.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C4C" w:rsidRPr="0031545E" w:rsidRDefault="00000C4C" w:rsidP="00000C4C">
            <w:pPr>
              <w:spacing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3.12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00C4C" w:rsidRPr="008452A7" w:rsidRDefault="00246464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E0">
              <w:rPr>
                <w:rFonts w:ascii="Times New Roman CYR" w:hAnsi="Times New Roman CYR"/>
                <w:sz w:val="20"/>
                <w:szCs w:val="20"/>
              </w:rPr>
              <w:t>День Неизвестного Солдата</w:t>
            </w:r>
          </w:p>
        </w:tc>
      </w:tr>
      <w:tr w:rsidR="00000C4C" w:rsidTr="008B4847">
        <w:tc>
          <w:tcPr>
            <w:tcW w:w="952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42" w:type="dxa"/>
            <w:gridSpan w:val="3"/>
          </w:tcPr>
          <w:p w:rsidR="00000C4C" w:rsidRPr="004339D4" w:rsidRDefault="00000C4C" w:rsidP="00D270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  <w:r w:rsidRPr="00493E70">
              <w:rPr>
                <w:rFonts w:ascii="Times New Roman" w:hAnsi="Times New Roman" w:cs="Times New Roman"/>
                <w:sz w:val="24"/>
                <w:szCs w:val="24"/>
              </w:rPr>
              <w:t xml:space="preserve"> «Снегурочка»</w:t>
            </w:r>
          </w:p>
        </w:tc>
        <w:tc>
          <w:tcPr>
            <w:tcW w:w="1271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</w:tcPr>
          <w:p w:rsidR="00000C4C" w:rsidRPr="00B82386" w:rsidRDefault="00000C4C" w:rsidP="00D2704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Иметь представления об особенностях национального этикета и общения людей. Отвечать на вопросы по содержанию сказок. Называть героев сказки и причины совершаемых ими поступков. Пересказывать сказку подробно на основе картинного плана или по памяти.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C4C" w:rsidRPr="0031545E" w:rsidRDefault="00000C4C" w:rsidP="00000C4C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10.12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C4C" w:rsidTr="008B4847">
        <w:tc>
          <w:tcPr>
            <w:tcW w:w="952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42" w:type="dxa"/>
            <w:gridSpan w:val="3"/>
          </w:tcPr>
          <w:p w:rsidR="00000C4C" w:rsidRPr="004339D4" w:rsidRDefault="00000C4C" w:rsidP="00D270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Сказка </w:t>
            </w:r>
            <w:r w:rsidRPr="00493E70">
              <w:rPr>
                <w:rFonts w:ascii="Times New Roman" w:hAnsi="Times New Roman" w:cs="Times New Roman"/>
                <w:sz w:val="24"/>
                <w:szCs w:val="24"/>
              </w:rPr>
              <w:t xml:space="preserve">«У страха глаза велики», </w:t>
            </w:r>
          </w:p>
        </w:tc>
        <w:tc>
          <w:tcPr>
            <w:tcW w:w="1271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</w:tcPr>
          <w:p w:rsidR="00000C4C" w:rsidRPr="00B82386" w:rsidRDefault="00000C4C" w:rsidP="00D2704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Иметь представления об особенностях национального этикета и общения людей. Отвечать на вопросы по содержанию сказок. Называть героев сказки и причины совершаемых ими поступков. Пересказывать сказку подробно на основе картинного плана или по памяти.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C4C" w:rsidRPr="0031545E" w:rsidRDefault="00000C4C" w:rsidP="001661A2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17.12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C4C" w:rsidTr="008B4847">
        <w:tc>
          <w:tcPr>
            <w:tcW w:w="952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42" w:type="dxa"/>
            <w:gridSpan w:val="3"/>
          </w:tcPr>
          <w:p w:rsidR="00000C4C" w:rsidRPr="00D94A2B" w:rsidRDefault="00000C4C" w:rsidP="00D27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«Морозко»</w:t>
            </w:r>
          </w:p>
        </w:tc>
        <w:tc>
          <w:tcPr>
            <w:tcW w:w="1271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</w:tcPr>
          <w:p w:rsidR="00000C4C" w:rsidRPr="00B82386" w:rsidRDefault="00000C4C" w:rsidP="00D2704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Иметь представления об особенностях национального этикета и общения людей. Отвечать на вопросы по содержанию сказок. Называть героев сказки и причины совершаемых ими поступков. Пересказывать сказку подробно на основе картинного плана или по памяти.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C4C" w:rsidRPr="00B70A16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</w:rPr>
              <w:t>24.12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C4C" w:rsidTr="008B4847">
        <w:tc>
          <w:tcPr>
            <w:tcW w:w="952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42" w:type="dxa"/>
            <w:gridSpan w:val="3"/>
          </w:tcPr>
          <w:p w:rsidR="00000C4C" w:rsidRDefault="00000C4C" w:rsidP="00D27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Сказка </w:t>
            </w:r>
            <w:r w:rsidRPr="00493E70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«Волшебное кольцо»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00C4C" w:rsidRPr="008452A7" w:rsidRDefault="00000C4C" w:rsidP="00D270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Сказка </w:t>
            </w:r>
            <w:r w:rsidRPr="00493E70">
              <w:rPr>
                <w:rFonts w:ascii="Times New Roman" w:hAnsi="Times New Roman" w:cs="Times New Roman"/>
                <w:sz w:val="24"/>
                <w:szCs w:val="24"/>
              </w:rPr>
              <w:t xml:space="preserve"> «Кот, петух и лиса»</w:t>
            </w:r>
          </w:p>
        </w:tc>
        <w:tc>
          <w:tcPr>
            <w:tcW w:w="1271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</w:tcPr>
          <w:p w:rsidR="00000C4C" w:rsidRPr="00B82386" w:rsidRDefault="00000C4C" w:rsidP="00D2704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Иметь представления об особенностях национального этикета и общения людей. Отвечать на вопросы по содержанию сказок. Называть героев сказки и причины совершаемых ими поступков. Пересказывать сказку подробно на основе картинного плана или по памяти.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C4C" w:rsidRPr="00B70A16" w:rsidRDefault="00000C4C" w:rsidP="0000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</w:rPr>
              <w:t>14.01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C4C" w:rsidTr="008B4847">
        <w:tc>
          <w:tcPr>
            <w:tcW w:w="15276" w:type="dxa"/>
            <w:gridSpan w:val="9"/>
          </w:tcPr>
          <w:p w:rsidR="00000C4C" w:rsidRPr="008B4847" w:rsidRDefault="00000C4C" w:rsidP="00D27045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8B4847">
              <w:rPr>
                <w:b/>
                <w:sz w:val="28"/>
                <w:szCs w:val="28"/>
              </w:rPr>
              <w:lastRenderedPageBreak/>
              <w:t>Раздел 5.</w:t>
            </w:r>
            <w:r w:rsidRPr="008B4847">
              <w:rPr>
                <w:rStyle w:val="c12"/>
                <w:rFonts w:eastAsia="Calibri"/>
                <w:b/>
                <w:bCs/>
                <w:color w:val="000000"/>
                <w:sz w:val="28"/>
                <w:szCs w:val="28"/>
              </w:rPr>
              <w:t xml:space="preserve"> Книги К. Чуковского (2 ч.)</w:t>
            </w:r>
          </w:p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C4C" w:rsidTr="008B4847">
        <w:tc>
          <w:tcPr>
            <w:tcW w:w="952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3" w:type="dxa"/>
            <w:gridSpan w:val="2"/>
          </w:tcPr>
          <w:p w:rsidR="00000C4C" w:rsidRPr="004D36EF" w:rsidRDefault="00000C4C" w:rsidP="00D2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6EF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Сказки в стихах. Доктор Айболит (главы)  </w:t>
            </w:r>
          </w:p>
        </w:tc>
        <w:tc>
          <w:tcPr>
            <w:tcW w:w="1560" w:type="dxa"/>
            <w:gridSpan w:val="2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  <w:vMerge w:val="restart"/>
          </w:tcPr>
          <w:p w:rsidR="00000C4C" w:rsidRPr="00E9673C" w:rsidRDefault="00000C4C" w:rsidP="00D270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творчеством знаменитого писателя.Учить детей работать с книгой, ориентироваться в тексте книги</w:t>
            </w:r>
          </w:p>
          <w:p w:rsidR="00000C4C" w:rsidRPr="00E9673C" w:rsidRDefault="00000C4C" w:rsidP="00D270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образное мышление,память ,речь.</w:t>
            </w:r>
          </w:p>
          <w:p w:rsidR="00000C4C" w:rsidRPr="00E9673C" w:rsidRDefault="00000C4C" w:rsidP="00D270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автором и его сказкой.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C4C" w:rsidRPr="00B70A16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</w:rPr>
              <w:t>21.01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C4C" w:rsidTr="008B4847">
        <w:tc>
          <w:tcPr>
            <w:tcW w:w="952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3" w:type="dxa"/>
            <w:gridSpan w:val="2"/>
          </w:tcPr>
          <w:p w:rsidR="00000C4C" w:rsidRPr="004D36EF" w:rsidRDefault="00000C4C" w:rsidP="00D2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6EF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Сказки в стихах. Доктор Айболит (главы)  </w:t>
            </w:r>
          </w:p>
        </w:tc>
        <w:tc>
          <w:tcPr>
            <w:tcW w:w="1560" w:type="dxa"/>
            <w:gridSpan w:val="2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  <w:vMerge/>
          </w:tcPr>
          <w:p w:rsidR="00000C4C" w:rsidRPr="00E9673C" w:rsidRDefault="00000C4C" w:rsidP="00D270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C4C" w:rsidRPr="00B70A16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</w:rPr>
              <w:t>28.01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C4C" w:rsidTr="008B4847">
        <w:tc>
          <w:tcPr>
            <w:tcW w:w="15276" w:type="dxa"/>
            <w:gridSpan w:val="9"/>
          </w:tcPr>
          <w:p w:rsidR="00000C4C" w:rsidRPr="008B484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847">
              <w:rPr>
                <w:rFonts w:ascii="Times New Roman" w:hAnsi="Times New Roman" w:cs="Times New Roman"/>
                <w:b/>
                <w:sz w:val="28"/>
                <w:szCs w:val="28"/>
              </w:rPr>
              <w:t>Раздел 6. Песенки. (3 ч)</w:t>
            </w:r>
          </w:p>
        </w:tc>
      </w:tr>
      <w:tr w:rsidR="00000C4C" w:rsidTr="008B4847">
        <w:tc>
          <w:tcPr>
            <w:tcW w:w="952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3" w:type="dxa"/>
            <w:gridSpan w:val="2"/>
          </w:tcPr>
          <w:p w:rsidR="00000C4C" w:rsidRPr="008452A7" w:rsidRDefault="00000C4C" w:rsidP="00D2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E70">
              <w:rPr>
                <w:rFonts w:ascii="Times New Roman" w:hAnsi="Times New Roman" w:cs="Times New Roman"/>
                <w:sz w:val="24"/>
                <w:szCs w:val="24"/>
              </w:rPr>
              <w:t>С. Чёрный «Песня мухи»,</w:t>
            </w:r>
          </w:p>
        </w:tc>
        <w:tc>
          <w:tcPr>
            <w:tcW w:w="1560" w:type="dxa"/>
            <w:gridSpan w:val="2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</w:tcPr>
          <w:p w:rsidR="00000C4C" w:rsidRPr="009E39D6" w:rsidRDefault="00000C4C" w:rsidP="00D2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Осознавать малые фольклорные жанры как кладезь богатства родного русского языка. Уметь узнавать и сравнивать различные произведения малых жанров.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C4C" w:rsidRPr="00B70A16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</w:rPr>
              <w:t>4.02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C4C" w:rsidTr="008B4847">
        <w:tc>
          <w:tcPr>
            <w:tcW w:w="952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3" w:type="dxa"/>
            <w:gridSpan w:val="2"/>
          </w:tcPr>
          <w:p w:rsidR="00000C4C" w:rsidRPr="008452A7" w:rsidRDefault="00000C4C" w:rsidP="00D2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E70">
              <w:rPr>
                <w:rFonts w:ascii="Times New Roman" w:hAnsi="Times New Roman" w:cs="Times New Roman"/>
                <w:sz w:val="24"/>
                <w:szCs w:val="24"/>
              </w:rPr>
              <w:t>«Песня ветра»,</w:t>
            </w:r>
          </w:p>
        </w:tc>
        <w:tc>
          <w:tcPr>
            <w:tcW w:w="1560" w:type="dxa"/>
            <w:gridSpan w:val="2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  <w:vMerge w:val="restart"/>
          </w:tcPr>
          <w:p w:rsidR="00000C4C" w:rsidRPr="008452A7" w:rsidRDefault="00000C4C" w:rsidP="00D2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Осознавать малые фольклорные жанры как кладезь богатства родного русского языка. Уметь узнавать и сравнивать различные произведения малых жанров.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C4C" w:rsidRPr="00B70A16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</w:rPr>
              <w:t>11.02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C4C" w:rsidTr="008B4847">
        <w:tc>
          <w:tcPr>
            <w:tcW w:w="952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3" w:type="dxa"/>
            <w:gridSpan w:val="2"/>
          </w:tcPr>
          <w:p w:rsidR="00000C4C" w:rsidRPr="008452A7" w:rsidRDefault="00000C4C" w:rsidP="00D2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3E70">
              <w:rPr>
                <w:rFonts w:ascii="Times New Roman" w:hAnsi="Times New Roman" w:cs="Times New Roman"/>
                <w:sz w:val="24"/>
                <w:szCs w:val="24"/>
              </w:rPr>
              <w:t>Песня солнечного луча»</w:t>
            </w:r>
          </w:p>
        </w:tc>
        <w:tc>
          <w:tcPr>
            <w:tcW w:w="1560" w:type="dxa"/>
            <w:gridSpan w:val="2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  <w:vMerge/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C4C" w:rsidRPr="00B70A16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</w:rPr>
              <w:t>25.02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C4C" w:rsidTr="008B4847">
        <w:tc>
          <w:tcPr>
            <w:tcW w:w="15276" w:type="dxa"/>
            <w:gridSpan w:val="9"/>
          </w:tcPr>
          <w:p w:rsidR="00000C4C" w:rsidRPr="008B484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847">
              <w:rPr>
                <w:rFonts w:ascii="Times New Roman" w:hAnsi="Times New Roman" w:cs="Times New Roman"/>
                <w:b/>
                <w:sz w:val="28"/>
                <w:szCs w:val="28"/>
              </w:rPr>
              <w:t>Раздел 7. Сказки в стихотворной форме ( 3 ч)</w:t>
            </w:r>
          </w:p>
        </w:tc>
      </w:tr>
      <w:tr w:rsidR="00000C4C" w:rsidTr="008B4847">
        <w:tc>
          <w:tcPr>
            <w:tcW w:w="952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3" w:type="dxa"/>
            <w:gridSpan w:val="2"/>
          </w:tcPr>
          <w:p w:rsidR="00000C4C" w:rsidRPr="00F8393F" w:rsidRDefault="00000C4C" w:rsidP="00D27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E70">
              <w:rPr>
                <w:rFonts w:ascii="Times New Roman" w:hAnsi="Times New Roman" w:cs="Times New Roman"/>
                <w:sz w:val="24"/>
                <w:szCs w:val="24"/>
              </w:rPr>
              <w:t xml:space="preserve">С. Маршака «Багаж». </w:t>
            </w:r>
          </w:p>
        </w:tc>
        <w:tc>
          <w:tcPr>
            <w:tcW w:w="1560" w:type="dxa"/>
            <w:gridSpan w:val="2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  <w:vMerge w:val="restart"/>
          </w:tcPr>
          <w:p w:rsidR="00000C4C" w:rsidRPr="0044165F" w:rsidRDefault="00000C4C" w:rsidP="0044165F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Использовать приемы интонационного объединения слов в предложения. Демонстрировать интонацию (мелодику) в конце повествовательного предложения (понижение), интонацию повышения на смысловом центре вопроса.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C4C" w:rsidRPr="00B70A16" w:rsidRDefault="0044165F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C4C" w:rsidTr="008B4847">
        <w:trPr>
          <w:trHeight w:val="1394"/>
        </w:trPr>
        <w:tc>
          <w:tcPr>
            <w:tcW w:w="952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3" w:type="dxa"/>
            <w:gridSpan w:val="2"/>
          </w:tcPr>
          <w:p w:rsidR="00000C4C" w:rsidRPr="00411B9B" w:rsidRDefault="00000C4C" w:rsidP="00D27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Чуковский «Мойдодыр», «Муха - Цокотуха»</w:t>
            </w:r>
          </w:p>
        </w:tc>
        <w:tc>
          <w:tcPr>
            <w:tcW w:w="1560" w:type="dxa"/>
            <w:gridSpan w:val="2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  <w:vMerge/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C4C" w:rsidRPr="00B70A16" w:rsidRDefault="0044165F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C4C" w:rsidRPr="008452A7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00C4C" w:rsidRPr="0031545E" w:rsidRDefault="00000C4C" w:rsidP="00000C4C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8B4847" w:rsidTr="008B4847">
        <w:tc>
          <w:tcPr>
            <w:tcW w:w="952" w:type="dxa"/>
          </w:tcPr>
          <w:p w:rsidR="008B4847" w:rsidRPr="00341A38" w:rsidRDefault="008B4847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3" w:type="dxa"/>
            <w:gridSpan w:val="2"/>
          </w:tcPr>
          <w:p w:rsidR="008B4847" w:rsidRPr="00411B9B" w:rsidRDefault="008B4847" w:rsidP="00D27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 Чуковский «Путаница»,</w:t>
            </w:r>
          </w:p>
        </w:tc>
        <w:tc>
          <w:tcPr>
            <w:tcW w:w="1560" w:type="dxa"/>
            <w:gridSpan w:val="2"/>
          </w:tcPr>
          <w:p w:rsidR="008B4847" w:rsidRPr="00341A38" w:rsidRDefault="008B4847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</w:tcPr>
          <w:p w:rsidR="008B4847" w:rsidRDefault="008B4847" w:rsidP="00D2704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Использовать приемы интонационного объединения слов в предложения. Демонстрировать интонацию (мелодику) в конце повествовательного предложения (понижение), интонацию повышения на смысловом центре вопроса.</w:t>
            </w:r>
          </w:p>
          <w:p w:rsidR="008B4847" w:rsidRPr="008452A7" w:rsidRDefault="008B4847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4847" w:rsidRPr="00B70A16" w:rsidRDefault="008B4847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</w:rPr>
              <w:t>18.03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B4847" w:rsidRPr="008452A7" w:rsidRDefault="008B4847" w:rsidP="00D27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B4847" w:rsidRPr="0031545E" w:rsidRDefault="008B4847" w:rsidP="00000C4C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8B4847" w:rsidTr="00C7471E">
        <w:tc>
          <w:tcPr>
            <w:tcW w:w="15276" w:type="dxa"/>
            <w:gridSpan w:val="9"/>
          </w:tcPr>
          <w:p w:rsidR="008B4847" w:rsidRPr="008B4847" w:rsidRDefault="008B4847" w:rsidP="00000C4C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8B48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 8</w:t>
            </w:r>
            <w:r w:rsidRPr="008B484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B4847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мир. Сказки и рассказы о животных. ( 8 ч)</w:t>
            </w:r>
          </w:p>
        </w:tc>
      </w:tr>
      <w:tr w:rsidR="008B4847" w:rsidTr="008B4847">
        <w:tc>
          <w:tcPr>
            <w:tcW w:w="952" w:type="dxa"/>
          </w:tcPr>
          <w:p w:rsidR="008B4847" w:rsidRPr="00341A38" w:rsidRDefault="008B4847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3" w:type="dxa"/>
            <w:gridSpan w:val="2"/>
          </w:tcPr>
          <w:p w:rsidR="008B4847" w:rsidRPr="00341A38" w:rsidRDefault="008B4847" w:rsidP="00D2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 xml:space="preserve"> С. Чёрный «Галчата»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 xml:space="preserve"> Два утенка»</w:t>
            </w:r>
          </w:p>
        </w:tc>
        <w:tc>
          <w:tcPr>
            <w:tcW w:w="1560" w:type="dxa"/>
            <w:gridSpan w:val="2"/>
          </w:tcPr>
          <w:p w:rsidR="008B4847" w:rsidRPr="00341A38" w:rsidRDefault="008B4847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</w:tcPr>
          <w:p w:rsidR="008B4847" w:rsidRPr="009E39D6" w:rsidRDefault="008B4847" w:rsidP="00D2704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Прогнозировать содержание произведения по заглавию. Определять основные особенности художественного текста и основные особенности </w:t>
            </w:r>
            <w:r>
              <w:rPr>
                <w:color w:val="000000"/>
              </w:rPr>
              <w:lastRenderedPageBreak/>
              <w:t>научно-популярного текста (с помощью учителя).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4847" w:rsidRPr="00B70A16" w:rsidRDefault="008B4847" w:rsidP="00D2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Times New Roman" w:hAnsi="Calibri" w:cs="Arial"/>
                <w:color w:val="000000"/>
              </w:rPr>
              <w:lastRenderedPageBreak/>
              <w:t>1.04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B4847" w:rsidRDefault="008B4847" w:rsidP="00D27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8B4847" w:rsidRPr="0031545E" w:rsidRDefault="008B4847" w:rsidP="00000C4C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000C4C" w:rsidTr="008B4847">
        <w:tc>
          <w:tcPr>
            <w:tcW w:w="952" w:type="dxa"/>
          </w:tcPr>
          <w:p w:rsidR="00000C4C" w:rsidRPr="00341A38" w:rsidRDefault="008B4847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000C4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3" w:type="dxa"/>
            <w:gridSpan w:val="2"/>
          </w:tcPr>
          <w:p w:rsidR="00000C4C" w:rsidRPr="00341A38" w:rsidRDefault="00000C4C" w:rsidP="00D2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«Жеребенок»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 xml:space="preserve"> К. Паустовский «Растрепанный воробей»,</w:t>
            </w:r>
          </w:p>
        </w:tc>
        <w:tc>
          <w:tcPr>
            <w:tcW w:w="1560" w:type="dxa"/>
            <w:gridSpan w:val="2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</w:tcPr>
          <w:p w:rsidR="00000C4C" w:rsidRPr="009E39D6" w:rsidRDefault="00000C4C" w:rsidP="00D2704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Определять тему произведения и главную мысль. Совершенствовать монологическую речь учащихся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C4C" w:rsidRPr="00B70A16" w:rsidRDefault="0044165F" w:rsidP="00D2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Times New Roman" w:hAnsi="Calibri" w:cs="Arial"/>
                <w:color w:val="000000"/>
              </w:rPr>
              <w:t>8.04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C4C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000C4C" w:rsidRPr="0031545E" w:rsidRDefault="00000C4C" w:rsidP="001661A2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000C4C" w:rsidTr="008B4847">
        <w:tc>
          <w:tcPr>
            <w:tcW w:w="952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3" w:type="dxa"/>
            <w:gridSpan w:val="2"/>
          </w:tcPr>
          <w:p w:rsidR="00000C4C" w:rsidRPr="00341A38" w:rsidRDefault="00000C4C" w:rsidP="00D2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Бианки «Как Муравьишка домой спешил»,</w:t>
            </w:r>
          </w:p>
        </w:tc>
        <w:tc>
          <w:tcPr>
            <w:tcW w:w="1560" w:type="dxa"/>
            <w:gridSpan w:val="2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</w:tcPr>
          <w:p w:rsidR="00000C4C" w:rsidRPr="00F8393F" w:rsidRDefault="00000C4C" w:rsidP="00D2704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Читать по ролям, отражая характер героя произведения. Участвовать в работе группы, обсуждать варианты доброжелательного и необидного способа общения.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C4C" w:rsidRPr="00B70A16" w:rsidRDefault="0044165F" w:rsidP="00D2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Times New Roman" w:hAnsi="Calibri" w:cs="Arial"/>
                <w:color w:val="000000"/>
              </w:rPr>
              <w:t>15.04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C4C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000C4C" w:rsidRPr="0031545E" w:rsidRDefault="00000C4C" w:rsidP="00246464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000C4C" w:rsidTr="008B4847">
        <w:tc>
          <w:tcPr>
            <w:tcW w:w="952" w:type="dxa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3" w:type="dxa"/>
            <w:gridSpan w:val="2"/>
          </w:tcPr>
          <w:p w:rsidR="00000C4C" w:rsidRPr="00341A38" w:rsidRDefault="00000C4C" w:rsidP="00D2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Мамин Сибиряк « Сказка про храброго зайца »</w:t>
            </w:r>
          </w:p>
        </w:tc>
        <w:tc>
          <w:tcPr>
            <w:tcW w:w="1560" w:type="dxa"/>
            <w:gridSpan w:val="2"/>
          </w:tcPr>
          <w:p w:rsidR="00000C4C" w:rsidRPr="00341A38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</w:tcPr>
          <w:p w:rsidR="00000C4C" w:rsidRPr="0044165F" w:rsidRDefault="00000C4C" w:rsidP="00D2704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Слушать текст в чтении учителя; на слух определять известную и неизвестную информацию. Обсуждать прочитанное. Находить нужную информацию в соответствии с заданием.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C4C" w:rsidRPr="00B70A16" w:rsidRDefault="0044165F" w:rsidP="00D2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Times New Roman" w:hAnsi="Calibri" w:cs="Arial"/>
                <w:color w:val="000000"/>
              </w:rPr>
              <w:t>22.04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C4C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000C4C" w:rsidRPr="0031545E" w:rsidRDefault="00000C4C" w:rsidP="00246464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000C4C" w:rsidTr="008B4847">
        <w:tc>
          <w:tcPr>
            <w:tcW w:w="952" w:type="dxa"/>
          </w:tcPr>
          <w:p w:rsidR="00000C4C" w:rsidRPr="00EA2EA5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3" w:type="dxa"/>
            <w:gridSpan w:val="2"/>
          </w:tcPr>
          <w:p w:rsidR="00000C4C" w:rsidRPr="00EA2EA5" w:rsidRDefault="00000C4C" w:rsidP="00D2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A5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В. Бианки. « Водяной конь». «Где раки зимуют».  </w:t>
            </w:r>
          </w:p>
        </w:tc>
        <w:tc>
          <w:tcPr>
            <w:tcW w:w="1560" w:type="dxa"/>
            <w:gridSpan w:val="2"/>
          </w:tcPr>
          <w:p w:rsidR="00000C4C" w:rsidRPr="00EA2EA5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</w:tcPr>
          <w:p w:rsidR="00000C4C" w:rsidRPr="00EA2EA5" w:rsidRDefault="00000C4C" w:rsidP="00D2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Слушать текст в чтении учителя; на слух определять известную и неизвестную информацию. Обсуждать прочитанное. Находить нужную информацию в соответствии с заданием.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C4C" w:rsidRPr="00B70A16" w:rsidRDefault="0044165F" w:rsidP="00D2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Times New Roman" w:hAnsi="Calibri" w:cs="Arial"/>
                <w:color w:val="000000"/>
              </w:rPr>
              <w:t>29.04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C4C" w:rsidRPr="00EA2EA5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000C4C" w:rsidRPr="00EA2EA5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0C4C" w:rsidTr="008B4847">
        <w:tc>
          <w:tcPr>
            <w:tcW w:w="952" w:type="dxa"/>
            <w:tcBorders>
              <w:right w:val="single" w:sz="4" w:space="0" w:color="auto"/>
            </w:tcBorders>
          </w:tcPr>
          <w:p w:rsidR="00000C4C" w:rsidRPr="00EA2EA5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C4C" w:rsidRPr="00EA2EA5" w:rsidRDefault="00000C4C" w:rsidP="00D2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A5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Н. Сладков. «Неслух». «Песенки подо льдом».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C4C" w:rsidRPr="00EA2EA5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  <w:tcBorders>
              <w:left w:val="single" w:sz="4" w:space="0" w:color="auto"/>
              <w:right w:val="single" w:sz="4" w:space="0" w:color="auto"/>
            </w:tcBorders>
          </w:tcPr>
          <w:p w:rsidR="00000C4C" w:rsidRPr="00EA2EA5" w:rsidRDefault="00000C4C" w:rsidP="00D2704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EA2EA5">
              <w:rPr>
                <w:color w:val="000000"/>
              </w:rPr>
              <w:t>Читать по ролям, отражая характер героя произведения. Участвовать в работе группы, обсуждать варианты доброжелательного и необидного способа общения.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00C4C" w:rsidRPr="00B70A16" w:rsidRDefault="0044165F" w:rsidP="00D2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Times New Roman" w:hAnsi="Calibri" w:cs="Arial"/>
                <w:color w:val="000000"/>
              </w:rPr>
              <w:t>6.05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00C4C" w:rsidRPr="00EA2EA5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00C4C" w:rsidRPr="00EA2EA5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0C4C" w:rsidTr="008B4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958" w:type="dxa"/>
            <w:gridSpan w:val="2"/>
          </w:tcPr>
          <w:p w:rsidR="00000C4C" w:rsidRPr="005613EF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3E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47" w:type="dxa"/>
          </w:tcPr>
          <w:p w:rsidR="00000C4C" w:rsidRDefault="00000C4C" w:rsidP="00D270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EA5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М. Горький. «Воробьишко</w:t>
            </w:r>
          </w:p>
        </w:tc>
        <w:tc>
          <w:tcPr>
            <w:tcW w:w="1560" w:type="dxa"/>
            <w:gridSpan w:val="2"/>
          </w:tcPr>
          <w:p w:rsidR="00000C4C" w:rsidRPr="005613EF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3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</w:tcPr>
          <w:p w:rsidR="00000C4C" w:rsidRDefault="00000C4C" w:rsidP="00D270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Слушать текст в чтении учителя; на слух определять известную и неизвестную информацию. Обсуждать прочитанное. Находить нужную информацию в соответствии с заданием.</w:t>
            </w:r>
          </w:p>
        </w:tc>
        <w:tc>
          <w:tcPr>
            <w:tcW w:w="1134" w:type="dxa"/>
          </w:tcPr>
          <w:p w:rsidR="00000C4C" w:rsidRPr="00B70A16" w:rsidRDefault="00246464" w:rsidP="00D2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Times New Roman" w:hAnsi="Calibri" w:cs="Arial"/>
                <w:color w:val="000000"/>
              </w:rPr>
              <w:t>13.05</w:t>
            </w:r>
          </w:p>
        </w:tc>
        <w:tc>
          <w:tcPr>
            <w:tcW w:w="992" w:type="dxa"/>
          </w:tcPr>
          <w:p w:rsidR="00000C4C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000C4C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0C4C" w:rsidTr="008B4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958" w:type="dxa"/>
            <w:gridSpan w:val="2"/>
          </w:tcPr>
          <w:p w:rsidR="00000C4C" w:rsidRPr="005613EF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3E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47" w:type="dxa"/>
          </w:tcPr>
          <w:p w:rsidR="00000C4C" w:rsidRDefault="00000C4C" w:rsidP="00D270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EA5">
              <w:rPr>
                <w:rFonts w:ascii="Times New Roman" w:hAnsi="Times New Roman" w:cs="Times New Roman"/>
              </w:rPr>
              <w:t xml:space="preserve"> Б. Заходер «Серая звездочка».</w:t>
            </w:r>
          </w:p>
        </w:tc>
        <w:tc>
          <w:tcPr>
            <w:tcW w:w="1560" w:type="dxa"/>
            <w:gridSpan w:val="2"/>
          </w:tcPr>
          <w:p w:rsidR="00000C4C" w:rsidRPr="005613EF" w:rsidRDefault="00000C4C" w:rsidP="00D2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3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</w:tcPr>
          <w:p w:rsidR="00000C4C" w:rsidRDefault="00000C4C" w:rsidP="00D270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Слушать текст в чтении учителя; на слух определять известную и неизвестную информацию. Обсуждать прочитанное. Находить нужную информацию в соответствии с заданием.</w:t>
            </w:r>
          </w:p>
        </w:tc>
        <w:tc>
          <w:tcPr>
            <w:tcW w:w="1134" w:type="dxa"/>
          </w:tcPr>
          <w:p w:rsidR="00000C4C" w:rsidRPr="00B70A16" w:rsidRDefault="00246464" w:rsidP="00D2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Times New Roman" w:hAnsi="Calibri" w:cs="Arial"/>
                <w:color w:val="000000"/>
              </w:rPr>
              <w:t>20.05</w:t>
            </w:r>
          </w:p>
        </w:tc>
        <w:tc>
          <w:tcPr>
            <w:tcW w:w="992" w:type="dxa"/>
          </w:tcPr>
          <w:p w:rsidR="00000C4C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000C4C" w:rsidRDefault="00000C4C" w:rsidP="00D27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B4847" w:rsidRDefault="008B4847" w:rsidP="007C5AE0"/>
    <w:p w:rsidR="008B4847" w:rsidRDefault="008B4847" w:rsidP="007C5AE0"/>
    <w:p w:rsidR="008B4847" w:rsidRDefault="008B4847" w:rsidP="007C5AE0"/>
    <w:p w:rsidR="00CB43A9" w:rsidRDefault="00CB43A9"/>
    <w:p w:rsidR="00CB43A9" w:rsidRPr="00336911" w:rsidRDefault="00CB43A9" w:rsidP="00CB43A9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691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Использованная литература:</w:t>
      </w:r>
    </w:p>
    <w:p w:rsidR="00CB43A9" w:rsidRDefault="00CB43A9" w:rsidP="00CB43A9">
      <w:pPr>
        <w:shd w:val="clear" w:color="auto" w:fill="FFFFFF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73E20" w:rsidRDefault="00073E20" w:rsidP="00073E20">
      <w:pPr>
        <w:pStyle w:val="a3"/>
        <w:widowControl w:val="0"/>
        <w:numPr>
          <w:ilvl w:val="0"/>
          <w:numId w:val="19"/>
        </w:numPr>
        <w:suppressAutoHyphens/>
        <w:spacing w:before="49" w:after="120" w:line="240" w:lineRule="auto"/>
        <w:ind w:right="117"/>
        <w:rPr>
          <w:rFonts w:ascii="Times New Roman" w:eastAsia="DejaVu Sans" w:hAnsi="Times New Roman"/>
          <w:kern w:val="2"/>
          <w:sz w:val="24"/>
          <w:szCs w:val="24"/>
        </w:rPr>
      </w:pPr>
      <w:r w:rsidRPr="00073E20">
        <w:rPr>
          <w:rFonts w:ascii="Times New Roman" w:hAnsi="Times New Roman"/>
          <w:sz w:val="28"/>
          <w:szCs w:val="28"/>
        </w:rPr>
        <w:t>Русская  родная  литература</w:t>
      </w:r>
      <w:r>
        <w:rPr>
          <w:rFonts w:ascii="Times New Roman" w:eastAsia="DejaVu Sans" w:hAnsi="Times New Roman"/>
          <w:kern w:val="2"/>
          <w:sz w:val="24"/>
          <w:szCs w:val="24"/>
        </w:rPr>
        <w:t>. 1</w:t>
      </w:r>
      <w:r w:rsidRPr="00073E20">
        <w:rPr>
          <w:rFonts w:ascii="Times New Roman" w:eastAsia="DejaVu Sans" w:hAnsi="Times New Roman"/>
          <w:kern w:val="2"/>
          <w:sz w:val="24"/>
          <w:szCs w:val="24"/>
        </w:rPr>
        <w:t xml:space="preserve"> класс. Учеб.пособие для общеобразоват. организаций / О. М. Александро</w:t>
      </w:r>
      <w:r>
        <w:rPr>
          <w:rFonts w:ascii="Times New Roman" w:eastAsia="DejaVu Sans" w:hAnsi="Times New Roman"/>
          <w:kern w:val="2"/>
          <w:sz w:val="24"/>
          <w:szCs w:val="24"/>
        </w:rPr>
        <w:t>ва и др. М.: Просвещение, 2020.</w:t>
      </w:r>
    </w:p>
    <w:p w:rsidR="00073E20" w:rsidRPr="00073E20" w:rsidRDefault="00073E20" w:rsidP="00073E20">
      <w:pPr>
        <w:pStyle w:val="a3"/>
        <w:widowControl w:val="0"/>
        <w:suppressAutoHyphens/>
        <w:spacing w:before="49" w:after="120" w:line="240" w:lineRule="auto"/>
        <w:ind w:right="117"/>
        <w:rPr>
          <w:rFonts w:ascii="Times New Roman" w:eastAsia="DejaVu Sans" w:hAnsi="Times New Roman"/>
          <w:kern w:val="2"/>
          <w:sz w:val="24"/>
          <w:szCs w:val="24"/>
        </w:rPr>
      </w:pPr>
    </w:p>
    <w:p w:rsidR="00073E20" w:rsidRPr="00073E20" w:rsidRDefault="00073E20" w:rsidP="00073E20">
      <w:pPr>
        <w:pStyle w:val="a3"/>
        <w:widowControl w:val="0"/>
        <w:numPr>
          <w:ilvl w:val="0"/>
          <w:numId w:val="19"/>
        </w:numPr>
        <w:suppressAutoHyphens/>
        <w:spacing w:before="49" w:after="120" w:line="240" w:lineRule="auto"/>
        <w:ind w:right="117"/>
        <w:rPr>
          <w:rFonts w:ascii="Times New Roman" w:eastAsia="DejaVu Sans" w:hAnsi="Times New Roman"/>
          <w:kern w:val="2"/>
          <w:sz w:val="24"/>
          <w:szCs w:val="24"/>
        </w:rPr>
      </w:pPr>
      <w:r w:rsidRPr="00073E20">
        <w:rPr>
          <w:rFonts w:ascii="Times New Roman" w:hAnsi="Times New Roman"/>
          <w:sz w:val="28"/>
          <w:szCs w:val="28"/>
        </w:rPr>
        <w:t>Русская  родная  литература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E20">
        <w:rPr>
          <w:rFonts w:ascii="Times New Roman" w:eastAsia="DejaVu Sans" w:hAnsi="Times New Roman"/>
          <w:kern w:val="2"/>
          <w:sz w:val="24"/>
          <w:szCs w:val="24"/>
        </w:rPr>
        <w:t xml:space="preserve"> 1–4 классы. Рабочие программы / О. М. Александрова, М. И. Кузнецова, Л. В. Петл</w:t>
      </w:r>
      <w:r>
        <w:rPr>
          <w:rFonts w:ascii="Times New Roman" w:eastAsia="DejaVu Sans" w:hAnsi="Times New Roman"/>
          <w:kern w:val="2"/>
          <w:sz w:val="24"/>
          <w:szCs w:val="24"/>
        </w:rPr>
        <w:t>енко и др. М.: Просвещение, 2020</w:t>
      </w:r>
      <w:r w:rsidRPr="00073E20">
        <w:rPr>
          <w:rFonts w:ascii="Times New Roman" w:eastAsia="DejaVu Sans" w:hAnsi="Times New Roman"/>
          <w:kern w:val="2"/>
          <w:sz w:val="24"/>
          <w:szCs w:val="24"/>
        </w:rPr>
        <w:t>.</w:t>
      </w:r>
    </w:p>
    <w:p w:rsidR="00CB43A9" w:rsidRDefault="00CB43A9"/>
    <w:sectPr w:rsidR="00CB43A9" w:rsidSect="00F623A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2923"/>
    <w:multiLevelType w:val="multilevel"/>
    <w:tmpl w:val="DC58C4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90834"/>
    <w:multiLevelType w:val="multilevel"/>
    <w:tmpl w:val="DDB295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B94D1C"/>
    <w:multiLevelType w:val="hybridMultilevel"/>
    <w:tmpl w:val="BCE06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740B5"/>
    <w:multiLevelType w:val="multilevel"/>
    <w:tmpl w:val="543A95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FF20A0"/>
    <w:multiLevelType w:val="hybridMultilevel"/>
    <w:tmpl w:val="74AC687C"/>
    <w:lvl w:ilvl="0" w:tplc="DCC4F422">
      <w:start w:val="1"/>
      <w:numFmt w:val="decimal"/>
      <w:lvlText w:val="%1."/>
      <w:lvlJc w:val="left"/>
      <w:pPr>
        <w:ind w:left="81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D509F4E">
      <w:numFmt w:val="bullet"/>
      <w:lvlText w:val=""/>
      <w:lvlJc w:val="left"/>
      <w:pPr>
        <w:ind w:left="15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F04E46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5CAEFDD0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AA168F4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 w:tplc="0C5441D6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6" w:tplc="27486CE0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7" w:tplc="5B820CE0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703C4A3C">
      <w:numFmt w:val="bullet"/>
      <w:lvlText w:val="•"/>
      <w:lvlJc w:val="left"/>
      <w:pPr>
        <w:ind w:left="9136" w:hanging="360"/>
      </w:pPr>
      <w:rPr>
        <w:rFonts w:hint="default"/>
        <w:lang w:val="ru-RU" w:eastAsia="en-US" w:bidi="ar-SA"/>
      </w:rPr>
    </w:lvl>
  </w:abstractNum>
  <w:abstractNum w:abstractNumId="5">
    <w:nsid w:val="153B1BA8"/>
    <w:multiLevelType w:val="multilevel"/>
    <w:tmpl w:val="EE10A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322767"/>
    <w:multiLevelType w:val="multilevel"/>
    <w:tmpl w:val="BC4AD3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D077A3"/>
    <w:multiLevelType w:val="multilevel"/>
    <w:tmpl w:val="101665B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701CE2"/>
    <w:multiLevelType w:val="multilevel"/>
    <w:tmpl w:val="6A1E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B9584A"/>
    <w:multiLevelType w:val="multilevel"/>
    <w:tmpl w:val="8CD0A8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344472"/>
    <w:multiLevelType w:val="multilevel"/>
    <w:tmpl w:val="1B4472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5247CF"/>
    <w:multiLevelType w:val="multilevel"/>
    <w:tmpl w:val="4C8E6C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5D31A1"/>
    <w:multiLevelType w:val="multilevel"/>
    <w:tmpl w:val="42E23F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72232E"/>
    <w:multiLevelType w:val="multilevel"/>
    <w:tmpl w:val="98462B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BE6CC1"/>
    <w:multiLevelType w:val="multilevel"/>
    <w:tmpl w:val="FD96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8377BB"/>
    <w:multiLevelType w:val="multilevel"/>
    <w:tmpl w:val="4776D3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3E0E97"/>
    <w:multiLevelType w:val="multilevel"/>
    <w:tmpl w:val="E69CB2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016381"/>
    <w:multiLevelType w:val="multilevel"/>
    <w:tmpl w:val="4B2AF46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AF496B"/>
    <w:multiLevelType w:val="multilevel"/>
    <w:tmpl w:val="A5F0756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7A3F39"/>
    <w:multiLevelType w:val="multilevel"/>
    <w:tmpl w:val="75B86D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19"/>
  </w:num>
  <w:num w:numId="4">
    <w:abstractNumId w:val="13"/>
  </w:num>
  <w:num w:numId="5">
    <w:abstractNumId w:val="1"/>
  </w:num>
  <w:num w:numId="6">
    <w:abstractNumId w:val="16"/>
  </w:num>
  <w:num w:numId="7">
    <w:abstractNumId w:val="3"/>
  </w:num>
  <w:num w:numId="8">
    <w:abstractNumId w:val="11"/>
  </w:num>
  <w:num w:numId="9">
    <w:abstractNumId w:val="12"/>
  </w:num>
  <w:num w:numId="10">
    <w:abstractNumId w:val="15"/>
  </w:num>
  <w:num w:numId="11">
    <w:abstractNumId w:val="6"/>
  </w:num>
  <w:num w:numId="12">
    <w:abstractNumId w:val="17"/>
  </w:num>
  <w:num w:numId="13">
    <w:abstractNumId w:val="0"/>
  </w:num>
  <w:num w:numId="14">
    <w:abstractNumId w:val="7"/>
  </w:num>
  <w:num w:numId="15">
    <w:abstractNumId w:val="18"/>
  </w:num>
  <w:num w:numId="16">
    <w:abstractNumId w:val="10"/>
  </w:num>
  <w:num w:numId="17">
    <w:abstractNumId w:val="14"/>
  </w:num>
  <w:num w:numId="18">
    <w:abstractNumId w:val="8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1545E"/>
    <w:rsid w:val="00000C4C"/>
    <w:rsid w:val="00040B14"/>
    <w:rsid w:val="00067018"/>
    <w:rsid w:val="00073E20"/>
    <w:rsid w:val="000E0E7E"/>
    <w:rsid w:val="001C62F9"/>
    <w:rsid w:val="00246464"/>
    <w:rsid w:val="0031545E"/>
    <w:rsid w:val="003848C6"/>
    <w:rsid w:val="003918E0"/>
    <w:rsid w:val="003D6348"/>
    <w:rsid w:val="0044165F"/>
    <w:rsid w:val="005279DB"/>
    <w:rsid w:val="00600C27"/>
    <w:rsid w:val="00651CAC"/>
    <w:rsid w:val="007307DF"/>
    <w:rsid w:val="0074232D"/>
    <w:rsid w:val="007C5AE0"/>
    <w:rsid w:val="008B4847"/>
    <w:rsid w:val="009B2263"/>
    <w:rsid w:val="00A146DB"/>
    <w:rsid w:val="00AA2348"/>
    <w:rsid w:val="00AB322F"/>
    <w:rsid w:val="00B0052B"/>
    <w:rsid w:val="00B41BFD"/>
    <w:rsid w:val="00B978FB"/>
    <w:rsid w:val="00BB659D"/>
    <w:rsid w:val="00BD6965"/>
    <w:rsid w:val="00C968C4"/>
    <w:rsid w:val="00CB43A9"/>
    <w:rsid w:val="00CB799B"/>
    <w:rsid w:val="00D27045"/>
    <w:rsid w:val="00D9146F"/>
    <w:rsid w:val="00E25F48"/>
    <w:rsid w:val="00E524FA"/>
    <w:rsid w:val="00E8037C"/>
    <w:rsid w:val="00E92CFB"/>
    <w:rsid w:val="00EA4BE6"/>
    <w:rsid w:val="00F15124"/>
    <w:rsid w:val="00F623A0"/>
    <w:rsid w:val="00F82923"/>
    <w:rsid w:val="00FE6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7">
    <w:name w:val="c37"/>
    <w:basedOn w:val="a"/>
    <w:rsid w:val="00315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1545E"/>
  </w:style>
  <w:style w:type="paragraph" w:customStyle="1" w:styleId="c42">
    <w:name w:val="c42"/>
    <w:basedOn w:val="a"/>
    <w:rsid w:val="00315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1545E"/>
  </w:style>
  <w:style w:type="paragraph" w:customStyle="1" w:styleId="c1">
    <w:name w:val="c1"/>
    <w:basedOn w:val="a"/>
    <w:rsid w:val="00315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1545E"/>
  </w:style>
  <w:style w:type="paragraph" w:customStyle="1" w:styleId="c15">
    <w:name w:val="c15"/>
    <w:basedOn w:val="a"/>
    <w:rsid w:val="00315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1545E"/>
  </w:style>
  <w:style w:type="paragraph" w:styleId="a3">
    <w:name w:val="List Paragraph"/>
    <w:basedOn w:val="a"/>
    <w:uiPriority w:val="1"/>
    <w:qFormat/>
    <w:rsid w:val="003848C6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3848C6"/>
    <w:pPr>
      <w:shd w:val="clear" w:color="auto" w:fill="FFFFFF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16"/>
      <w:lang w:eastAsia="zh-CN"/>
    </w:rPr>
  </w:style>
  <w:style w:type="character" w:customStyle="1" w:styleId="a5">
    <w:name w:val="Основной текст Знак"/>
    <w:basedOn w:val="a0"/>
    <w:link w:val="a4"/>
    <w:rsid w:val="003848C6"/>
    <w:rPr>
      <w:rFonts w:ascii="Times New Roman" w:eastAsia="Times New Roman" w:hAnsi="Times New Roman" w:cs="Times New Roman"/>
      <w:b/>
      <w:bCs/>
      <w:color w:val="000000"/>
      <w:sz w:val="24"/>
      <w:szCs w:val="16"/>
      <w:shd w:val="clear" w:color="auto" w:fill="FFFFFF"/>
      <w:lang w:eastAsia="zh-CN"/>
    </w:rPr>
  </w:style>
  <w:style w:type="paragraph" w:customStyle="1" w:styleId="21">
    <w:name w:val="Заголовок 21"/>
    <w:basedOn w:val="a"/>
    <w:uiPriority w:val="1"/>
    <w:qFormat/>
    <w:rsid w:val="003848C6"/>
    <w:pPr>
      <w:widowControl w:val="0"/>
      <w:autoSpaceDE w:val="0"/>
      <w:autoSpaceDN w:val="0"/>
      <w:spacing w:after="0" w:line="240" w:lineRule="auto"/>
      <w:ind w:left="1581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rmal (Web)"/>
    <w:basedOn w:val="a"/>
    <w:uiPriority w:val="99"/>
    <w:unhideWhenUsed/>
    <w:rsid w:val="00D2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D270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D2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27045"/>
  </w:style>
  <w:style w:type="character" w:customStyle="1" w:styleId="c7">
    <w:name w:val="c7"/>
    <w:basedOn w:val="a0"/>
    <w:rsid w:val="00D27045"/>
  </w:style>
  <w:style w:type="character" w:customStyle="1" w:styleId="c10">
    <w:name w:val="c10"/>
    <w:basedOn w:val="a0"/>
    <w:rsid w:val="00D27045"/>
  </w:style>
  <w:style w:type="table" w:customStyle="1" w:styleId="TableNormal">
    <w:name w:val="Table Normal"/>
    <w:uiPriority w:val="2"/>
    <w:semiHidden/>
    <w:unhideWhenUsed/>
    <w:qFormat/>
    <w:rsid w:val="00D270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270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EF80B-1BB5-4BF7-80B7-54DD2098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3307</Words>
  <Characters>18850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user011018</dc:creator>
  <cp:lastModifiedBy>User</cp:lastModifiedBy>
  <cp:revision>19</cp:revision>
  <cp:lastPrinted>2021-10-11T09:13:00Z</cp:lastPrinted>
  <dcterms:created xsi:type="dcterms:W3CDTF">2019-10-10T13:00:00Z</dcterms:created>
  <dcterms:modified xsi:type="dcterms:W3CDTF">2021-10-11T09:19:00Z</dcterms:modified>
</cp:coreProperties>
</file>