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47"/>
        <w:tblW w:w="105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515"/>
        <w:gridCol w:w="3515"/>
        <w:gridCol w:w="3515"/>
      </w:tblGrid>
      <w:tr w:rsidR="008C5202" w:rsidTr="008A433C">
        <w:trPr>
          <w:trHeight w:val="1634"/>
        </w:trPr>
        <w:tc>
          <w:tcPr>
            <w:tcW w:w="3515" w:type="dxa"/>
            <w:hideMark/>
          </w:tcPr>
          <w:p w:rsidR="008C5202" w:rsidRDefault="008C5202" w:rsidP="008A433C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Утверждаю </w:t>
            </w:r>
          </w:p>
          <w:p w:rsidR="008C5202" w:rsidRDefault="008C5202" w:rsidP="008A433C">
            <w:pPr>
              <w:spacing w:after="0" w:line="100" w:lineRule="atLeast"/>
              <w:rPr>
                <w:rFonts w:asciiTheme="minorHAnsi" w:eastAsiaTheme="minorHAnsi" w:hAnsi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МКОУ </w:t>
            </w:r>
          </w:p>
          <w:p w:rsidR="008C5202" w:rsidRDefault="008C5202" w:rsidP="008A433C">
            <w:pPr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«Нововладимировская СОШ»</w:t>
            </w:r>
          </w:p>
          <w:p w:rsidR="008C5202" w:rsidRDefault="008C5202" w:rsidP="008A433C">
            <w:pPr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</w:p>
          <w:p w:rsidR="008C5202" w:rsidRDefault="008C5202" w:rsidP="008A433C">
            <w:pPr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И.Б.Мантиков</w:t>
            </w:r>
          </w:p>
          <w:p w:rsidR="008C5202" w:rsidRDefault="00902D19" w:rsidP="008A433C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«_29_»__08_____202</w:t>
            </w:r>
            <w:r w:rsidR="003A5DC4">
              <w:rPr>
                <w:sz w:val="24"/>
                <w:szCs w:val="24"/>
              </w:rPr>
              <w:t>1</w:t>
            </w:r>
            <w:r w:rsidR="008C520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515" w:type="dxa"/>
          </w:tcPr>
          <w:p w:rsidR="008C5202" w:rsidRDefault="008C5202" w:rsidP="008A433C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Согласовано</w:t>
            </w:r>
          </w:p>
          <w:p w:rsidR="008C5202" w:rsidRDefault="008C5202" w:rsidP="008A433C">
            <w:pPr>
              <w:spacing w:after="0" w:line="100" w:lineRule="atLeast"/>
              <w:rPr>
                <w:rFonts w:asciiTheme="minorHAnsi" w:eastAsiaTheme="minorHAnsi" w:hAnsi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Зам. директора по УВР</w:t>
            </w:r>
          </w:p>
          <w:p w:rsidR="008C5202" w:rsidRDefault="008C5202" w:rsidP="008A433C">
            <w:pPr>
              <w:spacing w:after="0" w:line="100" w:lineRule="atLeast"/>
              <w:rPr>
                <w:sz w:val="24"/>
                <w:szCs w:val="24"/>
              </w:rPr>
            </w:pPr>
          </w:p>
          <w:p w:rsidR="008C5202" w:rsidRDefault="008C5202" w:rsidP="008A433C">
            <w:pPr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____________________</w:t>
            </w:r>
          </w:p>
          <w:p w:rsidR="008C5202" w:rsidRDefault="008C5202" w:rsidP="008A433C">
            <w:pPr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М.Т.Шакбураева</w:t>
            </w:r>
          </w:p>
          <w:p w:rsidR="008C5202" w:rsidRDefault="00902D19" w:rsidP="008A433C">
            <w:pPr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«_29_»___08__202</w:t>
            </w:r>
            <w:r w:rsidR="003A5DC4">
              <w:rPr>
                <w:sz w:val="24"/>
                <w:szCs w:val="24"/>
              </w:rPr>
              <w:t>1</w:t>
            </w:r>
          </w:p>
          <w:p w:rsidR="008C5202" w:rsidRDefault="008C5202" w:rsidP="008A433C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8C5202" w:rsidRDefault="008C5202" w:rsidP="008A433C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Рассмотрено </w:t>
            </w:r>
          </w:p>
          <w:p w:rsidR="008C5202" w:rsidRDefault="008C5202" w:rsidP="008A433C">
            <w:pPr>
              <w:spacing w:after="0" w:line="100" w:lineRule="atLeast"/>
              <w:rPr>
                <w:rFonts w:asciiTheme="minorHAnsi" w:eastAsiaTheme="minorHAnsi" w:hAnsi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на заседании МО  </w:t>
            </w:r>
          </w:p>
          <w:p w:rsidR="008C5202" w:rsidRDefault="008C5202" w:rsidP="008A433C">
            <w:pPr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Протокол № ____</w:t>
            </w:r>
          </w:p>
          <w:p w:rsidR="008C5202" w:rsidRDefault="00902D19" w:rsidP="008A433C">
            <w:pPr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от «_28__»________08__202</w:t>
            </w:r>
            <w:r w:rsidR="003A5DC4">
              <w:rPr>
                <w:sz w:val="24"/>
                <w:szCs w:val="24"/>
              </w:rPr>
              <w:t>1</w:t>
            </w:r>
            <w:r w:rsidR="008C5202">
              <w:rPr>
                <w:sz w:val="24"/>
                <w:szCs w:val="24"/>
              </w:rPr>
              <w:t>г</w:t>
            </w:r>
          </w:p>
          <w:p w:rsidR="008C5202" w:rsidRDefault="008C5202" w:rsidP="008A433C">
            <w:pPr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Руководитель     _______________________</w:t>
            </w:r>
          </w:p>
          <w:p w:rsidR="008C5202" w:rsidRDefault="008C5202" w:rsidP="008A433C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8C5202" w:rsidRDefault="008C5202" w:rsidP="008A433C">
      <w:pPr>
        <w:spacing w:after="0"/>
        <w:rPr>
          <w:rFonts w:ascii="Times New Roman" w:hAnsi="Times New Roman"/>
          <w:b/>
          <w:bCs/>
          <w:caps/>
          <w:sz w:val="24"/>
          <w:szCs w:val="24"/>
        </w:rPr>
      </w:pPr>
    </w:p>
    <w:p w:rsidR="008C5202" w:rsidRDefault="008C5202" w:rsidP="008A433C">
      <w:pPr>
        <w:spacing w:after="0"/>
        <w:rPr>
          <w:rFonts w:ascii="Times New Roman" w:hAnsi="Times New Roman"/>
          <w:b/>
          <w:bCs/>
          <w:caps/>
          <w:sz w:val="24"/>
          <w:szCs w:val="24"/>
        </w:rPr>
      </w:pPr>
    </w:p>
    <w:p w:rsidR="008C5202" w:rsidRDefault="008C5202" w:rsidP="008A433C">
      <w:pPr>
        <w:spacing w:after="0"/>
        <w:rPr>
          <w:rFonts w:ascii="Times New Roman" w:hAnsi="Times New Roman"/>
          <w:b/>
          <w:bCs/>
          <w:caps/>
          <w:sz w:val="24"/>
          <w:szCs w:val="24"/>
        </w:rPr>
      </w:pPr>
    </w:p>
    <w:p w:rsidR="008C5202" w:rsidRDefault="008C5202" w:rsidP="008C5202">
      <w:pPr>
        <w:rPr>
          <w:rFonts w:ascii="Times New Roman" w:hAnsi="Times New Roman"/>
          <w:b/>
          <w:bCs/>
          <w:caps/>
          <w:sz w:val="24"/>
          <w:szCs w:val="24"/>
        </w:rPr>
      </w:pPr>
    </w:p>
    <w:p w:rsidR="008A433C" w:rsidRDefault="008A433C" w:rsidP="008A433C">
      <w:pPr>
        <w:keepNext/>
        <w:spacing w:before="240" w:after="60"/>
        <w:jc w:val="right"/>
        <w:outlineLvl w:val="0"/>
        <w:rPr>
          <w:rFonts w:ascii="Times New Roman" w:hAnsi="Times New Roman"/>
          <w:b/>
          <w:bCs/>
          <w:caps/>
          <w:sz w:val="24"/>
          <w:szCs w:val="24"/>
        </w:rPr>
      </w:pPr>
    </w:p>
    <w:p w:rsidR="008A433C" w:rsidRDefault="008A433C" w:rsidP="008A433C">
      <w:pPr>
        <w:keepNext/>
        <w:spacing w:before="240" w:after="60"/>
        <w:jc w:val="right"/>
        <w:outlineLvl w:val="0"/>
        <w:rPr>
          <w:rFonts w:ascii="Times New Roman" w:hAnsi="Times New Roman"/>
          <w:b/>
          <w:bCs/>
          <w:caps/>
          <w:sz w:val="24"/>
          <w:szCs w:val="24"/>
        </w:rPr>
      </w:pPr>
    </w:p>
    <w:p w:rsidR="008A433C" w:rsidRDefault="008A433C" w:rsidP="008A433C">
      <w:pPr>
        <w:keepNext/>
        <w:spacing w:before="240" w:after="60"/>
        <w:jc w:val="right"/>
        <w:outlineLvl w:val="0"/>
        <w:rPr>
          <w:rFonts w:ascii="Times New Roman" w:hAnsi="Times New Roman"/>
          <w:b/>
          <w:bCs/>
          <w:caps/>
          <w:sz w:val="24"/>
          <w:szCs w:val="24"/>
        </w:rPr>
      </w:pPr>
    </w:p>
    <w:p w:rsidR="008A433C" w:rsidRDefault="008A433C" w:rsidP="008A433C">
      <w:pPr>
        <w:keepNext/>
        <w:spacing w:before="240" w:after="60"/>
        <w:jc w:val="right"/>
        <w:outlineLvl w:val="0"/>
        <w:rPr>
          <w:rFonts w:ascii="Times New Roman" w:hAnsi="Times New Roman"/>
          <w:b/>
          <w:bCs/>
          <w:caps/>
          <w:sz w:val="24"/>
          <w:szCs w:val="24"/>
        </w:rPr>
      </w:pPr>
    </w:p>
    <w:p w:rsidR="00E766FF" w:rsidRPr="008A433C" w:rsidRDefault="00517660" w:rsidP="008A433C">
      <w:pPr>
        <w:keepNext/>
        <w:spacing w:before="240" w:after="60"/>
        <w:jc w:val="center"/>
        <w:outlineLvl w:val="0"/>
        <w:rPr>
          <w:rFonts w:ascii="Cambria" w:hAnsi="Cambria"/>
          <w:b/>
          <w:bCs/>
          <w:kern w:val="32"/>
          <w:sz w:val="24"/>
          <w:szCs w:val="24"/>
          <w:lang w:eastAsia="ru-RU"/>
        </w:rPr>
      </w:pPr>
      <w:r>
        <w:rPr>
          <w:rFonts w:ascii="Cambria" w:hAnsi="Cambria"/>
          <w:b/>
          <w:bCs/>
          <w:kern w:val="32"/>
          <w:sz w:val="24"/>
          <w:szCs w:val="24"/>
          <w:lang w:eastAsia="ru-RU"/>
        </w:rPr>
        <w:t>РАБОЧАЯПРОГРАММА</w:t>
      </w:r>
    </w:p>
    <w:p w:rsidR="00E766FF" w:rsidRDefault="00E766FF" w:rsidP="00E766FF">
      <w:pPr>
        <w:keepNext/>
        <w:pBdr>
          <w:bottom w:val="single" w:sz="6" w:space="3" w:color="D6DDB9"/>
        </w:pBdr>
        <w:outlineLvl w:val="0"/>
        <w:rPr>
          <w:rFonts w:ascii="Cambria" w:hAnsi="Cambria"/>
          <w:b/>
          <w:bCs/>
          <w:color w:val="000000"/>
          <w:kern w:val="32"/>
          <w:sz w:val="24"/>
          <w:szCs w:val="24"/>
          <w:lang w:eastAsia="ru-RU"/>
        </w:rPr>
      </w:pPr>
      <w:r>
        <w:rPr>
          <w:rFonts w:ascii="Cambria" w:hAnsi="Cambria"/>
          <w:b/>
          <w:bCs/>
          <w:kern w:val="32"/>
          <w:sz w:val="24"/>
          <w:szCs w:val="24"/>
          <w:lang w:eastAsia="ru-RU"/>
        </w:rPr>
        <w:t>Предмет : История</w:t>
      </w:r>
    </w:p>
    <w:p w:rsidR="00E766FF" w:rsidRDefault="00E766FF" w:rsidP="00E766FF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      Класс:  </w:t>
      </w:r>
      <w:r>
        <w:rPr>
          <w:sz w:val="24"/>
          <w:szCs w:val="24"/>
          <w:lang w:eastAsia="ru-RU"/>
        </w:rPr>
        <w:t xml:space="preserve">  5</w:t>
      </w:r>
    </w:p>
    <w:p w:rsidR="00517660" w:rsidRDefault="00E766FF" w:rsidP="00E766FF">
      <w:pPr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Учитель:    </w:t>
      </w:r>
      <w:r w:rsidR="00517660">
        <w:rPr>
          <w:sz w:val="24"/>
          <w:szCs w:val="24"/>
          <w:lang w:eastAsia="ru-RU"/>
        </w:rPr>
        <w:t>Рамазанова М.Я.</w:t>
      </w:r>
    </w:p>
    <w:p w:rsidR="003D141C" w:rsidRPr="00517660" w:rsidRDefault="00E766FF" w:rsidP="00E766FF">
      <w:pPr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Количество часов: </w:t>
      </w:r>
      <w:r w:rsidR="0048391C">
        <w:rPr>
          <w:b/>
          <w:sz w:val="24"/>
          <w:szCs w:val="24"/>
          <w:lang w:eastAsia="ru-RU"/>
        </w:rPr>
        <w:t>70</w:t>
      </w:r>
      <w:r>
        <w:rPr>
          <w:sz w:val="24"/>
          <w:szCs w:val="24"/>
          <w:lang w:eastAsia="ru-RU"/>
        </w:rPr>
        <w:t>ч (2  часа  в неделю</w:t>
      </w:r>
      <w:r w:rsidR="00AA6A37">
        <w:rPr>
          <w:sz w:val="24"/>
          <w:szCs w:val="24"/>
          <w:lang w:eastAsia="ru-RU"/>
        </w:rPr>
        <w:t>)</w:t>
      </w:r>
    </w:p>
    <w:p w:rsidR="00517660" w:rsidRPr="008A433C" w:rsidRDefault="00517660" w:rsidP="008A433C">
      <w:pPr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A433C">
        <w:rPr>
          <w:rFonts w:ascii="Times New Roman" w:hAnsi="Times New Roman"/>
          <w:b/>
          <w:sz w:val="24"/>
          <w:szCs w:val="24"/>
        </w:rPr>
        <w:t>Рабочая программа</w:t>
      </w:r>
      <w:r w:rsidRPr="008A433C">
        <w:rPr>
          <w:rFonts w:ascii="Times New Roman" w:hAnsi="Times New Roman"/>
          <w:sz w:val="24"/>
          <w:szCs w:val="24"/>
        </w:rPr>
        <w:t xml:space="preserve">  составлена на основе  требований регионального образовательного стандарта общего образования РД  в соответствии с Примерной программы основного общего образования по всеобщей истории (базовый уровень)   М. "Просвещение" 2016г. </w:t>
      </w:r>
    </w:p>
    <w:p w:rsidR="00517660" w:rsidRPr="008A433C" w:rsidRDefault="00517660" w:rsidP="00517660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8A433C">
        <w:rPr>
          <w:rFonts w:ascii="Times New Roman" w:hAnsi="Times New Roman"/>
          <w:sz w:val="24"/>
          <w:szCs w:val="24"/>
        </w:rPr>
        <w:t>Программы общеобразовательных учреждений по (всеобщей истории) к предметной линии учебников (А.А. Вигасина - О.С. С</w:t>
      </w:r>
      <w:r w:rsidR="002605EE">
        <w:rPr>
          <w:rFonts w:ascii="Times New Roman" w:hAnsi="Times New Roman"/>
          <w:sz w:val="24"/>
          <w:szCs w:val="24"/>
        </w:rPr>
        <w:t>ороко-Цюпы)М.: Просвещение, 2018</w:t>
      </w:r>
      <w:r w:rsidRPr="008A433C">
        <w:rPr>
          <w:rFonts w:ascii="Times New Roman" w:hAnsi="Times New Roman"/>
          <w:sz w:val="24"/>
          <w:szCs w:val="24"/>
        </w:rPr>
        <w:t>г.</w:t>
      </w:r>
    </w:p>
    <w:p w:rsidR="00517660" w:rsidRPr="008A433C" w:rsidRDefault="00517660" w:rsidP="00517660">
      <w:pPr>
        <w:ind w:left="1080"/>
        <w:contextualSpacing/>
        <w:jc w:val="center"/>
        <w:rPr>
          <w:rFonts w:ascii="Times New Roman" w:hAnsi="Times New Roman"/>
          <w:sz w:val="24"/>
          <w:szCs w:val="24"/>
        </w:rPr>
      </w:pPr>
      <w:r w:rsidRPr="008A433C">
        <w:rPr>
          <w:rFonts w:ascii="Times New Roman" w:hAnsi="Times New Roman"/>
          <w:sz w:val="24"/>
          <w:szCs w:val="24"/>
        </w:rPr>
        <w:t>Рабочей программы курса «История России». 6—9 классы (основная школа) :учеб.пособие для общеобразоват. организаций / А. А. Данилов, О. Н. Журавлева, И. Е. Барыкина. — М. : Просвещение, 2016</w:t>
      </w:r>
    </w:p>
    <w:p w:rsidR="00517660" w:rsidRPr="004B09F8" w:rsidRDefault="00517660" w:rsidP="004B09F8">
      <w:pPr>
        <w:ind w:left="-426" w:right="-143"/>
        <w:rPr>
          <w:rFonts w:ascii="Times New Roman" w:hAnsi="Times New Roman"/>
          <w:sz w:val="24"/>
          <w:szCs w:val="24"/>
        </w:rPr>
      </w:pPr>
      <w:r w:rsidRPr="008A433C">
        <w:rPr>
          <w:rFonts w:ascii="Times New Roman" w:hAnsi="Times New Roman"/>
          <w:sz w:val="24"/>
          <w:szCs w:val="24"/>
        </w:rPr>
        <w:t xml:space="preserve"> учебного плана МКОУ </w:t>
      </w:r>
      <w:r w:rsidR="00902D19">
        <w:rPr>
          <w:rFonts w:ascii="Times New Roman" w:hAnsi="Times New Roman"/>
          <w:sz w:val="24"/>
          <w:szCs w:val="24"/>
        </w:rPr>
        <w:t>«Нововладимировская СОШ» на 202</w:t>
      </w:r>
      <w:r w:rsidR="003A5DC4">
        <w:rPr>
          <w:rFonts w:ascii="Times New Roman" w:hAnsi="Times New Roman"/>
          <w:sz w:val="24"/>
          <w:szCs w:val="24"/>
        </w:rPr>
        <w:t>1</w:t>
      </w:r>
      <w:r w:rsidR="00902D19">
        <w:rPr>
          <w:rFonts w:ascii="Times New Roman" w:hAnsi="Times New Roman"/>
          <w:sz w:val="24"/>
          <w:szCs w:val="24"/>
        </w:rPr>
        <w:t>-202</w:t>
      </w:r>
      <w:r w:rsidR="003A5DC4">
        <w:rPr>
          <w:rFonts w:ascii="Times New Roman" w:hAnsi="Times New Roman"/>
          <w:sz w:val="24"/>
          <w:szCs w:val="24"/>
        </w:rPr>
        <w:t>2</w:t>
      </w:r>
      <w:r w:rsidR="00902D19">
        <w:rPr>
          <w:rFonts w:ascii="Times New Roman" w:hAnsi="Times New Roman"/>
          <w:sz w:val="24"/>
          <w:szCs w:val="24"/>
        </w:rPr>
        <w:t xml:space="preserve"> учебный год </w:t>
      </w:r>
      <w:r w:rsidRPr="008A433C">
        <w:rPr>
          <w:rFonts w:ascii="Times New Roman" w:hAnsi="Times New Roman"/>
          <w:sz w:val="24"/>
          <w:szCs w:val="24"/>
        </w:rPr>
        <w:t xml:space="preserve">, основной образовательной программы </w:t>
      </w:r>
      <w:r w:rsidR="00FD68D7">
        <w:rPr>
          <w:rFonts w:ascii="Times New Roman" w:hAnsi="Times New Roman"/>
          <w:sz w:val="24"/>
          <w:szCs w:val="24"/>
        </w:rPr>
        <w:t>ФГОС</w:t>
      </w:r>
      <w:r w:rsidRPr="008A433C">
        <w:rPr>
          <w:rFonts w:ascii="Times New Roman" w:hAnsi="Times New Roman"/>
          <w:sz w:val="24"/>
          <w:szCs w:val="24"/>
        </w:rPr>
        <w:t xml:space="preserve"> основного общего образования    МКОУ «Новов</w:t>
      </w:r>
      <w:r w:rsidR="00902D19">
        <w:rPr>
          <w:rFonts w:ascii="Times New Roman" w:hAnsi="Times New Roman"/>
          <w:sz w:val="24"/>
          <w:szCs w:val="24"/>
        </w:rPr>
        <w:t>ладимировская СОШ» от 29.08.202</w:t>
      </w:r>
      <w:r w:rsidR="003A5DC4">
        <w:rPr>
          <w:rFonts w:ascii="Times New Roman" w:hAnsi="Times New Roman"/>
          <w:sz w:val="24"/>
          <w:szCs w:val="24"/>
        </w:rPr>
        <w:t>1</w:t>
      </w:r>
      <w:r w:rsidRPr="008A433C">
        <w:rPr>
          <w:rFonts w:ascii="Times New Roman" w:hAnsi="Times New Roman"/>
          <w:sz w:val="24"/>
          <w:szCs w:val="24"/>
        </w:rPr>
        <w:t xml:space="preserve"> г</w:t>
      </w:r>
    </w:p>
    <w:p w:rsidR="004B09F8" w:rsidRDefault="004B09F8" w:rsidP="008A433C">
      <w:pPr>
        <w:rPr>
          <w:rFonts w:ascii="Times New Roman" w:hAnsi="Times New Roman"/>
          <w:b/>
          <w:bCs/>
          <w:caps/>
          <w:sz w:val="24"/>
          <w:szCs w:val="24"/>
        </w:rPr>
      </w:pPr>
    </w:p>
    <w:p w:rsidR="003F6FF1" w:rsidRPr="00B7444D" w:rsidRDefault="003F6FF1" w:rsidP="00CD2BCF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B7444D">
        <w:rPr>
          <w:rFonts w:ascii="Times New Roman" w:hAnsi="Times New Roman"/>
          <w:b/>
          <w:bCs/>
          <w:caps/>
          <w:sz w:val="24"/>
          <w:szCs w:val="24"/>
        </w:rPr>
        <w:lastRenderedPageBreak/>
        <w:t>Пояснительная записка</w:t>
      </w:r>
    </w:p>
    <w:p w:rsidR="003F6FF1" w:rsidRPr="00B7444D" w:rsidRDefault="003F6FF1" w:rsidP="003F6FF1">
      <w:pPr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B7444D">
        <w:rPr>
          <w:rFonts w:ascii="Times New Roman" w:hAnsi="Times New Roman"/>
          <w:b/>
          <w:bCs/>
          <w:sz w:val="24"/>
          <w:szCs w:val="24"/>
        </w:rPr>
        <w:t>Нормативно-правовые документы, на основании которых разработана рабочая программа:</w:t>
      </w:r>
    </w:p>
    <w:p w:rsidR="003F6FF1" w:rsidRPr="00B7444D" w:rsidRDefault="003F6FF1" w:rsidP="003F6FF1">
      <w:pPr>
        <w:pStyle w:val="ConsPlusNormal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444D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Российской Федерации от 5 марта 2004 г. N 1089 "Об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 </w:t>
      </w:r>
    </w:p>
    <w:p w:rsidR="003F6FF1" w:rsidRPr="00B7444D" w:rsidRDefault="003F6FF1" w:rsidP="003F6FF1">
      <w:pPr>
        <w:pStyle w:val="ConsPlusNormal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444D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 24 января 2012 г. № 39.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образования.</w:t>
      </w:r>
    </w:p>
    <w:p w:rsidR="003F6FF1" w:rsidRPr="00B7444D" w:rsidRDefault="003F6FF1" w:rsidP="003F6FF1">
      <w:pPr>
        <w:pStyle w:val="ConsPlusNormal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444D">
        <w:rPr>
          <w:rFonts w:ascii="Times New Roman" w:hAnsi="Times New Roman" w:cs="Times New Roman"/>
          <w:sz w:val="24"/>
          <w:szCs w:val="24"/>
        </w:rPr>
        <w:t>Федеральный закон от 29.12.2012 г.,№273-ФЗ «Об образовании в Российской Федерации».</w:t>
      </w:r>
    </w:p>
    <w:p w:rsidR="003F6FF1" w:rsidRPr="00B7444D" w:rsidRDefault="003F6FF1" w:rsidP="003F6FF1">
      <w:pPr>
        <w:pStyle w:val="ConsPlusNormal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444D">
        <w:rPr>
          <w:rFonts w:ascii="Times New Roman" w:hAnsi="Times New Roman" w:cs="Times New Roman"/>
          <w:sz w:val="24"/>
          <w:szCs w:val="24"/>
        </w:rPr>
        <w:t xml:space="preserve"> Приказ Министерства Образования и Науки РФ от  31 марта 2014  г. №253  « Об утверждении федерального перечня   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3F6FF1" w:rsidRPr="00B7444D" w:rsidRDefault="003F6FF1" w:rsidP="003F6FF1">
      <w:pPr>
        <w:pStyle w:val="a3"/>
        <w:numPr>
          <w:ilvl w:val="0"/>
          <w:numId w:val="19"/>
        </w:numPr>
        <w:spacing w:after="0" w:line="240" w:lineRule="auto"/>
        <w:ind w:right="283"/>
        <w:jc w:val="both"/>
        <w:rPr>
          <w:rFonts w:ascii="Times New Roman" w:hAnsi="Times New Roman"/>
          <w:sz w:val="24"/>
          <w:szCs w:val="24"/>
        </w:rPr>
      </w:pPr>
      <w:r w:rsidRPr="00B7444D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стандарта, основного общего образования;</w:t>
      </w:r>
    </w:p>
    <w:p w:rsidR="003F6FF1" w:rsidRPr="00B7444D" w:rsidRDefault="003F6FF1" w:rsidP="003F6FF1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6FF1" w:rsidRPr="000460AA" w:rsidRDefault="003F6FF1" w:rsidP="003F6FF1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0460AA">
        <w:rPr>
          <w:rFonts w:ascii="Times New Roman" w:hAnsi="Times New Roman"/>
          <w:sz w:val="24"/>
          <w:szCs w:val="24"/>
        </w:rPr>
        <w:t xml:space="preserve">Рабочая программа конкретизирует содержание предметных тем образовательного стандарта, дает распределение учебных часов по разделам курса с учетом ФГОС, логики учебного процесса, возрастных особенностей учащихся. Рабочая программа способствует реализации единой концепции исторического образования.  </w:t>
      </w:r>
    </w:p>
    <w:p w:rsidR="003F6FF1" w:rsidRPr="00F94CF2" w:rsidRDefault="003F6FF1" w:rsidP="003F6FF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 xml:space="preserve">Основной направленностью программы курса является воспитание патриотизма, гражданственности, уважения к истории и традициям, к правам и свободам человека, освоение исторического опыта, норм ценностей, которые необходимы для жизни в современном обществе. Рабочая программа ориентирована на овладение обучающимися универсальными учебными действиями по истории Древнего мира.   </w:t>
      </w:r>
    </w:p>
    <w:p w:rsidR="003F6FF1" w:rsidRPr="00F94CF2" w:rsidRDefault="003F6FF1" w:rsidP="003F6FF1">
      <w:pPr>
        <w:pStyle w:val="Style19"/>
        <w:widowControl/>
        <w:rPr>
          <w:rStyle w:val="FontStyle132"/>
          <w:rFonts w:ascii="Times New Roman" w:hAnsi="Times New Roman" w:cs="Times New Roman"/>
          <w:sz w:val="24"/>
          <w:szCs w:val="24"/>
        </w:rPr>
      </w:pPr>
    </w:p>
    <w:p w:rsidR="003F6FF1" w:rsidRPr="00F94CF2" w:rsidRDefault="003F6FF1" w:rsidP="003F6FF1">
      <w:pPr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Цель изучения предмета  «История Древнего мира»:</w:t>
      </w:r>
    </w:p>
    <w:p w:rsidR="003F6FF1" w:rsidRPr="00F94CF2" w:rsidRDefault="003F6FF1" w:rsidP="003F6FF1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—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ab/>
        <w:t>освоение значимости периода древности, Античности в истории народов Европы, Азии, и России в частности, а так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же их места в истории мировой цивилизации.</w:t>
      </w:r>
    </w:p>
    <w:p w:rsidR="003F6FF1" w:rsidRPr="00F94CF2" w:rsidRDefault="003F6FF1" w:rsidP="003F6FF1">
      <w:pPr>
        <w:autoSpaceDE w:val="0"/>
        <w:autoSpaceDN w:val="0"/>
        <w:adjustRightInd w:val="0"/>
        <w:spacing w:before="43"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Содержание ключевых задач отражает направления форми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рования качеств личности и в совокупности определяет ре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зультат общего образования.</w:t>
      </w: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Задачи изучения предмета «История Древнего мира»: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формирование у пятиклассников ценностных ориенти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ров для этнонациональной, культурной самоидентификации в обществе на основе освоенных знаний о народах, персона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лиях Античности;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овладение знаниями о своеобразии эпохи Древнего мира в социальной, экономической, политической, духовной и нрав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ственной сферах и раскрытие особенностей с помощью ключе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вых понятий предмета «История Древнего мира»;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воспитание толерантности, уважения к культурному на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следию, религии различных народов с использованием педа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гогического и культурного потенциала греко-римской мифо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логии, легенд и мифов других народов;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формирование способности к самовыражению, само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реализации, на примерах поступков и деятельности наиболее ярких личностей Древнего мира;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развитие у учащихся интеллектуальных способностей и умений самостоятельно овладевать историческими знаниями и применять их в разных ситуациях;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формирование у школьников способности применять знания о культуре, политическом устройстве обществ Древней Греции, Древнего Рима, других стран для понимания сути со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временных общественных явлений, в общении с другими людь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ми в условиях современного поликультурного общества.</w:t>
      </w: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Эти знания, умения и ценности создают предпосылки для личностного развития учащихся, выражающегося в осознании ими культурного многообразия мира, в понимании и уваже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нии других людей, народов и культур.</w:t>
      </w:r>
    </w:p>
    <w:p w:rsidR="003F6FF1" w:rsidRPr="00F94CF2" w:rsidRDefault="003F6FF1" w:rsidP="003F6FF1">
      <w:pPr>
        <w:pStyle w:val="Style19"/>
        <w:widowControl/>
        <w:rPr>
          <w:rStyle w:val="FontStyle132"/>
          <w:rFonts w:ascii="Times New Roman" w:hAnsi="Times New Roman" w:cs="Times New Roman"/>
          <w:sz w:val="24"/>
          <w:szCs w:val="24"/>
        </w:rPr>
      </w:pPr>
    </w:p>
    <w:p w:rsidR="003F6FF1" w:rsidRPr="00F94CF2" w:rsidRDefault="003F6FF1" w:rsidP="003F6FF1">
      <w:pPr>
        <w:spacing w:line="240" w:lineRule="auto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b/>
          <w:sz w:val="24"/>
          <w:szCs w:val="24"/>
        </w:rPr>
        <w:t xml:space="preserve"> Формы и средства контроля, знаний, умений и навыков.</w:t>
      </w:r>
    </w:p>
    <w:p w:rsidR="003F6FF1" w:rsidRPr="00F94CF2" w:rsidRDefault="003F6FF1" w:rsidP="003F6FF1">
      <w:pPr>
        <w:spacing w:line="240" w:lineRule="auto"/>
        <w:jc w:val="both"/>
        <w:rPr>
          <w:rFonts w:ascii="Times New Roman" w:eastAsia="Lucida Sans Unicode" w:hAnsi="Times New Roman"/>
          <w:sz w:val="24"/>
          <w:szCs w:val="24"/>
          <w:lang w:bidi="ru-RU"/>
        </w:rPr>
      </w:pPr>
      <w:r w:rsidRPr="00F94CF2">
        <w:rPr>
          <w:rFonts w:ascii="Times New Roman" w:eastAsia="Lucida Sans Unicode" w:hAnsi="Times New Roman"/>
          <w:sz w:val="24"/>
          <w:szCs w:val="24"/>
          <w:lang w:bidi="ru-RU"/>
        </w:rPr>
        <w:t>Основной формой контроля знаний, умений, навыков является текущий контроль знаний (тестирование), что позволяет:</w:t>
      </w:r>
    </w:p>
    <w:p w:rsidR="003F6FF1" w:rsidRPr="00F94CF2" w:rsidRDefault="003F6FF1" w:rsidP="003F6FF1">
      <w:pPr>
        <w:widowControl w:val="0"/>
        <w:numPr>
          <w:ilvl w:val="0"/>
          <w:numId w:val="10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Lucida Sans Unicode" w:hAnsi="Times New Roman"/>
          <w:sz w:val="24"/>
          <w:szCs w:val="24"/>
          <w:lang w:bidi="ru-RU"/>
        </w:rPr>
      </w:pPr>
      <w:r w:rsidRPr="00F94CF2">
        <w:rPr>
          <w:rFonts w:ascii="Times New Roman" w:eastAsia="Lucida Sans Unicode" w:hAnsi="Times New Roman"/>
          <w:sz w:val="24"/>
          <w:szCs w:val="24"/>
          <w:lang w:bidi="ru-RU"/>
        </w:rPr>
        <w:t>определить фактический уровень знаний, умений и навыков обучающихся  по предмету;</w:t>
      </w:r>
    </w:p>
    <w:p w:rsidR="003F6FF1" w:rsidRPr="00F94CF2" w:rsidRDefault="003F6FF1" w:rsidP="003F6FF1">
      <w:pPr>
        <w:widowControl w:val="0"/>
        <w:numPr>
          <w:ilvl w:val="0"/>
          <w:numId w:val="10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Lucida Sans Unicode" w:hAnsi="Times New Roman"/>
          <w:sz w:val="24"/>
          <w:szCs w:val="24"/>
          <w:lang w:bidi="ru-RU"/>
        </w:rPr>
      </w:pPr>
      <w:r w:rsidRPr="00F94CF2">
        <w:rPr>
          <w:rFonts w:ascii="Times New Roman" w:eastAsia="Lucida Sans Unicode" w:hAnsi="Times New Roman"/>
          <w:sz w:val="24"/>
          <w:szCs w:val="24"/>
          <w:lang w:bidi="ru-RU"/>
        </w:rPr>
        <w:t>установить соответствие этого уровня требованиям Федерального компонента государственного образовательного стандарта общего образования;</w:t>
      </w:r>
    </w:p>
    <w:p w:rsidR="003F6FF1" w:rsidRPr="00F94CF2" w:rsidRDefault="003F6FF1" w:rsidP="003F6FF1">
      <w:pPr>
        <w:widowControl w:val="0"/>
        <w:numPr>
          <w:ilvl w:val="0"/>
          <w:numId w:val="10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Lucida Sans Unicode" w:hAnsi="Times New Roman"/>
          <w:sz w:val="24"/>
          <w:szCs w:val="24"/>
          <w:lang w:bidi="ru-RU"/>
        </w:rPr>
      </w:pPr>
      <w:r w:rsidRPr="00F94CF2">
        <w:rPr>
          <w:rFonts w:ascii="Times New Roman" w:eastAsia="Lucida Sans Unicode" w:hAnsi="Times New Roman"/>
          <w:sz w:val="24"/>
          <w:szCs w:val="24"/>
          <w:lang w:bidi="ru-RU"/>
        </w:rPr>
        <w:t>осуществить контроль за реализацией программы учебного курса.</w:t>
      </w:r>
    </w:p>
    <w:p w:rsidR="003F6FF1" w:rsidRPr="00F94CF2" w:rsidRDefault="003F6FF1" w:rsidP="003F6FF1">
      <w:pPr>
        <w:spacing w:line="240" w:lineRule="auto"/>
        <w:jc w:val="both"/>
        <w:rPr>
          <w:rFonts w:ascii="Times New Roman" w:eastAsia="Lucida Sans Unicode" w:hAnsi="Times New Roman"/>
          <w:b/>
          <w:bCs/>
          <w:sz w:val="24"/>
          <w:szCs w:val="24"/>
          <w:lang w:bidi="ru-RU"/>
        </w:rPr>
      </w:pPr>
    </w:p>
    <w:p w:rsidR="003F6FF1" w:rsidRPr="00F94CF2" w:rsidRDefault="003F6FF1" w:rsidP="003F6FF1">
      <w:pPr>
        <w:spacing w:line="240" w:lineRule="auto"/>
        <w:jc w:val="both"/>
        <w:rPr>
          <w:rFonts w:ascii="Times New Roman" w:eastAsia="Lucida Sans Unicode" w:hAnsi="Times New Roman"/>
          <w:b/>
          <w:bCs/>
          <w:sz w:val="24"/>
          <w:szCs w:val="24"/>
          <w:lang w:bidi="ru-RU"/>
        </w:rPr>
      </w:pPr>
      <w:r w:rsidRPr="00F94CF2">
        <w:rPr>
          <w:rFonts w:ascii="Times New Roman" w:eastAsia="Lucida Sans Unicode" w:hAnsi="Times New Roman"/>
          <w:b/>
          <w:bCs/>
          <w:sz w:val="24"/>
          <w:szCs w:val="24"/>
          <w:lang w:bidi="ru-RU"/>
        </w:rPr>
        <w:t>Текущий контроль знаний</w:t>
      </w:r>
      <w:r w:rsidRPr="00F94CF2">
        <w:rPr>
          <w:rFonts w:ascii="Times New Roman" w:eastAsia="Lucida Sans Unicode" w:hAnsi="Times New Roman"/>
          <w:sz w:val="24"/>
          <w:szCs w:val="24"/>
          <w:lang w:bidi="ru-RU"/>
        </w:rPr>
        <w:t xml:space="preserve"> – проверка знаний обучающихся через опросы, самостоятельные  работы, тестирование и т.п. в рамках урока.</w:t>
      </w:r>
    </w:p>
    <w:p w:rsidR="003F6FF1" w:rsidRPr="00F94CF2" w:rsidRDefault="003F6FF1" w:rsidP="003F6FF1">
      <w:pPr>
        <w:spacing w:line="240" w:lineRule="auto"/>
        <w:ind w:firstLine="360"/>
        <w:jc w:val="both"/>
        <w:rPr>
          <w:rFonts w:ascii="Times New Roman" w:eastAsia="Lucida Sans Unicode" w:hAnsi="Times New Roman"/>
          <w:sz w:val="24"/>
          <w:szCs w:val="24"/>
          <w:lang w:bidi="ru-RU"/>
        </w:rPr>
      </w:pPr>
      <w:r w:rsidRPr="00F94CF2">
        <w:rPr>
          <w:rFonts w:ascii="Times New Roman" w:eastAsia="Lucida Sans Unicode" w:hAnsi="Times New Roman"/>
          <w:sz w:val="24"/>
          <w:szCs w:val="24"/>
          <w:lang w:bidi="ru-RU"/>
        </w:rPr>
        <w:t>Отметка за устный ответ обучающегося заносится в классный журнал в день проведения урока. Отметка за письменную самостоятельную работу, тестирование выставляется в классный журнал к следующему уроку.</w:t>
      </w:r>
    </w:p>
    <w:p w:rsidR="003F6FF1" w:rsidRPr="00F94CF2" w:rsidRDefault="003F6FF1" w:rsidP="003F6FF1">
      <w:pPr>
        <w:pStyle w:val="aa"/>
      </w:pPr>
      <w:r w:rsidRPr="00F94CF2">
        <w:rPr>
          <w:b/>
        </w:rPr>
        <w:t>Место учебного предмета «История» в Базисном учебном (образовательном) плане</w:t>
      </w:r>
      <w:r w:rsidRPr="00F94CF2">
        <w:t>.</w:t>
      </w:r>
    </w:p>
    <w:p w:rsidR="003F6FF1" w:rsidRPr="00F94CF2" w:rsidRDefault="003F6FF1" w:rsidP="003F6FF1">
      <w:pPr>
        <w:pStyle w:val="aa"/>
      </w:pPr>
      <w:r w:rsidRPr="00F94CF2">
        <w:t>Курсы «История России» и «Всеобщая история», изложенные в примерной программе основного общего образования «История» раздельно, на практике изучаются синхронно-параллельно. При планировании учебного процесса преподаватель может сам определить оптимальную для конкретной педагогической ситуации последовательность рассмотрения отдельных тем и сюжетов, место включения регионального материала.     В ряде случаев целесообразно объединенное изучение сюжетов отечественной и всеобщей истории (темы по истории международных отношений и внешней политики России, истории мировых войн, отдельные вопросы истории культуры и др.).</w:t>
      </w:r>
    </w:p>
    <w:p w:rsidR="003F6FF1" w:rsidRPr="00B7444D" w:rsidRDefault="003F6FF1" w:rsidP="003F6FF1">
      <w:pPr>
        <w:pStyle w:val="aa"/>
      </w:pPr>
      <w:r w:rsidRPr="00F94CF2">
        <w:rPr>
          <w:b/>
        </w:rPr>
        <w:t>Общая характеристика предмета «История Древнего мира».</w:t>
      </w:r>
    </w:p>
    <w:p w:rsidR="003F6FF1" w:rsidRPr="00F94CF2" w:rsidRDefault="003F6FF1" w:rsidP="003F6FF1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 xml:space="preserve">Данный курс играет важную роль в осознании школьниками исторической обусловленности многообразия окружающего их мира, создает предпосылки для понимания уважения ими других людей и культур. Содержание предмета построено на основе проблемно-хронологического принципа, что позволяет уделить необходимое внимание к наиболее важным сквозным проблемам развития человеческого общества и особенностям развития отдельных регионов, а также проследить динамику исторического развития и выделить его основные этапы. </w:t>
      </w:r>
    </w:p>
    <w:p w:rsidR="003F6FF1" w:rsidRPr="00F94CF2" w:rsidRDefault="003F6FF1" w:rsidP="003F6FF1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lastRenderedPageBreak/>
        <w:t>Рабочая программа предполагает  использование цивилизационно - гуманитарного подхода, предполагающего выделение отдельной культурной общности и особенности её общественно-культурных достижений на основе идей гуманизации, прогресса и развития, цивилизационного, многофакторного, позволяющего показать всю сложность и многомерность истории какой-либо страны. Наиболее  актуальными и значимыми для выполнения задач ФГОС являются системно-деятельностный, компетентностный, дифференцированный, личностно ориентированный и проблемный подходы.</w:t>
      </w:r>
    </w:p>
    <w:p w:rsidR="003F6FF1" w:rsidRPr="00F94CF2" w:rsidRDefault="003F6FF1" w:rsidP="003F6FF1">
      <w:pPr>
        <w:autoSpaceDE w:val="0"/>
        <w:autoSpaceDN w:val="0"/>
        <w:adjustRightInd w:val="0"/>
        <w:spacing w:before="86" w:after="0" w:line="240" w:lineRule="auto"/>
        <w:ind w:right="111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Описание места  учебного предмета «История Древнего мира» в учебном плане</w:t>
      </w:r>
    </w:p>
    <w:p w:rsidR="003F6FF1" w:rsidRPr="00F94CF2" w:rsidRDefault="003F6FF1" w:rsidP="003F6FF1">
      <w:pPr>
        <w:autoSpaceDE w:val="0"/>
        <w:autoSpaceDN w:val="0"/>
        <w:adjustRightInd w:val="0"/>
        <w:spacing w:before="134"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Школьный предмет «История Древнего мира» должен ввести обучающегося основной школы в науку, т. е. познакомить его с общи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ми понятиями, историческими и социологическими, объяснить ему элементы исторической жизни. Это сложная и ответствен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ная задача, которую должен решить учитель в процессе учебно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го сотрудничества с учащимися 5 класса.</w:t>
      </w: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базисным учебным планом предмет «История Древнего мира» относится к учебным предметам, обяза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тельным для изучения на ступени основного общего образования.</w:t>
      </w: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Реализация ра</w:t>
      </w:r>
      <w:r w:rsidR="00AA6A37">
        <w:rPr>
          <w:rFonts w:ascii="Times New Roman" w:eastAsia="Times New Roman" w:hAnsi="Times New Roman"/>
          <w:sz w:val="24"/>
          <w:szCs w:val="24"/>
          <w:lang w:eastAsia="ru-RU"/>
        </w:rPr>
        <w:t>бочей программы рассчитана на 68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(из расчета  два  учебных часа в неделю).  </w:t>
      </w:r>
    </w:p>
    <w:p w:rsidR="003F6FF1" w:rsidRPr="00F94CF2" w:rsidRDefault="003F6FF1" w:rsidP="00F45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6FF1" w:rsidRPr="00F94CF2" w:rsidRDefault="003F6FF1" w:rsidP="003F6FF1">
      <w:pPr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Личностные, метапредметные и предметные  результаты  освоения  курса по истории. </w:t>
      </w:r>
    </w:p>
    <w:p w:rsidR="003F6FF1" w:rsidRPr="00F94CF2" w:rsidRDefault="003F6FF1" w:rsidP="003F6FF1">
      <w:pPr>
        <w:autoSpaceDE w:val="0"/>
        <w:autoSpaceDN w:val="0"/>
        <w:adjustRightInd w:val="0"/>
        <w:spacing w:before="67" w:after="0" w:line="240" w:lineRule="auto"/>
        <w:ind w:left="288" w:firstLine="42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Предполагается, что результатом изучения истории в 5 классе является развитие у учащихся  компетентностей – социально-адаптивной (гражданственной), когнитивной (познавательной), информационно-технологической, коммуникативной. </w:t>
      </w:r>
    </w:p>
    <w:p w:rsidR="003F6FF1" w:rsidRPr="00F94CF2" w:rsidRDefault="003F6FF1" w:rsidP="003F6FF1">
      <w:pPr>
        <w:autoSpaceDE w:val="0"/>
        <w:autoSpaceDN w:val="0"/>
        <w:adjustRightInd w:val="0"/>
        <w:spacing w:before="149" w:after="0" w:line="240" w:lineRule="auto"/>
        <w:ind w:firstLine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Овладение универсальными учебными действиями значимо для социализации, мировоззренческого и духовного развития учащихся, позволяющими им ориентироваться в со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циуме и быть востребованными в жизни.</w:t>
      </w: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ind w:left="38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ind w:left="38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Личностные результаты:</w:t>
      </w:r>
    </w:p>
    <w:p w:rsidR="003F6FF1" w:rsidRPr="00F94CF2" w:rsidRDefault="003F6FF1" w:rsidP="003F6FF1">
      <w:pPr>
        <w:tabs>
          <w:tab w:val="left" w:pos="480"/>
        </w:tabs>
        <w:autoSpaceDE w:val="0"/>
        <w:autoSpaceDN w:val="0"/>
        <w:adjustRightInd w:val="0"/>
        <w:spacing w:before="29" w:after="0" w:line="240" w:lineRule="auto"/>
        <w:ind w:firstLine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—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ab/>
        <w:t>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3F6FF1" w:rsidRPr="00F94CF2" w:rsidRDefault="003F6FF1" w:rsidP="003F6FF1">
      <w:pPr>
        <w:tabs>
          <w:tab w:val="left" w:pos="480"/>
        </w:tabs>
        <w:autoSpaceDE w:val="0"/>
        <w:autoSpaceDN w:val="0"/>
        <w:adjustRightInd w:val="0"/>
        <w:spacing w:before="29"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—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ab/>
        <w:t>освоение гуманистических традиций и ценностей совре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менного общества, уважение прав и свобод человека;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осмысление социально-нравственного опыта предше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ствующих поколений, способность к определению своей по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зиции и ответственному поведению в современном обществе;</w:t>
      </w:r>
    </w:p>
    <w:p w:rsidR="003F6FF1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понимание культурного многообразия мира, уважение к культуре своего народа и других народов, толерантность.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Личностные результаты (Основные направления воспитательной деятельности.  из  Стратегии развития воспитания в Российской Федерации на период до 2025 года)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Гражданское воспитание включает: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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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развитие культуры межнационального общения;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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формирование приверженности идеям интернационализма, дружбы, равенства, взаимопомощи народов;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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воспитание уважительного отношения к национальному достоинству людей, их чувствам, религиозным убеждениям;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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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развитие в детской среде ответственности, принципов коллективизма и социальной солидарности;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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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разработку и реализацию программ воспитания, способствующих правовой, социальной и культурной адаптации детей, в том числе детей из семей мигрантов.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Патриотическое воспитание предусматривает: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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формирование российской гражданской идентичности;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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 патриотического воспитания;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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формирование умения ориентироваться в современных общественно- 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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развитие уважения к таким символам государства, как герб, флаг, гимн Российской Федерации, к историческим символам и памятникам Отечества;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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развитие поисковой и краеведческой деятельности, детского познавательного туризма.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Духовно-нравственное воспитание осуществляется за счет: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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развития у детей нравственных чувств (чести, долга, справедливости, милосердия и дружелюбия);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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формирования выраженной в поведении нравственной позиции, в том числе способности к сознательному выбору добра;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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развития сопереживания и формирования позитивного отношения к людям, в том числе к лицам с ограниченными возможностями здоровья и инвалидам;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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содействия формированию у детей позитивных жизненных ориентиров и планов;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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оказания помощи детям в выработке моделей поведения в различных трудных жизненных ситуациях, в том числе проблемных, стрессовых и конфликтных.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Эстетическое воспитание предполагает: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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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создание равных для всех детей возможностей доступа к культурным ценностям;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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воспитание уважения к культуре, языкам, традициям и обычаям народов, проживающих в Российской Федерации;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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приобщение к классическим и современным высокохудожественным отечественным и мировым произведениям искусства и литературы;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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популяризация российских культурных, нравственных и семейных ценностей;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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сохранение, поддержки и развитие этнических культурных традиций и народного творчества.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Физическое воспитание, формирование культуры здоровья и эмоционального благополучия включает: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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формирование ответственного отношения к своему здоровью и потребности в здоровом образе жизни;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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формирование системы мотивации к активному и здоровому образу жизни, занятиям физической культурой и спортом, развитие культуры здорового питания;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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развитие культуры безопасной жизнедеятельности, профилактику наркотической и алкогольной зависимости, табакокурения и других вредных привычек;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6.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Трудовое воспитание реализуется посредством: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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воспитания уважения к труду и людям труда, трудовым достижениям;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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формирования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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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содействия профессиональному самоопределению, приобщения к социально значимой деятельности для осмысленного выбора профессии.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Экологическое воспитание включает: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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развитие экологической культуры, бережного отношения к родной земле, природным богатствам России и мира;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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8.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Ценности научного познания подразумевает:</w:t>
      </w:r>
    </w:p>
    <w:p w:rsidR="0048391C" w:rsidRPr="0048391C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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содействие повышению привлекательности науки для подрастающего поколения, поддержку научно-технического творчества детей;</w:t>
      </w:r>
    </w:p>
    <w:p w:rsidR="0048391C" w:rsidRPr="00F94CF2" w:rsidRDefault="0048391C" w:rsidP="0048391C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></w:t>
      </w:r>
      <w:r w:rsidRPr="0048391C">
        <w:rPr>
          <w:rFonts w:ascii="Times New Roman" w:eastAsia="Times New Roman" w:hAnsi="Times New Roman"/>
          <w:sz w:val="24"/>
          <w:szCs w:val="24"/>
          <w:lang w:eastAsia="ru-RU"/>
        </w:rPr>
        <w:tab/>
        <w:t>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общества.</w:t>
      </w: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Метапредметные результаты: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способность сознательно организовывать и регулировать свою деятельность — учебную, общественную и др.;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овладение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вать и обосновывать выводы и т. д.), использовать современ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ные источники информации, в том числе материалы на элек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тронных носителях;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before="19"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способность решать творческие задачи, представлять ре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зультаты своей деятельности в различных формах (сообщение, эссе, презентация, реферат и др.);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before="10"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готовность к сотрудничеству с соучениками, коллектив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ной работе, освоение основ межкультурного взаимодействия в школе и социальном окружении и др.;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before="5"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активное применение знаний и приобретённых умений, освоенных в школе, в повседневной жизни и продуктивное взаимодействие с другими людьми в профессиональной сфере и социуме.</w:t>
      </w:r>
    </w:p>
    <w:p w:rsidR="003F6FF1" w:rsidRPr="00F94CF2" w:rsidRDefault="003F6FF1" w:rsidP="003F6FF1">
      <w:pPr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Предметные результаты: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before="24"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овладение целостными представлениями об историче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ском пути человечества как необходимой основы для миро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понимания и познания современного общества, истории соб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ственной страны;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before="24"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способность применять понятийный аппарат историче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ского знания и приёмы исторического анализа для раскрытия сущности и значения событий и явлений прошлого и совре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менности в курсах всеобщей истории;</w:t>
      </w:r>
    </w:p>
    <w:p w:rsidR="003F6FF1" w:rsidRPr="00F94CF2" w:rsidRDefault="003F6FF1" w:rsidP="003F6FF1">
      <w:pPr>
        <w:numPr>
          <w:ilvl w:val="0"/>
          <w:numId w:val="9"/>
        </w:numPr>
        <w:tabs>
          <w:tab w:val="left" w:pos="576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способность соотносить историческое время и историче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ское пространство, действия и поступки личностей во време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ни и пространстве;</w:t>
      </w:r>
    </w:p>
    <w:p w:rsidR="003F6FF1" w:rsidRPr="00F94CF2" w:rsidRDefault="003F6FF1" w:rsidP="003F6FF1">
      <w:pPr>
        <w:numPr>
          <w:ilvl w:val="0"/>
          <w:numId w:val="9"/>
        </w:numPr>
        <w:tabs>
          <w:tab w:val="left" w:pos="5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умения изучать и систематизировать информацию из различных исторических и современных источников, раскры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вая её социальную принадлежность и познавательную цен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ность, читать историческую карту и ориентироваться в ней;</w:t>
      </w:r>
    </w:p>
    <w:p w:rsidR="003F6FF1" w:rsidRPr="00F94CF2" w:rsidRDefault="003F6FF1" w:rsidP="003F6FF1">
      <w:pPr>
        <w:numPr>
          <w:ilvl w:val="0"/>
          <w:numId w:val="9"/>
        </w:numPr>
        <w:tabs>
          <w:tab w:val="left" w:pos="5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расширение опыта оценочной деятельности на основе осмысления жизни и деяний личностей и народов в истории своей страны и человечества в целом;</w:t>
      </w:r>
    </w:p>
    <w:p w:rsidR="003F6FF1" w:rsidRPr="00F94CF2" w:rsidRDefault="003F6FF1" w:rsidP="003F6FF1">
      <w:pPr>
        <w:numPr>
          <w:ilvl w:val="0"/>
          <w:numId w:val="9"/>
        </w:numPr>
        <w:tabs>
          <w:tab w:val="left" w:pos="5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готовность применять исторические знания для выяв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ления и сохранения исторических и культурных памятников своей страны и мира.</w:t>
      </w: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6FF1" w:rsidRPr="00F94CF2" w:rsidRDefault="003F6FF1" w:rsidP="003F6FF1">
      <w:pPr>
        <w:pStyle w:val="Style19"/>
        <w:widowControl/>
        <w:jc w:val="center"/>
        <w:rPr>
          <w:rStyle w:val="FontStyle132"/>
          <w:rFonts w:ascii="Times New Roman" w:hAnsi="Times New Roman" w:cs="Times New Roman"/>
          <w:sz w:val="24"/>
          <w:szCs w:val="24"/>
        </w:rPr>
      </w:pPr>
      <w:r>
        <w:rPr>
          <w:rStyle w:val="FontStyle132"/>
          <w:rFonts w:ascii="Times New Roman" w:hAnsi="Times New Roman" w:cs="Times New Roman"/>
          <w:sz w:val="24"/>
          <w:szCs w:val="24"/>
        </w:rPr>
        <w:t xml:space="preserve">Содержание </w:t>
      </w:r>
      <w:r w:rsidRPr="00F94CF2">
        <w:rPr>
          <w:rStyle w:val="FontStyle132"/>
          <w:rFonts w:ascii="Times New Roman" w:hAnsi="Times New Roman" w:cs="Times New Roman"/>
          <w:sz w:val="24"/>
          <w:szCs w:val="24"/>
        </w:rPr>
        <w:t>предмета.</w:t>
      </w:r>
    </w:p>
    <w:p w:rsidR="003F6FF1" w:rsidRPr="00F94CF2" w:rsidRDefault="003F6FF1" w:rsidP="003F6FF1">
      <w:pPr>
        <w:pStyle w:val="Style19"/>
        <w:widowControl/>
        <w:rPr>
          <w:rStyle w:val="FontStyle132"/>
          <w:rFonts w:ascii="Times New Roman" w:hAnsi="Times New Roman" w:cs="Times New Roman"/>
          <w:sz w:val="24"/>
          <w:szCs w:val="24"/>
        </w:rPr>
      </w:pPr>
    </w:p>
    <w:p w:rsidR="003F6FF1" w:rsidRDefault="003F6FF1" w:rsidP="003F6FF1">
      <w:pPr>
        <w:pStyle w:val="dash0410005f0431005f0437005f0430005f0446005f0020005f0441005f043f005f0438005f0441005f043a005f0430"/>
        <w:ind w:left="786" w:firstLine="630"/>
      </w:pPr>
      <w:r>
        <w:t>Что изучает история. Источники знаний о прошлом. Историческое летоисчисление. Историческая карта. История Отечества- часть Всемирной истории.</w:t>
      </w:r>
    </w:p>
    <w:p w:rsidR="003F6FF1" w:rsidRDefault="003F6FF1" w:rsidP="003F6FF1">
      <w:pPr>
        <w:pStyle w:val="dash0410005f0431005f0437005f0430005f0446005f0020005f0441005f043f005f0438005f0441005f043a005f0430"/>
        <w:ind w:left="786" w:firstLine="630"/>
      </w:pPr>
      <w:r>
        <w:t>Всеобщая история .</w:t>
      </w:r>
    </w:p>
    <w:p w:rsidR="003F6FF1" w:rsidRDefault="003F6FF1" w:rsidP="003F6FF1">
      <w:pPr>
        <w:pStyle w:val="dash0410005f0431005f0437005f0430005f0446005f0020005f0441005f043f005f0438005f0441005f043a005f0430"/>
        <w:ind w:left="786" w:firstLine="630"/>
      </w:pPr>
      <w:r>
        <w:t xml:space="preserve">История Древнего мира </w:t>
      </w:r>
    </w:p>
    <w:p w:rsidR="003F6FF1" w:rsidRDefault="003F6FF1" w:rsidP="003F6FF1">
      <w:pPr>
        <w:pStyle w:val="dash0410005f0431005f0437005f0430005f0446005f0020005f0441005f043f005f0438005f0441005f043a005f0430"/>
        <w:ind w:left="786" w:firstLine="0"/>
      </w:pPr>
      <w:r>
        <w:t>Первобытное общество. Расселение древнейшего человечества. Орудия труда, занятия первобытного человека. Родоплеменные отношения. Первобытные верования. Зарождение искусства</w:t>
      </w:r>
    </w:p>
    <w:p w:rsidR="003F6FF1" w:rsidRDefault="003F6FF1" w:rsidP="003F6FF1">
      <w:pPr>
        <w:pStyle w:val="dash0410005f0431005f0437005f0430005f0446005f0020005f0441005f043f005f0438005f0441005f043a005f0430"/>
        <w:ind w:left="786" w:firstLine="630"/>
      </w:pPr>
      <w:r>
        <w:t xml:space="preserve">Древний Восток (Египет, Передняя Азия, Индия, Китай). Занятия жителей. Возникновение государств. Мир человека древности в зеркале мифов и легенд.  Зарождение древних религий. Конфуций. Будда. Культурное наследие Древнего Востока. </w:t>
      </w:r>
    </w:p>
    <w:p w:rsidR="003F6FF1" w:rsidRDefault="003F6FF1" w:rsidP="003F6FF1">
      <w:pPr>
        <w:pStyle w:val="dash0410005f0431005f0437005f0430005f0446005f0020005f0441005f043f005f0438005f0441005f043a005f0430"/>
        <w:ind w:left="786" w:firstLine="630"/>
      </w:pPr>
      <w:r>
        <w:t xml:space="preserve">Древняя Греция. Легенды о людях и богах Полис - город-государство. Свободные и рабы. Афины. Спарта. Греческие колонии. Греко-персидские войны. Империя Александра Македонского. Эллинистический мир. Культурное наследие Древней Греции. </w:t>
      </w:r>
    </w:p>
    <w:p w:rsidR="003F6FF1" w:rsidRPr="00B7444D" w:rsidRDefault="003F6FF1" w:rsidP="003F6FF1">
      <w:pPr>
        <w:pStyle w:val="dash0410005f0431005f0437005f0430005f0446005f0020005f0441005f043f005f0438005f0441005f043a005f0430"/>
        <w:ind w:left="786" w:firstLine="630"/>
      </w:pPr>
      <w:r>
        <w:t xml:space="preserve">Древний Рим. Легенды и верования римлян. Патриции и плебеи. Республика. Войны Рима.. Г.Ю. Цезарь. Римская империя и соседние народы. Возникновение и распространение христианства. Раздел Римской империи на Западную и Восточную. Падение Западной Римской империи. Культурное наследие Древнего Рима. </w:t>
      </w:r>
    </w:p>
    <w:p w:rsidR="003F6FF1" w:rsidRPr="00F94CF2" w:rsidRDefault="003F6FF1" w:rsidP="003F6FF1">
      <w:pPr>
        <w:pStyle w:val="dash0410005f0431005f0437005f0430005f0446005f0020005f0441005f043f005f0438005f0441005f043a005f0430"/>
        <w:rPr>
          <w:rStyle w:val="dash0410005f0431005f0437005f0430005f0446005f0020005f0441005f043f005f0438005f0441005f043a005f0430005f005fchar1char1"/>
        </w:rPr>
      </w:pPr>
      <w:r w:rsidRPr="00F94CF2">
        <w:rPr>
          <w:rStyle w:val="dash0410005f0431005f0437005f0430005f0446005f0020005f0441005f043f005f0438005f0441005f043a005f0430005f005fchar1char1"/>
          <w:b/>
        </w:rPr>
        <w:t>Тематическое планирование с определением основных видов учебной деятельности</w:t>
      </w:r>
    </w:p>
    <w:p w:rsidR="003F6FF1" w:rsidRDefault="003F6FF1" w:rsidP="003F6FF1">
      <w:pPr>
        <w:jc w:val="center"/>
        <w:rPr>
          <w:b/>
          <w:sz w:val="28"/>
          <w:szCs w:val="28"/>
        </w:rPr>
      </w:pPr>
    </w:p>
    <w:p w:rsidR="003F6FF1" w:rsidRPr="00F94CF2" w:rsidRDefault="003F6FF1" w:rsidP="003F6FF1">
      <w:pPr>
        <w:pStyle w:val="Style19"/>
        <w:widowControl/>
        <w:rPr>
          <w:b/>
          <w:bCs/>
        </w:rPr>
      </w:pPr>
      <w:r w:rsidRPr="00F94CF2">
        <w:rPr>
          <w:b/>
          <w:bCs/>
        </w:rPr>
        <w:t>Планируемые результаты обучения и освоения содержания курса по истории 5 класса.</w:t>
      </w:r>
    </w:p>
    <w:p w:rsidR="003F6FF1" w:rsidRPr="00F94CF2" w:rsidRDefault="003F6FF1" w:rsidP="003F6FF1">
      <w:pPr>
        <w:pStyle w:val="Style19"/>
        <w:widowControl/>
        <w:rPr>
          <w:rStyle w:val="FontStyle132"/>
          <w:rFonts w:ascii="Times New Roman" w:hAnsi="Times New Roman" w:cs="Times New Roman"/>
          <w:b w:val="0"/>
          <w:sz w:val="24"/>
          <w:szCs w:val="24"/>
        </w:rPr>
      </w:pP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Предполагается, что в результате изучения истории в ос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новной школе учащиеся должны овладеть следующими зна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ниями и умениями:</w:t>
      </w:r>
    </w:p>
    <w:p w:rsidR="003F6FF1" w:rsidRPr="00F94CF2" w:rsidRDefault="003F6FF1" w:rsidP="003F6FF1">
      <w:pPr>
        <w:autoSpaceDE w:val="0"/>
        <w:autoSpaceDN w:val="0"/>
        <w:adjustRightInd w:val="0"/>
        <w:spacing w:before="134"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/>
          <w:bCs/>
          <w:iCs/>
          <w:spacing w:val="50"/>
          <w:sz w:val="24"/>
          <w:szCs w:val="24"/>
          <w:lang w:eastAsia="ru-RU"/>
        </w:rPr>
        <w:t xml:space="preserve">    1.</w:t>
      </w: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Знание хронологии, работа с хронологией:</w:t>
      </w:r>
    </w:p>
    <w:p w:rsidR="003F6FF1" w:rsidRPr="00F94CF2" w:rsidRDefault="003F6FF1" w:rsidP="003F6FF1">
      <w:pPr>
        <w:numPr>
          <w:ilvl w:val="0"/>
          <w:numId w:val="9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указывать хронологические рамки и периоды ключевых процессов, а также даты важнейших событий всеобщей исто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рии;</w:t>
      </w:r>
    </w:p>
    <w:p w:rsidR="003F6FF1" w:rsidRPr="00F94CF2" w:rsidRDefault="003F6FF1" w:rsidP="003F6FF1">
      <w:pPr>
        <w:numPr>
          <w:ilvl w:val="0"/>
          <w:numId w:val="9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соотносить год с веком, эрой, устанавливать последова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тельность и длительность исторических событий.</w:t>
      </w:r>
    </w:p>
    <w:p w:rsidR="003F6FF1" w:rsidRPr="00F94CF2" w:rsidRDefault="003F6FF1" w:rsidP="003F6FF1">
      <w:pPr>
        <w:tabs>
          <w:tab w:val="left" w:pos="677"/>
        </w:tabs>
        <w:autoSpaceDE w:val="0"/>
        <w:autoSpaceDN w:val="0"/>
        <w:adjustRightInd w:val="0"/>
        <w:spacing w:before="120" w:after="0" w:line="240" w:lineRule="auto"/>
        <w:ind w:left="37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2.</w:t>
      </w: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ab/>
        <w:t>Знание исторических фактов, работа с фактами:</w:t>
      </w:r>
    </w:p>
    <w:p w:rsidR="003F6FF1" w:rsidRPr="00F94CF2" w:rsidRDefault="003F6FF1" w:rsidP="003F6FF1">
      <w:pPr>
        <w:numPr>
          <w:ilvl w:val="0"/>
          <w:numId w:val="9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место, обстоятельства, участников, этапы, особенности, результаты важнейших исторических со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бытий;</w:t>
      </w:r>
    </w:p>
    <w:p w:rsidR="003F6FF1" w:rsidRPr="00F94CF2" w:rsidRDefault="003F6FF1" w:rsidP="003F6FF1">
      <w:pPr>
        <w:numPr>
          <w:ilvl w:val="0"/>
          <w:numId w:val="9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группировать (классифицировать) факты по различным признакам и основаниям.</w:t>
      </w:r>
    </w:p>
    <w:p w:rsidR="003F6FF1" w:rsidRPr="00F94CF2" w:rsidRDefault="003F6FF1" w:rsidP="003F6FF1">
      <w:pPr>
        <w:tabs>
          <w:tab w:val="left" w:pos="677"/>
        </w:tabs>
        <w:autoSpaceDE w:val="0"/>
        <w:autoSpaceDN w:val="0"/>
        <w:adjustRightInd w:val="0"/>
        <w:spacing w:before="144" w:after="0" w:line="240" w:lineRule="auto"/>
        <w:ind w:left="37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3.</w:t>
      </w: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ab/>
        <w:t>Работа с историческими источниками:</w:t>
      </w:r>
    </w:p>
    <w:p w:rsidR="003F6FF1" w:rsidRPr="00F94CF2" w:rsidRDefault="003F6FF1" w:rsidP="003F6FF1">
      <w:pPr>
        <w:numPr>
          <w:ilvl w:val="0"/>
          <w:numId w:val="9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читать историческую карту с опорой на легенду, ориен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тироваться в ней, соотносить местонахождение и состояние исторического объекта в разные эпохи, века, периоды;</w:t>
      </w:r>
    </w:p>
    <w:p w:rsidR="003F6FF1" w:rsidRPr="00F94CF2" w:rsidRDefault="003F6FF1" w:rsidP="003F6FF1">
      <w:pPr>
        <w:numPr>
          <w:ilvl w:val="0"/>
          <w:numId w:val="9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осуществлять поиск необходимой информации в одном или нескольких источниках (материальных, текстовых, изо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бразительных и др.), отбирать её, группировать, обобщать;</w:t>
      </w:r>
    </w:p>
    <w:p w:rsidR="003F6FF1" w:rsidRPr="00F94CF2" w:rsidRDefault="003F6FF1" w:rsidP="003F6FF1">
      <w:pPr>
        <w:tabs>
          <w:tab w:val="left" w:pos="586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—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ab/>
        <w:t>сравнивать данные разных источников, выявлять их сходство и различия, время и место создания.</w:t>
      </w:r>
    </w:p>
    <w:p w:rsidR="003F6FF1" w:rsidRPr="00F94CF2" w:rsidRDefault="003F6FF1" w:rsidP="003F6FF1">
      <w:pPr>
        <w:tabs>
          <w:tab w:val="left" w:pos="677"/>
        </w:tabs>
        <w:autoSpaceDE w:val="0"/>
        <w:autoSpaceDN w:val="0"/>
        <w:adjustRightInd w:val="0"/>
        <w:spacing w:before="158" w:after="0" w:line="240" w:lineRule="auto"/>
        <w:ind w:left="37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4.</w:t>
      </w: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ab/>
        <w:t>Описание (реконструкция):</w:t>
      </w:r>
    </w:p>
    <w:p w:rsidR="003F6FF1" w:rsidRPr="00F94CF2" w:rsidRDefault="003F6FF1" w:rsidP="003F6FF1">
      <w:pPr>
        <w:tabs>
          <w:tab w:val="left" w:pos="586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—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ab/>
        <w:t>последовательно строить рассказ (устно или письменно) об исторических событиях, их участниках;</w:t>
      </w:r>
    </w:p>
    <w:p w:rsidR="003F6FF1" w:rsidRPr="00F94CF2" w:rsidRDefault="003F6FF1" w:rsidP="003F6FF1">
      <w:pPr>
        <w:tabs>
          <w:tab w:val="left" w:pos="475"/>
        </w:tabs>
        <w:autoSpaceDE w:val="0"/>
        <w:autoSpaceDN w:val="0"/>
        <w:adjustRightInd w:val="0"/>
        <w:spacing w:before="62"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—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ab/>
        <w:t>характеризовать условия и образ жизни, занятия людей, их достижения в различные исторические эпохи;</w:t>
      </w:r>
    </w:p>
    <w:p w:rsidR="003F6FF1" w:rsidRPr="00F94CF2" w:rsidRDefault="003F6FF1" w:rsidP="003F6FF1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—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ab/>
        <w:t>на основе текста и иллюстраций учебника, дополнитель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ной литературы, макетов, электронных изданий, интернет-ре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сурсов и т. п. составлять описание исторических объектов, па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мятников.</w:t>
      </w:r>
    </w:p>
    <w:p w:rsidR="003F6FF1" w:rsidRPr="00F94CF2" w:rsidRDefault="003F6FF1" w:rsidP="003F6FF1">
      <w:pPr>
        <w:tabs>
          <w:tab w:val="left" w:pos="614"/>
        </w:tabs>
        <w:autoSpaceDE w:val="0"/>
        <w:autoSpaceDN w:val="0"/>
        <w:adjustRightInd w:val="0"/>
        <w:spacing w:before="149" w:after="0" w:line="240" w:lineRule="auto"/>
        <w:ind w:left="341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5.</w:t>
      </w: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ab/>
        <w:t>Анализ, объяснение: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различать факт (событие) и его описание (факт источ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ника, факт историка);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48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соотносить единичные исторические факты и общие яв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ления;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  <w:tab w:val="left" w:pos="3293"/>
        </w:tabs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различать причину и следствие исторических событий, явлений;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ab/>
        <w:t>\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выделять характерные, существенные признаки истори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ческих событий и явлений;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43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раскрывать смысл, значение важнейших исторических понятий;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62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сравнивать исторические события и явления, определять в них общее и различия;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43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излагать суждения о причинах и следствиях историче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ских событий.</w:t>
      </w:r>
    </w:p>
    <w:p w:rsidR="003F6FF1" w:rsidRPr="00F94CF2" w:rsidRDefault="003F6FF1" w:rsidP="003F6FF1">
      <w:pPr>
        <w:tabs>
          <w:tab w:val="left" w:pos="614"/>
        </w:tabs>
        <w:autoSpaceDE w:val="0"/>
        <w:autoSpaceDN w:val="0"/>
        <w:adjustRightInd w:val="0"/>
        <w:spacing w:before="158" w:after="0" w:line="240" w:lineRule="auto"/>
        <w:ind w:left="341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iCs/>
          <w:spacing w:val="10"/>
          <w:sz w:val="24"/>
          <w:szCs w:val="24"/>
          <w:lang w:eastAsia="ru-RU"/>
        </w:rPr>
        <w:t>6.</w:t>
      </w:r>
      <w:r w:rsidRPr="00F94CF2">
        <w:rPr>
          <w:rFonts w:ascii="Times New Roman" w:eastAsia="Times New Roman" w:hAnsi="Times New Roman"/>
          <w:iCs/>
          <w:spacing w:val="10"/>
          <w:sz w:val="24"/>
          <w:szCs w:val="24"/>
          <w:lang w:eastAsia="ru-RU"/>
        </w:rPr>
        <w:tab/>
      </w: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Работа с версиями, оценками: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приводить оценки исторических событий и личностей, изложенные в учебной литературе;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определять и объяснять (аргументировать) своё отноше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ние к наиболее значительным событиям и личностям в исто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рии и их оценку.</w:t>
      </w:r>
    </w:p>
    <w:p w:rsidR="003F6FF1" w:rsidRPr="00F94CF2" w:rsidRDefault="003F6FF1" w:rsidP="003F6FF1">
      <w:pPr>
        <w:tabs>
          <w:tab w:val="left" w:pos="590"/>
        </w:tabs>
        <w:autoSpaceDE w:val="0"/>
        <w:autoSpaceDN w:val="0"/>
        <w:adjustRightInd w:val="0"/>
        <w:spacing w:before="120" w:after="0" w:line="240" w:lineRule="auto"/>
        <w:ind w:firstLine="317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>7.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Применение знаний и умений в общении, социальной   среде: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применять исторические знания для раскрытия причин и оценки сущности современных событий;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использовать знания об истории и культуре своего на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рода и других народов в общении с людьми в школе и вне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школьной жизни как основу диалога в поликультурной среде;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способствовать сохранению памятников истории и куль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туры (участвовать в создании школьных музеев, учебных и общественных мероприятиях по поиску и охране памятников истории и культуры).</w:t>
      </w: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ind w:left="57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Базовые компетентности являются показателями освоения курса и предполагают следующие результаты: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spacing w:before="144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способность осуществлять поиск нужной информации по заданной теме в источниках различного типа;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способность выделять главное в тексте и второстепенное;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способность анализировать графическую, статистиче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скую, художественную, текстовую, аудиовизуальную информацию;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способность выстраивать ответ в соответствии с задани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ем, целью (сжато, полно, выборочно). 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способность развёрну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то излагать свою точку зрения, аргументировать её в соответ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ствии с возрастными возможностями;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способность пользоваться мультимедийными ресурсами и компьютером для обработки, передачи, систематизации ин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формации в соответствии с целью;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способность (на уровне возраста) вести диалог, публич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но выступать с докладом, защитой презентации;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способность организовывать свою деятельность и соот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носить её с целью группы, коллектива;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способность слышать, слушать и учитывать мнение дру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гого в процессе учебного сотрудничества;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способность определять свою роль в учебной группе и определять вклад в общий результат;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способность оценивать и корректировать своё поведение в социальной среде в соответствии с возрастом.</w:t>
      </w: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6FF1" w:rsidRPr="00B529C1" w:rsidRDefault="003F6FF1" w:rsidP="003F6FF1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Style w:val="FontStyle132"/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Приоритетное значение имеет степень освоения различны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ми видами действий с информацией учебника и дополнитель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ными ресурсами. Предполагается, что данные виды действий эффективнее будут осваиваться в процессе сотрудничества, диалога учащихся, учителя и учащихся.</w:t>
      </w:r>
    </w:p>
    <w:p w:rsidR="003F6FF1" w:rsidRDefault="003F6FF1" w:rsidP="003F6FF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F6FF1" w:rsidRPr="00F95BA9" w:rsidRDefault="003F6FF1" w:rsidP="003F6FF1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Учебно-методическое  и материально-техническое обеспечение образовательного процесса.</w:t>
      </w:r>
    </w:p>
    <w:p w:rsidR="003F6FF1" w:rsidRPr="00F94CF2" w:rsidRDefault="003F6FF1" w:rsidP="003F6FF1">
      <w:pPr>
        <w:pStyle w:val="Style7"/>
        <w:widowControl/>
        <w:spacing w:line="240" w:lineRule="auto"/>
        <w:jc w:val="both"/>
        <w:rPr>
          <w:rStyle w:val="FontStyle132"/>
          <w:rFonts w:ascii="Times New Roman" w:hAnsi="Times New Roman" w:cs="Times New Roman"/>
          <w:sz w:val="24"/>
          <w:szCs w:val="24"/>
        </w:rPr>
      </w:pPr>
      <w:r w:rsidRPr="00F94CF2">
        <w:rPr>
          <w:rStyle w:val="FontStyle132"/>
          <w:rFonts w:ascii="Times New Roman" w:hAnsi="Times New Roman" w:cs="Times New Roman"/>
          <w:sz w:val="24"/>
          <w:szCs w:val="24"/>
        </w:rPr>
        <w:t>Учебно-методический комплект</w:t>
      </w:r>
    </w:p>
    <w:p w:rsidR="003F6FF1" w:rsidRPr="00F94CF2" w:rsidRDefault="003F6FF1" w:rsidP="003F6FF1">
      <w:pPr>
        <w:pStyle w:val="Style2"/>
        <w:widowControl/>
        <w:spacing w:line="240" w:lineRule="auto"/>
        <w:ind w:firstLine="283"/>
        <w:rPr>
          <w:rStyle w:val="FontStyle163"/>
          <w:sz w:val="24"/>
          <w:szCs w:val="24"/>
        </w:rPr>
      </w:pPr>
      <w:r w:rsidRPr="00F94CF2">
        <w:rPr>
          <w:rStyle w:val="FontStyle163"/>
          <w:sz w:val="24"/>
          <w:szCs w:val="24"/>
        </w:rPr>
        <w:t>Содержание раздела программы по истории Древнего мира последовательно отражено в учебнике «История Древнего мира» для 5 класса авторов А. А. Вигасина, Г. И. Годер, И. С. Свенцицкой.</w:t>
      </w:r>
    </w:p>
    <w:p w:rsidR="003F6FF1" w:rsidRPr="00F94CF2" w:rsidRDefault="003F6FF1" w:rsidP="003F6FF1">
      <w:pPr>
        <w:pStyle w:val="Style2"/>
        <w:widowControl/>
        <w:spacing w:line="240" w:lineRule="auto"/>
        <w:ind w:left="312" w:firstLine="0"/>
        <w:rPr>
          <w:rStyle w:val="FontStyle163"/>
          <w:sz w:val="24"/>
          <w:szCs w:val="24"/>
        </w:rPr>
      </w:pPr>
      <w:r w:rsidRPr="00F94CF2">
        <w:rPr>
          <w:rStyle w:val="FontStyle163"/>
          <w:sz w:val="24"/>
          <w:szCs w:val="24"/>
        </w:rPr>
        <w:t>УМК по истории Древнего мира составляют:</w:t>
      </w:r>
    </w:p>
    <w:p w:rsidR="003F6FF1" w:rsidRPr="00F94CF2" w:rsidRDefault="003F6FF1" w:rsidP="003F6FF1">
      <w:pPr>
        <w:pStyle w:val="Style101"/>
        <w:widowControl/>
        <w:tabs>
          <w:tab w:val="left" w:pos="523"/>
        </w:tabs>
        <w:spacing w:line="240" w:lineRule="auto"/>
        <w:ind w:firstLine="0"/>
        <w:rPr>
          <w:rStyle w:val="FontStyle163"/>
          <w:sz w:val="24"/>
          <w:szCs w:val="24"/>
        </w:rPr>
      </w:pPr>
      <w:r>
        <w:rPr>
          <w:rStyle w:val="FontStyle163"/>
          <w:sz w:val="24"/>
          <w:szCs w:val="24"/>
        </w:rPr>
        <w:t xml:space="preserve">      -</w:t>
      </w:r>
      <w:r w:rsidRPr="00F94CF2">
        <w:rPr>
          <w:rStyle w:val="FontStyle163"/>
          <w:sz w:val="24"/>
          <w:szCs w:val="24"/>
        </w:rPr>
        <w:t>Учебник «История Древнего мира» для 5 класса ав</w:t>
      </w:r>
      <w:r w:rsidRPr="00F94CF2">
        <w:rPr>
          <w:rStyle w:val="FontStyle163"/>
          <w:sz w:val="24"/>
          <w:szCs w:val="24"/>
        </w:rPr>
        <w:softHyphen/>
        <w:t>торов А. А. Вигасина, Г. И. Годер, И. С. Свенцицкой. — М: Просвещение, 2012</w:t>
      </w:r>
      <w:r w:rsidRPr="00F94CF2">
        <w:rPr>
          <w:rStyle w:val="FontStyle163"/>
          <w:color w:val="FF0000"/>
          <w:sz w:val="24"/>
          <w:szCs w:val="24"/>
        </w:rPr>
        <w:t>.</w:t>
      </w:r>
    </w:p>
    <w:p w:rsidR="003F6FF1" w:rsidRPr="005D1216" w:rsidRDefault="003F6FF1" w:rsidP="003F6FF1">
      <w:pPr>
        <w:pStyle w:val="Style101"/>
        <w:widowControl/>
        <w:numPr>
          <w:ilvl w:val="0"/>
          <w:numId w:val="2"/>
        </w:numPr>
        <w:tabs>
          <w:tab w:val="left" w:pos="523"/>
        </w:tabs>
        <w:spacing w:line="240" w:lineRule="auto"/>
        <w:rPr>
          <w:rStyle w:val="FontStyle163"/>
          <w:sz w:val="24"/>
          <w:szCs w:val="24"/>
        </w:rPr>
      </w:pPr>
      <w:r w:rsidRPr="00F94CF2">
        <w:rPr>
          <w:rStyle w:val="FontStyle163"/>
          <w:sz w:val="24"/>
          <w:szCs w:val="24"/>
        </w:rPr>
        <w:t>Годер Г. И. Рабочая тетрадь по истории Древнего мира. 5 кл.: В 2 вып. — М.: Просвещение, 2009.</w:t>
      </w:r>
    </w:p>
    <w:p w:rsidR="003F6FF1" w:rsidRPr="00F94CF2" w:rsidRDefault="003F6FF1" w:rsidP="003F6FF1">
      <w:pPr>
        <w:pStyle w:val="Style7"/>
        <w:widowControl/>
        <w:spacing w:line="240" w:lineRule="auto"/>
        <w:jc w:val="both"/>
        <w:rPr>
          <w:rStyle w:val="FontStyle132"/>
          <w:rFonts w:ascii="Times New Roman" w:hAnsi="Times New Roman" w:cs="Times New Roman"/>
          <w:sz w:val="24"/>
          <w:szCs w:val="24"/>
        </w:rPr>
      </w:pPr>
      <w:r w:rsidRPr="00F94CF2">
        <w:rPr>
          <w:rStyle w:val="FontStyle132"/>
          <w:rFonts w:ascii="Times New Roman" w:hAnsi="Times New Roman" w:cs="Times New Roman"/>
          <w:sz w:val="24"/>
          <w:szCs w:val="24"/>
        </w:rPr>
        <w:t>Настенные исторические карты</w:t>
      </w:r>
    </w:p>
    <w:p w:rsidR="003F6FF1" w:rsidRPr="00F94CF2" w:rsidRDefault="003F6FF1" w:rsidP="003F6FF1">
      <w:pPr>
        <w:pStyle w:val="Style116"/>
        <w:widowControl/>
        <w:tabs>
          <w:tab w:val="left" w:pos="547"/>
        </w:tabs>
        <w:spacing w:line="240" w:lineRule="auto"/>
        <w:ind w:left="283" w:firstLine="0"/>
        <w:rPr>
          <w:rStyle w:val="FontStyle163"/>
          <w:sz w:val="24"/>
          <w:szCs w:val="24"/>
        </w:rPr>
      </w:pPr>
    </w:p>
    <w:p w:rsidR="003F6FF1" w:rsidRPr="00F94CF2" w:rsidRDefault="003F6FF1" w:rsidP="003F6FF1">
      <w:pPr>
        <w:pStyle w:val="Style116"/>
        <w:widowControl/>
        <w:numPr>
          <w:ilvl w:val="0"/>
          <w:numId w:val="3"/>
        </w:numPr>
        <w:tabs>
          <w:tab w:val="left" w:pos="547"/>
        </w:tabs>
        <w:spacing w:line="240" w:lineRule="auto"/>
        <w:ind w:left="283" w:firstLine="0"/>
        <w:rPr>
          <w:rStyle w:val="FontStyle163"/>
          <w:sz w:val="24"/>
          <w:szCs w:val="24"/>
        </w:rPr>
      </w:pPr>
      <w:r w:rsidRPr="00F94CF2">
        <w:rPr>
          <w:rStyle w:val="FontStyle163"/>
          <w:sz w:val="24"/>
          <w:szCs w:val="24"/>
        </w:rPr>
        <w:t>Дре</w:t>
      </w:r>
      <w:r>
        <w:rPr>
          <w:rStyle w:val="FontStyle163"/>
          <w:sz w:val="24"/>
          <w:szCs w:val="24"/>
        </w:rPr>
        <w:t>вний Восток и  Передняя Азия в древности</w:t>
      </w:r>
    </w:p>
    <w:p w:rsidR="003F6FF1" w:rsidRPr="00F94CF2" w:rsidRDefault="003F6FF1" w:rsidP="003F6FF1">
      <w:pPr>
        <w:pStyle w:val="Style116"/>
        <w:widowControl/>
        <w:numPr>
          <w:ilvl w:val="0"/>
          <w:numId w:val="3"/>
        </w:numPr>
        <w:tabs>
          <w:tab w:val="left" w:pos="547"/>
        </w:tabs>
        <w:spacing w:line="240" w:lineRule="auto"/>
        <w:rPr>
          <w:rStyle w:val="FontStyle163"/>
          <w:sz w:val="24"/>
          <w:szCs w:val="24"/>
        </w:rPr>
      </w:pPr>
      <w:r w:rsidRPr="00F94CF2">
        <w:rPr>
          <w:rStyle w:val="FontStyle163"/>
          <w:sz w:val="24"/>
          <w:szCs w:val="24"/>
        </w:rPr>
        <w:lastRenderedPageBreak/>
        <w:t xml:space="preserve"> Индия и Китай </w:t>
      </w:r>
      <w:r w:rsidRPr="00F94CF2">
        <w:rPr>
          <w:rStyle w:val="FontStyle162"/>
          <w:sz w:val="24"/>
          <w:szCs w:val="24"/>
        </w:rPr>
        <w:t xml:space="preserve">(III </w:t>
      </w:r>
      <w:r w:rsidRPr="00F94CF2">
        <w:rPr>
          <w:rStyle w:val="FontStyle163"/>
          <w:sz w:val="24"/>
          <w:szCs w:val="24"/>
        </w:rPr>
        <w:t xml:space="preserve">тыс. до н. э. — </w:t>
      </w:r>
      <w:r w:rsidRPr="00F94CF2">
        <w:rPr>
          <w:rStyle w:val="FontStyle162"/>
          <w:sz w:val="24"/>
          <w:szCs w:val="24"/>
        </w:rPr>
        <w:t xml:space="preserve">III </w:t>
      </w:r>
      <w:r w:rsidRPr="00F94CF2">
        <w:rPr>
          <w:rStyle w:val="FontStyle163"/>
          <w:sz w:val="24"/>
          <w:szCs w:val="24"/>
        </w:rPr>
        <w:t>в. н. э.).</w:t>
      </w:r>
    </w:p>
    <w:p w:rsidR="003F6FF1" w:rsidRPr="00F94CF2" w:rsidRDefault="003F6FF1" w:rsidP="003F6FF1">
      <w:pPr>
        <w:pStyle w:val="Style116"/>
        <w:widowControl/>
        <w:numPr>
          <w:ilvl w:val="0"/>
          <w:numId w:val="3"/>
        </w:numPr>
        <w:tabs>
          <w:tab w:val="left" w:pos="547"/>
        </w:tabs>
        <w:spacing w:line="240" w:lineRule="auto"/>
        <w:ind w:left="283" w:firstLine="0"/>
        <w:rPr>
          <w:rStyle w:val="FontStyle163"/>
          <w:sz w:val="24"/>
          <w:szCs w:val="24"/>
        </w:rPr>
      </w:pPr>
      <w:r w:rsidRPr="00F94CF2">
        <w:rPr>
          <w:rStyle w:val="FontStyle163"/>
          <w:sz w:val="24"/>
          <w:szCs w:val="24"/>
        </w:rPr>
        <w:t xml:space="preserve">Древняя Греция (до середины </w:t>
      </w:r>
      <w:r w:rsidRPr="00F94CF2">
        <w:rPr>
          <w:rStyle w:val="FontStyle162"/>
          <w:sz w:val="24"/>
          <w:szCs w:val="24"/>
          <w:lang w:val="en-US"/>
        </w:rPr>
        <w:t>Vb</w:t>
      </w:r>
      <w:r w:rsidRPr="00F94CF2">
        <w:rPr>
          <w:rStyle w:val="FontStyle162"/>
          <w:sz w:val="24"/>
          <w:szCs w:val="24"/>
        </w:rPr>
        <w:t xml:space="preserve">. до </w:t>
      </w:r>
      <w:r w:rsidRPr="00F94CF2">
        <w:rPr>
          <w:rStyle w:val="FontStyle163"/>
          <w:sz w:val="24"/>
          <w:szCs w:val="24"/>
        </w:rPr>
        <w:t xml:space="preserve">н. </w:t>
      </w:r>
      <w:r w:rsidRPr="00F94CF2">
        <w:rPr>
          <w:rStyle w:val="FontStyle161"/>
          <w:sz w:val="24"/>
          <w:szCs w:val="24"/>
        </w:rPr>
        <w:t>э.).</w:t>
      </w:r>
    </w:p>
    <w:p w:rsidR="003F6FF1" w:rsidRPr="00F94CF2" w:rsidRDefault="003F6FF1" w:rsidP="003F6FF1">
      <w:pPr>
        <w:pStyle w:val="Style116"/>
        <w:widowControl/>
        <w:numPr>
          <w:ilvl w:val="0"/>
          <w:numId w:val="3"/>
        </w:numPr>
        <w:tabs>
          <w:tab w:val="left" w:pos="547"/>
        </w:tabs>
        <w:spacing w:line="240" w:lineRule="auto"/>
        <w:ind w:left="283" w:firstLine="0"/>
        <w:rPr>
          <w:rStyle w:val="FontStyle163"/>
          <w:sz w:val="24"/>
          <w:szCs w:val="24"/>
        </w:rPr>
      </w:pPr>
      <w:r w:rsidRPr="00F94CF2">
        <w:rPr>
          <w:rStyle w:val="FontStyle163"/>
          <w:sz w:val="24"/>
          <w:szCs w:val="24"/>
        </w:rPr>
        <w:t>Древняя Греция (</w:t>
      </w:r>
      <w:r w:rsidRPr="00F94CF2">
        <w:rPr>
          <w:rStyle w:val="FontStyle162"/>
          <w:sz w:val="24"/>
          <w:szCs w:val="24"/>
          <w:lang w:val="en-US"/>
        </w:rPr>
        <w:t>Vb</w:t>
      </w:r>
      <w:r w:rsidRPr="00F94CF2">
        <w:rPr>
          <w:rStyle w:val="FontStyle162"/>
          <w:sz w:val="24"/>
          <w:szCs w:val="24"/>
        </w:rPr>
        <w:t xml:space="preserve">. до </w:t>
      </w:r>
      <w:r w:rsidRPr="00F94CF2">
        <w:rPr>
          <w:rStyle w:val="FontStyle163"/>
          <w:sz w:val="24"/>
          <w:szCs w:val="24"/>
        </w:rPr>
        <w:t>н.э.).</w:t>
      </w:r>
    </w:p>
    <w:p w:rsidR="003F6FF1" w:rsidRPr="00F94CF2" w:rsidRDefault="003F6FF1" w:rsidP="003F6FF1">
      <w:pPr>
        <w:pStyle w:val="Style116"/>
        <w:widowControl/>
        <w:numPr>
          <w:ilvl w:val="0"/>
          <w:numId w:val="3"/>
        </w:numPr>
        <w:tabs>
          <w:tab w:val="left" w:pos="547"/>
        </w:tabs>
        <w:spacing w:line="240" w:lineRule="auto"/>
        <w:ind w:left="283" w:firstLine="0"/>
        <w:rPr>
          <w:rStyle w:val="FontStyle163"/>
          <w:sz w:val="24"/>
          <w:szCs w:val="24"/>
        </w:rPr>
      </w:pPr>
      <w:r w:rsidRPr="00F94CF2">
        <w:rPr>
          <w:rStyle w:val="FontStyle163"/>
          <w:sz w:val="24"/>
          <w:szCs w:val="24"/>
        </w:rPr>
        <w:t xml:space="preserve">Завоевания Александра Македонского в </w:t>
      </w:r>
      <w:r w:rsidRPr="00F94CF2">
        <w:rPr>
          <w:rStyle w:val="FontStyle162"/>
          <w:sz w:val="24"/>
          <w:szCs w:val="24"/>
        </w:rPr>
        <w:t xml:space="preserve">IV </w:t>
      </w:r>
      <w:r w:rsidRPr="00F94CF2">
        <w:rPr>
          <w:rStyle w:val="FontStyle163"/>
          <w:sz w:val="24"/>
          <w:szCs w:val="24"/>
        </w:rPr>
        <w:t>в. до н. э.</w:t>
      </w:r>
    </w:p>
    <w:p w:rsidR="003F6FF1" w:rsidRPr="00F94CF2" w:rsidRDefault="003F6FF1" w:rsidP="003F6FF1">
      <w:pPr>
        <w:pStyle w:val="Style116"/>
        <w:widowControl/>
        <w:numPr>
          <w:ilvl w:val="0"/>
          <w:numId w:val="3"/>
        </w:numPr>
        <w:tabs>
          <w:tab w:val="left" w:pos="547"/>
        </w:tabs>
        <w:spacing w:line="240" w:lineRule="auto"/>
        <w:ind w:left="283" w:firstLine="0"/>
        <w:rPr>
          <w:rStyle w:val="FontStyle163"/>
          <w:sz w:val="24"/>
          <w:szCs w:val="24"/>
        </w:rPr>
      </w:pPr>
      <w:r w:rsidRPr="00F94CF2">
        <w:rPr>
          <w:rStyle w:val="FontStyle163"/>
          <w:sz w:val="24"/>
          <w:szCs w:val="24"/>
        </w:rPr>
        <w:t>Древняя Италия.</w:t>
      </w:r>
    </w:p>
    <w:p w:rsidR="003F6FF1" w:rsidRPr="00F94CF2" w:rsidRDefault="003F6FF1" w:rsidP="003F6FF1">
      <w:pPr>
        <w:pStyle w:val="Style116"/>
        <w:widowControl/>
        <w:tabs>
          <w:tab w:val="left" w:pos="547"/>
        </w:tabs>
        <w:spacing w:line="240" w:lineRule="auto"/>
        <w:ind w:firstLine="0"/>
        <w:rPr>
          <w:rStyle w:val="FontStyle163"/>
          <w:sz w:val="24"/>
          <w:szCs w:val="24"/>
        </w:rPr>
      </w:pPr>
      <w:r>
        <w:rPr>
          <w:rStyle w:val="FontStyle163"/>
          <w:sz w:val="24"/>
          <w:szCs w:val="24"/>
        </w:rPr>
        <w:t xml:space="preserve">      7</w:t>
      </w:r>
      <w:r w:rsidRPr="00F94CF2">
        <w:rPr>
          <w:rStyle w:val="FontStyle163"/>
          <w:sz w:val="24"/>
          <w:szCs w:val="24"/>
        </w:rPr>
        <w:t xml:space="preserve"> Рост Римского государства в </w:t>
      </w:r>
      <w:r w:rsidRPr="00F94CF2">
        <w:rPr>
          <w:rStyle w:val="FontStyle162"/>
          <w:sz w:val="24"/>
          <w:szCs w:val="24"/>
        </w:rPr>
        <w:t xml:space="preserve">III </w:t>
      </w:r>
      <w:r w:rsidRPr="00F94CF2">
        <w:rPr>
          <w:rStyle w:val="FontStyle163"/>
          <w:sz w:val="24"/>
          <w:szCs w:val="24"/>
        </w:rPr>
        <w:t xml:space="preserve">в. до н. э. — </w:t>
      </w:r>
      <w:r w:rsidRPr="00F94CF2">
        <w:rPr>
          <w:rStyle w:val="FontStyle162"/>
          <w:sz w:val="24"/>
          <w:szCs w:val="24"/>
        </w:rPr>
        <w:t xml:space="preserve">II </w:t>
      </w:r>
      <w:r w:rsidRPr="00F94CF2">
        <w:rPr>
          <w:rStyle w:val="FontStyle163"/>
          <w:sz w:val="24"/>
          <w:szCs w:val="24"/>
        </w:rPr>
        <w:t>в. н. э.</w:t>
      </w:r>
    </w:p>
    <w:p w:rsidR="003F6FF1" w:rsidRPr="00F94CF2" w:rsidRDefault="003F6FF1" w:rsidP="003F6FF1">
      <w:pPr>
        <w:pStyle w:val="Style116"/>
        <w:widowControl/>
        <w:numPr>
          <w:ilvl w:val="0"/>
          <w:numId w:val="3"/>
        </w:numPr>
        <w:tabs>
          <w:tab w:val="left" w:pos="547"/>
        </w:tabs>
        <w:spacing w:line="240" w:lineRule="auto"/>
        <w:rPr>
          <w:rStyle w:val="FontStyle163"/>
          <w:sz w:val="24"/>
          <w:szCs w:val="24"/>
        </w:rPr>
      </w:pPr>
      <w:r w:rsidRPr="00F94CF2">
        <w:rPr>
          <w:rStyle w:val="FontStyle163"/>
          <w:sz w:val="24"/>
          <w:szCs w:val="24"/>
        </w:rPr>
        <w:t xml:space="preserve">Римская республика в </w:t>
      </w:r>
      <w:r w:rsidRPr="00F94CF2">
        <w:rPr>
          <w:rStyle w:val="FontStyle162"/>
          <w:sz w:val="24"/>
          <w:szCs w:val="24"/>
          <w:lang w:val="en-US"/>
        </w:rPr>
        <w:t>III</w:t>
      </w:r>
      <w:r w:rsidRPr="00F94CF2">
        <w:rPr>
          <w:rStyle w:val="FontStyle162"/>
          <w:sz w:val="24"/>
          <w:szCs w:val="24"/>
        </w:rPr>
        <w:t xml:space="preserve">—I </w:t>
      </w:r>
      <w:r w:rsidRPr="00F94CF2">
        <w:rPr>
          <w:rStyle w:val="FontStyle163"/>
          <w:sz w:val="24"/>
          <w:szCs w:val="24"/>
        </w:rPr>
        <w:t>вв. до н. э.</w:t>
      </w:r>
    </w:p>
    <w:p w:rsidR="003F6FF1" w:rsidRPr="00F94CF2" w:rsidRDefault="003F6FF1" w:rsidP="003F6FF1">
      <w:pPr>
        <w:pStyle w:val="Style116"/>
        <w:widowControl/>
        <w:tabs>
          <w:tab w:val="left" w:pos="-1134"/>
        </w:tabs>
        <w:spacing w:line="240" w:lineRule="auto"/>
        <w:ind w:firstLine="142"/>
        <w:rPr>
          <w:rStyle w:val="FontStyle163"/>
          <w:sz w:val="24"/>
          <w:szCs w:val="24"/>
        </w:rPr>
      </w:pPr>
      <w:r w:rsidRPr="00F94CF2">
        <w:rPr>
          <w:rStyle w:val="FontStyle163"/>
          <w:sz w:val="24"/>
          <w:szCs w:val="24"/>
        </w:rPr>
        <w:t>.</w:t>
      </w:r>
    </w:p>
    <w:p w:rsidR="003F6FF1" w:rsidRDefault="003F6FF1" w:rsidP="003F6FF1">
      <w:pPr>
        <w:pStyle w:val="Style7"/>
        <w:widowControl/>
        <w:spacing w:line="240" w:lineRule="auto"/>
        <w:ind w:left="533"/>
        <w:jc w:val="both"/>
        <w:rPr>
          <w:rStyle w:val="FontStyle132"/>
          <w:rFonts w:ascii="Times New Roman" w:hAnsi="Times New Roman" w:cs="Times New Roman"/>
          <w:sz w:val="24"/>
          <w:szCs w:val="24"/>
        </w:rPr>
      </w:pPr>
    </w:p>
    <w:p w:rsidR="003F6FF1" w:rsidRPr="00F94CF2" w:rsidRDefault="003F6FF1" w:rsidP="003F6FF1">
      <w:pPr>
        <w:pStyle w:val="Style101"/>
        <w:widowControl/>
        <w:tabs>
          <w:tab w:val="left" w:pos="518"/>
        </w:tabs>
        <w:spacing w:line="240" w:lineRule="auto"/>
        <w:ind w:firstLine="293"/>
        <w:rPr>
          <w:rStyle w:val="FontStyle163"/>
          <w:sz w:val="24"/>
          <w:szCs w:val="24"/>
        </w:rPr>
      </w:pPr>
    </w:p>
    <w:p w:rsidR="003F6FF1" w:rsidRPr="00B7444D" w:rsidRDefault="003F6FF1" w:rsidP="003F6FF1">
      <w:pPr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B7444D">
        <w:rPr>
          <w:rFonts w:ascii="Times New Roman" w:hAnsi="Times New Roman"/>
          <w:sz w:val="24"/>
          <w:szCs w:val="24"/>
        </w:rPr>
        <w:t>Вигасин А.А. Годер Г.И. Свенцицкая И.С. История Древнего мира. Учебник для 5 класса. - М., 2007.</w:t>
      </w:r>
    </w:p>
    <w:p w:rsidR="003F6FF1" w:rsidRPr="00B7444D" w:rsidRDefault="003F6FF1" w:rsidP="003F6FF1">
      <w:pPr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B7444D">
        <w:rPr>
          <w:rFonts w:ascii="Times New Roman" w:hAnsi="Times New Roman"/>
          <w:sz w:val="24"/>
          <w:szCs w:val="24"/>
        </w:rPr>
        <w:t>Годер Г.И. Рабочая тетрадь по истории Древнего мира. Выпуск 1,2.-М., 2015</w:t>
      </w:r>
    </w:p>
    <w:p w:rsidR="003F6FF1" w:rsidRDefault="003F6FF1" w:rsidP="003F6FF1">
      <w:pPr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B7444D">
        <w:rPr>
          <w:rFonts w:ascii="Times New Roman" w:hAnsi="Times New Roman"/>
          <w:sz w:val="24"/>
          <w:szCs w:val="24"/>
        </w:rPr>
        <w:t>Арасланова О.В. Поурочные разработки по истории Древнего мира. Пособие для учителя.- М 2005.</w:t>
      </w:r>
    </w:p>
    <w:p w:rsidR="00E409E9" w:rsidRPr="00B7444D" w:rsidRDefault="00E409E9" w:rsidP="003F6FF1">
      <w:pPr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F6FF1" w:rsidRPr="00F94CF2" w:rsidRDefault="003F6FF1" w:rsidP="003F6FF1">
      <w:pPr>
        <w:pStyle w:val="Style19"/>
        <w:widowControl/>
        <w:rPr>
          <w:rStyle w:val="FontStyle132"/>
          <w:rFonts w:ascii="Times New Roman" w:hAnsi="Times New Roman" w:cs="Times New Roman"/>
          <w:b w:val="0"/>
          <w:sz w:val="24"/>
          <w:szCs w:val="24"/>
        </w:rPr>
      </w:pPr>
    </w:p>
    <w:p w:rsidR="003F6FF1" w:rsidRDefault="003F6FF1" w:rsidP="003F6FF1">
      <w:pPr>
        <w:pStyle w:val="Style19"/>
        <w:widowControl/>
        <w:rPr>
          <w:rStyle w:val="FontStyle132"/>
          <w:rFonts w:ascii="Times New Roman" w:hAnsi="Times New Roman" w:cs="Times New Roman"/>
          <w:sz w:val="24"/>
          <w:szCs w:val="24"/>
        </w:rPr>
      </w:pPr>
    </w:p>
    <w:p w:rsidR="003F6FF1" w:rsidRDefault="003F6FF1" w:rsidP="003F6FF1">
      <w:pPr>
        <w:pStyle w:val="Style19"/>
        <w:widowControl/>
        <w:jc w:val="center"/>
        <w:rPr>
          <w:rStyle w:val="FontStyle132"/>
          <w:rFonts w:ascii="Times New Roman" w:hAnsi="Times New Roman" w:cs="Times New Roman"/>
          <w:sz w:val="24"/>
          <w:szCs w:val="24"/>
        </w:rPr>
      </w:pPr>
    </w:p>
    <w:p w:rsidR="00DF4F8A" w:rsidRDefault="00DF4F8A" w:rsidP="00DF4F8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F4F8A" w:rsidRDefault="00DF4F8A" w:rsidP="00DF4F8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F6FF1" w:rsidRDefault="003F6FF1" w:rsidP="003F6FF1">
      <w:pPr>
        <w:pStyle w:val="Style19"/>
        <w:widowControl/>
        <w:jc w:val="center"/>
        <w:rPr>
          <w:rStyle w:val="FontStyle132"/>
          <w:rFonts w:ascii="Times New Roman" w:hAnsi="Times New Roman" w:cs="Times New Roman"/>
          <w:sz w:val="24"/>
          <w:szCs w:val="24"/>
        </w:rPr>
      </w:pPr>
    </w:p>
    <w:p w:rsidR="008A098A" w:rsidRDefault="008A098A" w:rsidP="008A098A">
      <w:pPr>
        <w:pStyle w:val="a8"/>
        <w:rPr>
          <w:rStyle w:val="FontStyle132"/>
          <w:rFonts w:ascii="Times New Roman" w:hAnsi="Times New Roman"/>
          <w:sz w:val="28"/>
          <w:szCs w:val="28"/>
        </w:rPr>
      </w:pPr>
    </w:p>
    <w:p w:rsidR="008A098A" w:rsidRPr="00DF4F8A" w:rsidRDefault="008A098A" w:rsidP="00DF4F8A">
      <w:pPr>
        <w:pStyle w:val="a8"/>
        <w:ind w:left="1440"/>
        <w:rPr>
          <w:rStyle w:val="FontStyle132"/>
          <w:rFonts w:ascii="Times New Roman" w:hAnsi="Times New Roman"/>
          <w:sz w:val="28"/>
          <w:szCs w:val="28"/>
        </w:rPr>
      </w:pPr>
      <w:r>
        <w:rPr>
          <w:rStyle w:val="FontStyle132"/>
          <w:rFonts w:ascii="Times New Roman" w:hAnsi="Times New Roman"/>
          <w:sz w:val="28"/>
          <w:szCs w:val="28"/>
        </w:rPr>
        <w:t xml:space="preserve">        Календарно-тематическое планирование с учетом рабочей программы воспитания.</w:t>
      </w:r>
    </w:p>
    <w:p w:rsidR="003F6FF1" w:rsidRPr="00F94CF2" w:rsidRDefault="003F6FF1" w:rsidP="00012B25">
      <w:pPr>
        <w:pStyle w:val="Style19"/>
        <w:widowControl/>
        <w:jc w:val="center"/>
        <w:rPr>
          <w:rStyle w:val="FontStyle132"/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612" w:tblpY="18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8"/>
        <w:gridCol w:w="2117"/>
        <w:gridCol w:w="1474"/>
        <w:gridCol w:w="1608"/>
        <w:gridCol w:w="2217"/>
        <w:gridCol w:w="1702"/>
        <w:gridCol w:w="1839"/>
        <w:gridCol w:w="1396"/>
        <w:gridCol w:w="22"/>
        <w:gridCol w:w="1280"/>
        <w:gridCol w:w="1471"/>
      </w:tblGrid>
      <w:tr w:rsidR="003F6FF1" w:rsidRPr="00372223" w:rsidTr="006714A8">
        <w:trPr>
          <w:trHeight w:val="653"/>
        </w:trPr>
        <w:tc>
          <w:tcPr>
            <w:tcW w:w="156" w:type="pct"/>
            <w:vMerge w:val="restart"/>
          </w:tcPr>
          <w:p w:rsidR="003F6FF1" w:rsidRPr="00372223" w:rsidRDefault="003F6FF1" w:rsidP="004B78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78" w:type="pct"/>
            <w:vMerge w:val="restart"/>
          </w:tcPr>
          <w:p w:rsidR="003F6FF1" w:rsidRPr="00372223" w:rsidRDefault="003F6FF1" w:rsidP="004B78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раздела и </w:t>
            </w:r>
            <w:r w:rsidR="00776778">
              <w:rPr>
                <w:rFonts w:ascii="Times New Roman" w:hAnsi="Times New Roman"/>
                <w:b/>
                <w:sz w:val="24"/>
                <w:szCs w:val="24"/>
              </w:rPr>
              <w:t xml:space="preserve">тем </w:t>
            </w:r>
            <w:r w:rsidR="00776778" w:rsidRPr="00776778">
              <w:rPr>
                <w:rFonts w:ascii="Times New Roman" w:hAnsi="Times New Roman"/>
                <w:b/>
              </w:rPr>
              <w:t>урока с учетом рабочей программы воспитания</w:t>
            </w:r>
            <w:r w:rsidR="00776778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72" w:type="pct"/>
            <w:vMerge w:val="restart"/>
          </w:tcPr>
          <w:p w:rsidR="003F6FF1" w:rsidRPr="00372223" w:rsidRDefault="003F6FF1" w:rsidP="004B78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Дом. задание</w:t>
            </w:r>
          </w:p>
        </w:tc>
        <w:tc>
          <w:tcPr>
            <w:tcW w:w="515" w:type="pct"/>
            <w:vMerge w:val="restart"/>
          </w:tcPr>
          <w:p w:rsidR="003F6FF1" w:rsidRPr="00372223" w:rsidRDefault="003F6FF1" w:rsidP="004B78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урока</w:t>
            </w:r>
          </w:p>
        </w:tc>
        <w:tc>
          <w:tcPr>
            <w:tcW w:w="2291" w:type="pct"/>
            <w:gridSpan w:val="4"/>
          </w:tcPr>
          <w:p w:rsidR="003F6FF1" w:rsidRPr="00372223" w:rsidRDefault="003F6FF1" w:rsidP="004B78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Характеристика  УУД</w:t>
            </w:r>
          </w:p>
        </w:tc>
        <w:tc>
          <w:tcPr>
            <w:tcW w:w="888" w:type="pct"/>
            <w:gridSpan w:val="3"/>
          </w:tcPr>
          <w:p w:rsidR="003F6FF1" w:rsidRPr="00372223" w:rsidRDefault="003F6FF1" w:rsidP="004B78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3F6FF1" w:rsidRPr="00372223" w:rsidTr="006714A8">
        <w:trPr>
          <w:trHeight w:val="230"/>
        </w:trPr>
        <w:tc>
          <w:tcPr>
            <w:tcW w:w="156" w:type="pct"/>
            <w:vMerge/>
          </w:tcPr>
          <w:p w:rsidR="003F6FF1" w:rsidRPr="00372223" w:rsidRDefault="003F6FF1" w:rsidP="004B78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8" w:type="pct"/>
            <w:vMerge/>
          </w:tcPr>
          <w:p w:rsidR="003F6FF1" w:rsidRPr="00372223" w:rsidRDefault="003F6FF1" w:rsidP="004B78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3F6FF1" w:rsidRPr="00372223" w:rsidRDefault="003F6FF1" w:rsidP="004B78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5" w:type="pct"/>
            <w:vMerge/>
          </w:tcPr>
          <w:p w:rsidR="003F6FF1" w:rsidRPr="00372223" w:rsidRDefault="003F6FF1" w:rsidP="004B78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pct"/>
          </w:tcPr>
          <w:p w:rsidR="00776778" w:rsidRDefault="00776778" w:rsidP="0077677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Модуль</w:t>
            </w:r>
          </w:p>
          <w:p w:rsidR="00776778" w:rsidRDefault="00776778" w:rsidP="0077677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воспитательной программы </w:t>
            </w:r>
          </w:p>
          <w:p w:rsidR="003F6FF1" w:rsidRPr="00372223" w:rsidRDefault="00776778" w:rsidP="007767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«Школьный урок»</w:t>
            </w:r>
          </w:p>
          <w:p w:rsidR="003F6FF1" w:rsidRPr="00372223" w:rsidRDefault="003F6FF1" w:rsidP="004B78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3F6FF1" w:rsidRPr="00372223" w:rsidTr="006714A8">
        <w:trPr>
          <w:trHeight w:val="532"/>
        </w:trPr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Введение. </w:t>
            </w:r>
          </w:p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Что изучает наука история. </w:t>
            </w:r>
          </w:p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Источники исторических знаний. 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Выучить определения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1216">
              <w:rPr>
                <w:rFonts w:ascii="Times New Roman" w:hAnsi="Times New Roman"/>
              </w:rPr>
              <w:t xml:space="preserve">Что изучает история. Источники </w:t>
            </w:r>
            <w:r w:rsidRPr="005D1216">
              <w:rPr>
                <w:rFonts w:ascii="Times New Roman" w:hAnsi="Times New Roman"/>
              </w:rPr>
              <w:lastRenderedPageBreak/>
              <w:t>знаний о прошлом</w:t>
            </w:r>
            <w:r>
              <w:t>.</w:t>
            </w:r>
          </w:p>
        </w:tc>
        <w:tc>
          <w:tcPr>
            <w:tcW w:w="710" w:type="pct"/>
          </w:tcPr>
          <w:p w:rsidR="008A098A" w:rsidRPr="00853C2C" w:rsidRDefault="008A098A" w:rsidP="008A098A">
            <w:pPr>
              <w:pStyle w:val="Style19"/>
              <w:widowControl/>
              <w:jc w:val="left"/>
              <w:rPr>
                <w:rStyle w:val="FontStyle132"/>
                <w:b w:val="0"/>
              </w:rPr>
            </w:pPr>
            <w:r w:rsidRPr="00853C2C">
              <w:rPr>
                <w:rStyle w:val="FontStyle132"/>
              </w:rPr>
              <w:lastRenderedPageBreak/>
              <w:t>День Знаний.</w:t>
            </w:r>
          </w:p>
          <w:p w:rsidR="008A098A" w:rsidRPr="00853C2C" w:rsidRDefault="008A098A" w:rsidP="008A098A">
            <w:pPr>
              <w:pStyle w:val="Style19"/>
              <w:widowControl/>
              <w:jc w:val="left"/>
              <w:rPr>
                <w:rStyle w:val="FontStyle132"/>
                <w:b w:val="0"/>
              </w:rPr>
            </w:pPr>
            <w:r w:rsidRPr="00853C2C">
              <w:rPr>
                <w:rStyle w:val="FontStyle132"/>
              </w:rPr>
              <w:t>День солидарности в борьбе с терроризмом</w:t>
            </w:r>
          </w:p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 анализироват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ь условия достижения цели на основе учета выделенных учителем ориентиров действия в новом учебном материале.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lastRenderedPageBreak/>
              <w:t xml:space="preserve">Участвовать в обсуждении вопроса о том, </w:t>
            </w:r>
            <w:r w:rsidRPr="00372223">
              <w:rPr>
                <w:rStyle w:val="FontStyle144"/>
                <w:sz w:val="24"/>
                <w:szCs w:val="24"/>
              </w:rPr>
              <w:lastRenderedPageBreak/>
              <w:t>для чего нужно знать историю.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lastRenderedPageBreak/>
              <w:t xml:space="preserve">Раскрывать значение терминов </w:t>
            </w:r>
            <w:r w:rsidRPr="00372223">
              <w:rPr>
                <w:rStyle w:val="FontStyle144"/>
                <w:sz w:val="24"/>
                <w:szCs w:val="24"/>
              </w:rPr>
              <w:lastRenderedPageBreak/>
              <w:t>история, век, исторический источник.</w:t>
            </w:r>
          </w:p>
        </w:tc>
        <w:tc>
          <w:tcPr>
            <w:tcW w:w="417" w:type="pct"/>
            <w:gridSpan w:val="2"/>
          </w:tcPr>
          <w:p w:rsidR="003F6FF1" w:rsidRPr="00372223" w:rsidRDefault="00077062" w:rsidP="004B7810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r>
              <w:rPr>
                <w:rStyle w:val="FontStyle144"/>
                <w:sz w:val="24"/>
                <w:szCs w:val="24"/>
              </w:rPr>
              <w:lastRenderedPageBreak/>
              <w:t>05</w:t>
            </w:r>
            <w:r w:rsidR="003F6FF1">
              <w:rPr>
                <w:rStyle w:val="FontStyle144"/>
                <w:sz w:val="24"/>
                <w:szCs w:val="24"/>
              </w:rPr>
              <w:t>.09.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3F6FF1" w:rsidRPr="00372223" w:rsidTr="006714A8">
        <w:trPr>
          <w:trHeight w:val="409"/>
        </w:trPr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8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37222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. Жизнь первобытных людей.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rPr>
          <w:trHeight w:val="409"/>
        </w:trPr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8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Тема 1. Первобытные собиратели и охотники.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39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Древнейшие люди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F6FF1" w:rsidRPr="00372223" w:rsidRDefault="003F6FF1" w:rsidP="004B7810">
            <w:pPr>
              <w:shd w:val="clear" w:color="auto" w:fill="FFFFFF"/>
              <w:tabs>
                <w:tab w:val="left" w:leader="dot" w:pos="639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Историческая карта.</w:t>
            </w:r>
          </w:p>
          <w:p w:rsidR="003F6FF1" w:rsidRPr="00372223" w:rsidRDefault="003F6FF1" w:rsidP="004B7810">
            <w:pPr>
              <w:shd w:val="clear" w:color="auto" w:fill="FFFFFF"/>
              <w:tabs>
                <w:tab w:val="left" w:leader="dot" w:pos="639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§1пересказать и ответить на вопросы</w:t>
            </w:r>
          </w:p>
        </w:tc>
        <w:tc>
          <w:tcPr>
            <w:tcW w:w="515" w:type="pct"/>
          </w:tcPr>
          <w:p w:rsidR="003F6FF1" w:rsidRPr="005D1216" w:rsidRDefault="003F6FF1" w:rsidP="004B7810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1216">
              <w:rPr>
                <w:rFonts w:ascii="Times New Roman" w:hAnsi="Times New Roman"/>
              </w:rPr>
              <w:t xml:space="preserve">Историческая карта. История Отечества- часть Всемирной истории. Первобытное общество. Расселение древнейшего человечества. Орудия труда, занятия первобытного </w:t>
            </w:r>
            <w:r w:rsidRPr="005D1216">
              <w:rPr>
                <w:rFonts w:ascii="Times New Roman" w:hAnsi="Times New Roman"/>
              </w:rPr>
              <w:lastRenderedPageBreak/>
              <w:t>человека.</w:t>
            </w: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Показывать на карте места расселения древнейших людей.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Устно описывать первые орудия труда. Сравнивать первобытного и современного человека.  </w:t>
            </w:r>
            <w:r w:rsidRPr="00372223">
              <w:rPr>
                <w:rStyle w:val="FontStyle144"/>
                <w:sz w:val="24"/>
                <w:szCs w:val="24"/>
              </w:rPr>
              <w:t>Характеризовать дости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жения первобытного человека, его приспо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собление к природе.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Комментировать и формулировать поня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тия: первобытные люди, орудие труда, соби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рательство.</w:t>
            </w:r>
          </w:p>
        </w:tc>
        <w:tc>
          <w:tcPr>
            <w:tcW w:w="417" w:type="pct"/>
            <w:gridSpan w:val="2"/>
          </w:tcPr>
          <w:p w:rsidR="003F6FF1" w:rsidRPr="00372223" w:rsidRDefault="00077062" w:rsidP="004B7810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r>
              <w:rPr>
                <w:rStyle w:val="FontStyle144"/>
                <w:sz w:val="24"/>
                <w:szCs w:val="24"/>
              </w:rPr>
              <w:t>06</w:t>
            </w:r>
            <w:r w:rsidR="003F6FF1">
              <w:rPr>
                <w:rStyle w:val="FontStyle144"/>
                <w:sz w:val="24"/>
                <w:szCs w:val="24"/>
              </w:rPr>
              <w:t>.09.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398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Родовые общины охотников и собирателей.</w:t>
            </w:r>
          </w:p>
          <w:p w:rsidR="003F6FF1" w:rsidRPr="00372223" w:rsidRDefault="003F6FF1" w:rsidP="004B7810">
            <w:pPr>
              <w:shd w:val="clear" w:color="auto" w:fill="FFFFFF"/>
              <w:tabs>
                <w:tab w:val="left" w:leader="dot" w:pos="6398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Знать своих предков – знать историю.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§2 пересказ, ответить на вопрос №4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Родоплеменные отношения</w:t>
            </w: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Разрабатывать сценарии охоты на крупного зверя. Выделять признаки родовой общины.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Называть и оха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рактеризовать новые изобретения человека для охоты. Характеризовать новые способы охоты.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Исследовать на исторической карте и в мультимедиа ресурсах географию расселе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ния первобытных людей.</w:t>
            </w:r>
          </w:p>
        </w:tc>
        <w:tc>
          <w:tcPr>
            <w:tcW w:w="417" w:type="pct"/>
            <w:gridSpan w:val="2"/>
          </w:tcPr>
          <w:p w:rsidR="003F6FF1" w:rsidRPr="00372223" w:rsidRDefault="00077062" w:rsidP="004B7810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r>
              <w:rPr>
                <w:rStyle w:val="FontStyle144"/>
                <w:sz w:val="24"/>
                <w:szCs w:val="24"/>
              </w:rPr>
              <w:t>12</w:t>
            </w:r>
            <w:r w:rsidR="003F6FF1">
              <w:rPr>
                <w:rStyle w:val="FontStyle144"/>
                <w:sz w:val="24"/>
                <w:szCs w:val="24"/>
              </w:rPr>
              <w:t>.09.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Возникновение искусства и религии. </w:t>
            </w:r>
          </w:p>
          <w:p w:rsidR="003F6FF1" w:rsidRPr="00372223" w:rsidRDefault="003F6FF1" w:rsidP="004B7810">
            <w:pPr>
              <w:shd w:val="clear" w:color="auto" w:fill="FFFFFF"/>
              <w:tabs>
                <w:tab w:val="left" w:leader="dot" w:pos="639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Археология – помощница истории.</w:t>
            </w:r>
          </w:p>
          <w:p w:rsidR="003F6FF1" w:rsidRPr="00372223" w:rsidRDefault="003F6FF1" w:rsidP="004B7810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§3 пересказ, заполнить таблицу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Первобытные верования. Зарождение искусства</w:t>
            </w: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Охарактеризовать первобытные верования людей.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Рассказать о наскальной живописи, верси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ях её происхождения. Работать с текстом учебника по заданиям учителя в малых группах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Объяснить, как учёные разгадывают загадки древних художников.</w:t>
            </w:r>
          </w:p>
        </w:tc>
        <w:tc>
          <w:tcPr>
            <w:tcW w:w="417" w:type="pct"/>
            <w:gridSpan w:val="2"/>
          </w:tcPr>
          <w:p w:rsidR="003F6FF1" w:rsidRPr="00372223" w:rsidRDefault="00077062" w:rsidP="004B7810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r>
              <w:rPr>
                <w:rStyle w:val="FontStyle144"/>
                <w:sz w:val="24"/>
                <w:szCs w:val="24"/>
              </w:rPr>
              <w:t>13</w:t>
            </w:r>
            <w:r w:rsidR="003F6FF1">
              <w:rPr>
                <w:rStyle w:val="FontStyle144"/>
                <w:sz w:val="24"/>
                <w:szCs w:val="24"/>
              </w:rPr>
              <w:t>.09.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Тема 2.  Первобытные земледельцы и скотоводы.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3F6FF1" w:rsidRPr="00372223" w:rsidRDefault="003F6FF1" w:rsidP="004B7810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5477"/>
                <w:tab w:val="left" w:leader="dot" w:pos="627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Возникновение  земледелия искотоводства.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§4 пересказ, ответить на вопрос №3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pStyle w:val="Style66"/>
              <w:widowControl/>
              <w:spacing w:line="240" w:lineRule="auto"/>
              <w:rPr>
                <w:rStyle w:val="FontStyle144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Охарактеризовать изменения в социально-хозяйственной жиз</w:t>
            </w:r>
            <w:r w:rsidRPr="00372223">
              <w:rPr>
                <w:rStyle w:val="FontStyle144"/>
                <w:sz w:val="24"/>
                <w:szCs w:val="24"/>
              </w:rPr>
              <w:softHyphen/>
              <w:t xml:space="preserve">ни людей с появлением </w:t>
            </w:r>
            <w:r w:rsidRPr="00372223">
              <w:rPr>
                <w:rStyle w:val="FontStyle144"/>
                <w:sz w:val="24"/>
                <w:szCs w:val="24"/>
              </w:rPr>
              <w:lastRenderedPageBreak/>
              <w:t>земледелия и ско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товодства.  Обозначить последствия появления гончарного и ткацкого ремёсел в жизни общины. Охарактеризовать ре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лигиозные верования древнего человека.</w:t>
            </w:r>
          </w:p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lastRenderedPageBreak/>
              <w:t xml:space="preserve">Рассказать о переходе от собирательства к мотыжному земледелию.   Выделить и прокомментировать промыслы </w:t>
            </w:r>
            <w:r w:rsidRPr="00372223">
              <w:rPr>
                <w:rStyle w:val="FontStyle144"/>
                <w:sz w:val="24"/>
                <w:szCs w:val="24"/>
              </w:rPr>
              <w:lastRenderedPageBreak/>
              <w:t>(лесные) и освоенные древним человеком ремёсла.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lastRenderedPageBreak/>
              <w:t>Исследовать географию районов пер</w:t>
            </w:r>
            <w:r w:rsidRPr="00372223">
              <w:rPr>
                <w:rStyle w:val="FontStyle144"/>
                <w:sz w:val="24"/>
                <w:szCs w:val="24"/>
              </w:rPr>
              <w:softHyphen/>
              <w:t xml:space="preserve">вичного земледелия на </w:t>
            </w:r>
            <w:r w:rsidRPr="00372223">
              <w:rPr>
                <w:rStyle w:val="FontStyle144"/>
                <w:sz w:val="24"/>
                <w:szCs w:val="24"/>
              </w:rPr>
              <w:lastRenderedPageBreak/>
              <w:t>исторической карте.  Схематически изобразить и прокомментировать управление родовой общиной и племенем.</w:t>
            </w:r>
          </w:p>
        </w:tc>
        <w:tc>
          <w:tcPr>
            <w:tcW w:w="417" w:type="pct"/>
            <w:gridSpan w:val="2"/>
          </w:tcPr>
          <w:p w:rsidR="003F6FF1" w:rsidRPr="00372223" w:rsidRDefault="00077062" w:rsidP="004B7810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r>
              <w:rPr>
                <w:rStyle w:val="FontStyle144"/>
                <w:sz w:val="24"/>
                <w:szCs w:val="24"/>
              </w:rPr>
              <w:lastRenderedPageBreak/>
              <w:t>19</w:t>
            </w:r>
            <w:r w:rsidR="003F6FF1">
              <w:rPr>
                <w:rStyle w:val="FontStyle144"/>
                <w:sz w:val="24"/>
                <w:szCs w:val="24"/>
              </w:rPr>
              <w:t>.09.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Появление неравенства и знати.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§5 пересказ, повторить основные понятия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Находить на карте районы, где предположительно появилась металлургия.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Выделять и сравнивать признаки родовой и соседской общин. 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 xml:space="preserve">Раскрывать смысл понятий: ремесло, ремесленник, гончарный круг, металлургия, плужное земледелие, соседская община, вождь, соплеменники, дружина, </w:t>
            </w:r>
            <w:r w:rsidRPr="00372223">
              <w:rPr>
                <w:rStyle w:val="FontStyle144"/>
                <w:sz w:val="24"/>
                <w:szCs w:val="24"/>
              </w:rPr>
              <w:lastRenderedPageBreak/>
              <w:t>знать, го</w:t>
            </w:r>
            <w:r w:rsidRPr="00372223">
              <w:rPr>
                <w:rStyle w:val="FontStyle144"/>
                <w:sz w:val="24"/>
                <w:szCs w:val="24"/>
              </w:rPr>
              <w:softHyphen/>
              <w:t xml:space="preserve">рода, святилища, государства.  </w:t>
            </w:r>
          </w:p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Характеризовать изменения отношений в общине с выделением в ней знати.</w:t>
            </w:r>
          </w:p>
        </w:tc>
        <w:tc>
          <w:tcPr>
            <w:tcW w:w="417" w:type="pct"/>
            <w:gridSpan w:val="2"/>
          </w:tcPr>
          <w:p w:rsidR="003F6FF1" w:rsidRPr="00372223" w:rsidRDefault="00077062" w:rsidP="004B7810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r>
              <w:rPr>
                <w:rStyle w:val="FontStyle144"/>
                <w:sz w:val="24"/>
                <w:szCs w:val="24"/>
              </w:rPr>
              <w:lastRenderedPageBreak/>
              <w:t>20</w:t>
            </w:r>
            <w:r w:rsidR="003F6FF1">
              <w:rPr>
                <w:rStyle w:val="FontStyle144"/>
                <w:sz w:val="24"/>
                <w:szCs w:val="24"/>
              </w:rPr>
              <w:t>.09.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Повторение по теме «Жизнь первобытных людей»</w:t>
            </w:r>
          </w:p>
          <w:p w:rsidR="003F6FF1" w:rsidRPr="00372223" w:rsidRDefault="003F6FF1" w:rsidP="004B7810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Как работать с учебным материалом по истории.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Использовать электронные ресурсы для виртуального исторического путешествия.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Осуществлять выбор наиболее эффективных способов решения задач, обобщать понятия, создавать и преобразовывать модели и схемы для решения задач. Делать умозаключения и выводы на основе аргументации.</w:t>
            </w:r>
          </w:p>
        </w:tc>
        <w:tc>
          <w:tcPr>
            <w:tcW w:w="417" w:type="pct"/>
            <w:gridSpan w:val="2"/>
          </w:tcPr>
          <w:p w:rsidR="003F6FF1" w:rsidRPr="00372223" w:rsidRDefault="00077062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3F6FF1">
              <w:rPr>
                <w:rFonts w:ascii="Times New Roman" w:hAnsi="Times New Roman"/>
                <w:sz w:val="24"/>
                <w:szCs w:val="24"/>
              </w:rPr>
              <w:t>.09. 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Тема 3. Счёт лет в истории.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Измерение времени по годам.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Ответить на вопросы 3-4 на с.30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r>
              <w:rPr>
                <w:rStyle w:val="FontStyle144"/>
                <w:sz w:val="24"/>
                <w:szCs w:val="24"/>
              </w:rPr>
              <w:t>Историческое летоисчисление.</w:t>
            </w: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Уметь определять историческое время по ленте времени.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Понимать относительность мнений и подходов к решению проблемы.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Осмыслить различие понятий: год, век, столетие, эра, эпоха, исторический период.</w:t>
            </w:r>
          </w:p>
        </w:tc>
        <w:tc>
          <w:tcPr>
            <w:tcW w:w="417" w:type="pct"/>
            <w:gridSpan w:val="2"/>
          </w:tcPr>
          <w:p w:rsidR="003F6FF1" w:rsidRPr="00372223" w:rsidRDefault="00077062" w:rsidP="004B7810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r>
              <w:rPr>
                <w:rStyle w:val="FontStyle144"/>
                <w:sz w:val="24"/>
                <w:szCs w:val="24"/>
              </w:rPr>
              <w:t>27</w:t>
            </w:r>
            <w:r w:rsidR="003F6FF1">
              <w:rPr>
                <w:rStyle w:val="FontStyle144"/>
                <w:sz w:val="24"/>
                <w:szCs w:val="24"/>
              </w:rPr>
              <w:t>.09.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3F6FF1" w:rsidRPr="00372223" w:rsidTr="006714A8">
        <w:trPr>
          <w:gridAfter w:val="1"/>
          <w:wAfter w:w="471" w:type="pct"/>
        </w:trPr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8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37222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. Древний Восток.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8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Тема 4. Древний Египет.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Государство на берегах Нила.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§6 пересказ</w:t>
            </w:r>
          </w:p>
        </w:tc>
        <w:tc>
          <w:tcPr>
            <w:tcW w:w="515" w:type="pct"/>
          </w:tcPr>
          <w:p w:rsidR="003F6FF1" w:rsidRPr="00183F78" w:rsidRDefault="003F6FF1" w:rsidP="004B7810">
            <w:pPr>
              <w:rPr>
                <w:rFonts w:ascii="Times New Roman" w:hAnsi="Times New Roman"/>
                <w:sz w:val="24"/>
                <w:szCs w:val="24"/>
              </w:rPr>
            </w:pPr>
            <w:r w:rsidRPr="00183F78">
              <w:rPr>
                <w:rFonts w:ascii="Times New Roman" w:hAnsi="Times New Roman"/>
              </w:rPr>
              <w:t>Древний Восток (Египет, Передняя Азия, Индия, Китай).  Возникновение государств.</w:t>
            </w: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Устанавливать причинно-следственные связи природы и занятий древних египтян.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Характеризовать местоположение государства с помощью исторической карты и её леген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ды.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Раскрывать значение понятий и терминов: государство, папирус, дельта, оазис, ил, рельеф, фараон.</w:t>
            </w:r>
          </w:p>
        </w:tc>
        <w:tc>
          <w:tcPr>
            <w:tcW w:w="417" w:type="pct"/>
            <w:gridSpan w:val="2"/>
          </w:tcPr>
          <w:p w:rsidR="003F6FF1" w:rsidRPr="00372223" w:rsidRDefault="00077062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3F6FF1">
              <w:rPr>
                <w:rFonts w:ascii="Times New Roman" w:hAnsi="Times New Roman"/>
                <w:sz w:val="24"/>
                <w:szCs w:val="24"/>
              </w:rPr>
              <w:t>.10.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Как жили земледельцы и ремесленники.</w:t>
            </w:r>
          </w:p>
          <w:p w:rsidR="003F6FF1" w:rsidRPr="00372223" w:rsidRDefault="003F6FF1" w:rsidP="004B7810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Наука о народах и наука о прошлом.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§7,8 пересказ, составить рассказ по вопросу №3 на с.39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жителей</w:t>
            </w: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Оценивать достижения культуры.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Находить и группировать информацию по данной теме из текстов учебника, дополнительных источников к параграфу, дополнительно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й литературы, электронных изданий.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Комментировать понятия: вельможи, писцы, налоги, шадуф,  и самостоятельно формулиро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вать их. </w:t>
            </w:r>
          </w:p>
        </w:tc>
        <w:tc>
          <w:tcPr>
            <w:tcW w:w="417" w:type="pct"/>
            <w:gridSpan w:val="2"/>
          </w:tcPr>
          <w:p w:rsidR="003F6FF1" w:rsidRPr="00372223" w:rsidRDefault="00077062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</w:t>
            </w:r>
            <w:r w:rsidR="003F6FF1">
              <w:rPr>
                <w:rFonts w:ascii="Times New Roman" w:hAnsi="Times New Roman"/>
                <w:sz w:val="24"/>
                <w:szCs w:val="24"/>
              </w:rPr>
              <w:t>.10.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rPr>
          <w:trHeight w:val="58"/>
        </w:trPr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2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Жизнь египетского вельможи.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§8, пересказ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Характеризовать особенности власти фараонов и порядок управления страной.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Учиться работать в малой группе над об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щим заданием.</w:t>
            </w:r>
          </w:p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Выделять главное в части па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раграфа, во всём параграфе.  Выделять клю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чевые понятия, которые раскрывают тему урока.</w:t>
            </w:r>
          </w:p>
        </w:tc>
        <w:tc>
          <w:tcPr>
            <w:tcW w:w="417" w:type="pct"/>
            <w:gridSpan w:val="2"/>
          </w:tcPr>
          <w:p w:rsidR="003F6FF1" w:rsidRPr="00372223" w:rsidRDefault="00077062" w:rsidP="004B7810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r>
              <w:rPr>
                <w:rStyle w:val="FontStyle144"/>
                <w:sz w:val="24"/>
                <w:szCs w:val="24"/>
              </w:rPr>
              <w:t>10</w:t>
            </w:r>
            <w:r w:rsidR="003F6FF1">
              <w:rPr>
                <w:rStyle w:val="FontStyle144"/>
                <w:sz w:val="24"/>
                <w:szCs w:val="24"/>
              </w:rPr>
              <w:t>.10.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Военные походы фараонов.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§9 составить рассказ по вопросу №6 на с.48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Анализировать завоевание египтян и давать им соответствующую оценку.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Работать с картой в малых группах по единому заданию. Исполнять роль в соответ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ствии со своеобразием исторического персо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нажа в инсценировке.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Показывать на карте территорию и центры древнеегипетского государства и территории походов фараонов.</w:t>
            </w:r>
          </w:p>
        </w:tc>
        <w:tc>
          <w:tcPr>
            <w:tcW w:w="417" w:type="pct"/>
            <w:gridSpan w:val="2"/>
          </w:tcPr>
          <w:p w:rsidR="003F6FF1" w:rsidRPr="00372223" w:rsidRDefault="00077062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3F6FF1">
              <w:rPr>
                <w:rFonts w:ascii="Times New Roman" w:hAnsi="Times New Roman"/>
                <w:sz w:val="24"/>
                <w:szCs w:val="24"/>
              </w:rPr>
              <w:t>.10.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4853"/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Религия древних египтян.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§10, подготовить сообщение об одном из достижений искусства древних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египтян.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Зарождение древних религий.</w:t>
            </w: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Характеризовать религию древних егип</w:t>
            </w:r>
            <w:r w:rsidRPr="00372223">
              <w:rPr>
                <w:rStyle w:val="FontStyle144"/>
                <w:sz w:val="24"/>
                <w:szCs w:val="24"/>
              </w:rPr>
              <w:softHyphen/>
              <w:t xml:space="preserve">тян. 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Устанавливать связи между пантеоном богов и занятиями древних египтян.</w:t>
            </w:r>
          </w:p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Объяснять, в чем заключалась роль религии, жрецов в древнеегипетском обществе.</w:t>
            </w:r>
          </w:p>
        </w:tc>
        <w:tc>
          <w:tcPr>
            <w:tcW w:w="417" w:type="pct"/>
            <w:gridSpan w:val="2"/>
          </w:tcPr>
          <w:p w:rsidR="003F6FF1" w:rsidRPr="00372223" w:rsidRDefault="00077062" w:rsidP="004B7810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r>
              <w:rPr>
                <w:rStyle w:val="FontStyle144"/>
                <w:sz w:val="24"/>
                <w:szCs w:val="24"/>
              </w:rPr>
              <w:t>17</w:t>
            </w:r>
            <w:r w:rsidR="003F6FF1">
              <w:rPr>
                <w:rStyle w:val="FontStyle144"/>
                <w:sz w:val="24"/>
                <w:szCs w:val="24"/>
              </w:rPr>
              <w:t>.10.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4766"/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Искусство древних египтян.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§10, подготовить сообщение об одном из достижений искусства древних египтян.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человека древности в зеркале легенд и мифов.</w:t>
            </w:r>
          </w:p>
        </w:tc>
        <w:tc>
          <w:tcPr>
            <w:tcW w:w="710" w:type="pct"/>
          </w:tcPr>
          <w:p w:rsidR="003F6FF1" w:rsidRPr="00372223" w:rsidRDefault="006F1F1F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20.11-День  начала  Нюрнбергского   процесса.</w:t>
            </w: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Описывать предметы материальной культуры и произведения древнеегипетского искусства, высказывать суждения об их художественных достоинствах. Рассказывать о внутреннем устройстве пирамиды.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Искать в сети Интернет информацию о находках археологов в гробницах древнееги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петских фараонов.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 xml:space="preserve">Подготовить презентации в </w:t>
            </w:r>
            <w:r w:rsidRPr="00372223">
              <w:rPr>
                <w:rStyle w:val="FontStyle144"/>
                <w:sz w:val="24"/>
                <w:szCs w:val="24"/>
                <w:lang w:val="en-US"/>
              </w:rPr>
              <w:t>PowerPoint</w:t>
            </w:r>
            <w:r w:rsidRPr="00372223">
              <w:rPr>
                <w:rStyle w:val="FontStyle144"/>
                <w:sz w:val="24"/>
                <w:szCs w:val="24"/>
              </w:rPr>
              <w:t xml:space="preserve"> по самостоятельно выбранной теме (совместно с родителями). </w:t>
            </w:r>
          </w:p>
        </w:tc>
        <w:tc>
          <w:tcPr>
            <w:tcW w:w="417" w:type="pct"/>
            <w:gridSpan w:val="2"/>
          </w:tcPr>
          <w:p w:rsidR="003F6FF1" w:rsidRPr="00372223" w:rsidRDefault="00077062" w:rsidP="004B7810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r>
              <w:rPr>
                <w:rStyle w:val="FontStyle144"/>
                <w:sz w:val="24"/>
                <w:szCs w:val="24"/>
              </w:rPr>
              <w:t>18</w:t>
            </w:r>
            <w:r w:rsidR="003F6FF1">
              <w:rPr>
                <w:rStyle w:val="FontStyle144"/>
                <w:sz w:val="24"/>
                <w:szCs w:val="24"/>
              </w:rPr>
              <w:t>.10.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Письменность и знания древних египтян.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§11, ответить на вопросы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r>
              <w:rPr>
                <w:rStyle w:val="FontStyle144"/>
                <w:sz w:val="24"/>
                <w:szCs w:val="24"/>
              </w:rPr>
              <w:t>Культурное наследие Древнего Востока</w:t>
            </w: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Осуществлять познавательную рефлексию.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Осуществлять поиск информации в Интернете о процессе изго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товления папируса.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Характеризовать знания из разных областей наук, известные древним египтянам.</w:t>
            </w:r>
          </w:p>
        </w:tc>
        <w:tc>
          <w:tcPr>
            <w:tcW w:w="417" w:type="pct"/>
            <w:gridSpan w:val="2"/>
          </w:tcPr>
          <w:p w:rsidR="003F6FF1" w:rsidRPr="00372223" w:rsidRDefault="00077062" w:rsidP="004B7810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r>
              <w:rPr>
                <w:rStyle w:val="FontStyle144"/>
                <w:sz w:val="24"/>
                <w:szCs w:val="24"/>
              </w:rPr>
              <w:t>24</w:t>
            </w:r>
            <w:r w:rsidR="003F6FF1">
              <w:rPr>
                <w:rStyle w:val="FontStyle144"/>
                <w:sz w:val="24"/>
                <w:szCs w:val="24"/>
              </w:rPr>
              <w:t>.10.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Повторение по теме «Древний Египет»</w:t>
            </w:r>
          </w:p>
          <w:p w:rsidR="003F6FF1" w:rsidRPr="00372223" w:rsidRDefault="003F6FF1" w:rsidP="004B7810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Географические названия  - </w:t>
            </w: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свидетели прошлого.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Анализировать достижения в земледелии.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 xml:space="preserve">Сравнивать образ жизни фараона, вельможи и простого </w:t>
            </w:r>
            <w:r w:rsidRPr="00372223">
              <w:rPr>
                <w:rStyle w:val="FontStyle144"/>
                <w:sz w:val="24"/>
                <w:szCs w:val="24"/>
              </w:rPr>
              <w:lastRenderedPageBreak/>
              <w:t>земледельца.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lastRenderedPageBreak/>
              <w:t>Составлять шарады, кроссворды и вы</w:t>
            </w:r>
            <w:r w:rsidRPr="00372223">
              <w:rPr>
                <w:rStyle w:val="FontStyle144"/>
                <w:sz w:val="24"/>
                <w:szCs w:val="24"/>
              </w:rPr>
              <w:softHyphen/>
              <w:t xml:space="preserve">полнять к </w:t>
            </w:r>
            <w:r w:rsidRPr="00372223">
              <w:rPr>
                <w:rStyle w:val="FontStyle144"/>
                <w:sz w:val="24"/>
                <w:szCs w:val="24"/>
              </w:rPr>
              <w:lastRenderedPageBreak/>
              <w:t>ним задания (индивидуально и в сотрудничестве с соседом по парте).</w:t>
            </w:r>
          </w:p>
        </w:tc>
        <w:tc>
          <w:tcPr>
            <w:tcW w:w="417" w:type="pct"/>
            <w:gridSpan w:val="2"/>
          </w:tcPr>
          <w:p w:rsidR="003F6FF1" w:rsidRPr="00372223" w:rsidRDefault="00077062" w:rsidP="004B7810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r>
              <w:rPr>
                <w:rStyle w:val="FontStyle144"/>
                <w:sz w:val="24"/>
                <w:szCs w:val="24"/>
              </w:rPr>
              <w:lastRenderedPageBreak/>
              <w:t>25</w:t>
            </w:r>
            <w:r w:rsidR="003F6FF1">
              <w:rPr>
                <w:rStyle w:val="FontStyle144"/>
                <w:sz w:val="24"/>
                <w:szCs w:val="24"/>
              </w:rPr>
              <w:t>.10.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8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Тема 5. Западная Азия в древности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Древнее Двуречье.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§13 пересказ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8A098A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Theme="minorHAnsi"/>
                <w:bCs/>
              </w:rPr>
              <w:t>День народного Единства</w:t>
            </w: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 xml:space="preserve">Характеризовать природно-климатические условия Древнего Двуречья. 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Использовать электронное издание с целью виртуального путешествия по музею.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Прокомментиро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вать письменность Двуречья и выделить её особенные признаки.</w:t>
            </w:r>
          </w:p>
        </w:tc>
        <w:tc>
          <w:tcPr>
            <w:tcW w:w="417" w:type="pct"/>
            <w:gridSpan w:val="2"/>
          </w:tcPr>
          <w:p w:rsidR="003F6FF1" w:rsidRPr="00372223" w:rsidRDefault="00077062" w:rsidP="00077062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r>
              <w:rPr>
                <w:rStyle w:val="FontStyle144"/>
                <w:sz w:val="24"/>
                <w:szCs w:val="24"/>
              </w:rPr>
              <w:t>31.10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Вавилонский царь Хаммурапи и его законы.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§14 пересказ, ответить на вопросы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Объяснять почему законы Хаммурапи были объявлены как законы богов.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Работа в группах по изучению законов вавилонского царя Хаммурапи с дальнейшим объяснением их значения.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Выделять основные понятия  параграфа, раскрывающие  его суть. Характеризовать свод законов Хаммурапи.  </w:t>
            </w:r>
          </w:p>
        </w:tc>
        <w:tc>
          <w:tcPr>
            <w:tcW w:w="417" w:type="pct"/>
            <w:gridSpan w:val="2"/>
          </w:tcPr>
          <w:p w:rsidR="003F6FF1" w:rsidRPr="00372223" w:rsidRDefault="00077062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8.11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25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Финикийские мореплаватели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§15 пересказ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Использовать историческую карту, опреде</w:t>
            </w:r>
            <w:r w:rsidRPr="00372223">
              <w:rPr>
                <w:rStyle w:val="FontStyle144"/>
                <w:sz w:val="24"/>
                <w:szCs w:val="24"/>
              </w:rPr>
              <w:softHyphen/>
              <w:t xml:space="preserve">лять причины развитой торговли в </w:t>
            </w:r>
            <w:r w:rsidRPr="00372223">
              <w:rPr>
                <w:rStyle w:val="FontStyle144"/>
                <w:sz w:val="24"/>
                <w:szCs w:val="24"/>
              </w:rPr>
              <w:lastRenderedPageBreak/>
              <w:t>городах Финикии: Библ, Сидон, Тир.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lastRenderedPageBreak/>
              <w:t>Подготавливать короткое сообщение о до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стижениях финикийских ремесленников.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Рассказывать с помощью карты о место</w:t>
            </w:r>
            <w:r w:rsidRPr="00372223">
              <w:rPr>
                <w:rStyle w:val="FontStyle144"/>
                <w:sz w:val="24"/>
                <w:szCs w:val="24"/>
              </w:rPr>
              <w:softHyphen/>
              <w:t xml:space="preserve">положении </w:t>
            </w:r>
            <w:r w:rsidRPr="00372223">
              <w:rPr>
                <w:rStyle w:val="FontStyle144"/>
                <w:sz w:val="24"/>
                <w:szCs w:val="24"/>
              </w:rPr>
              <w:lastRenderedPageBreak/>
              <w:t>Финикии и занятиях её жителей</w:t>
            </w:r>
          </w:p>
        </w:tc>
        <w:tc>
          <w:tcPr>
            <w:tcW w:w="417" w:type="pct"/>
            <w:gridSpan w:val="2"/>
          </w:tcPr>
          <w:p w:rsidR="003F6FF1" w:rsidRPr="00372223" w:rsidRDefault="00077062" w:rsidP="004B7810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r>
              <w:rPr>
                <w:rStyle w:val="FontStyle144"/>
                <w:sz w:val="24"/>
                <w:szCs w:val="24"/>
              </w:rPr>
              <w:lastRenderedPageBreak/>
              <w:t>14</w:t>
            </w:r>
            <w:r w:rsidR="003F6FF1">
              <w:rPr>
                <w:rStyle w:val="FontStyle144"/>
                <w:sz w:val="24"/>
                <w:szCs w:val="24"/>
              </w:rPr>
              <w:t>.11.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25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Библейские  сказания.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§16 пересказ, подготовить пересказ одного из библейских сказаний</w:t>
            </w:r>
          </w:p>
        </w:tc>
        <w:tc>
          <w:tcPr>
            <w:tcW w:w="515" w:type="pct"/>
          </w:tcPr>
          <w:p w:rsidR="008A098A" w:rsidRDefault="008A098A" w:rsidP="008A098A">
            <w:pPr>
              <w:pStyle w:val="Style19"/>
              <w:widowControl/>
              <w:jc w:val="left"/>
              <w:rPr>
                <w:rFonts w:eastAsiaTheme="minorHAnsi"/>
                <w:bCs/>
                <w:sz w:val="18"/>
                <w:szCs w:val="18"/>
                <w:lang w:eastAsia="en-US"/>
              </w:rPr>
            </w:pPr>
          </w:p>
          <w:p w:rsidR="003F6FF1" w:rsidRPr="00372223" w:rsidRDefault="003F6FF1" w:rsidP="004B78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427F" w:rsidRPr="006F1F1F" w:rsidRDefault="006B427F" w:rsidP="006B427F">
            <w:pPr>
              <w:pStyle w:val="Style19"/>
              <w:widowControl/>
              <w:jc w:val="left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F1F1F">
              <w:rPr>
                <w:rFonts w:eastAsiaTheme="minorHAnsi"/>
                <w:bCs/>
                <w:sz w:val="22"/>
                <w:szCs w:val="22"/>
                <w:lang w:eastAsia="en-US"/>
              </w:rPr>
              <w:t>Международный день толерантности-</w:t>
            </w:r>
            <w:r w:rsidRPr="006F1F1F">
              <w:rPr>
                <w:rFonts w:eastAsiaTheme="minorHAnsi"/>
                <w:sz w:val="22"/>
                <w:szCs w:val="22"/>
              </w:rPr>
              <w:t xml:space="preserve">  16ноября.</w:t>
            </w:r>
          </w:p>
          <w:p w:rsidR="006B427F" w:rsidRPr="006B427F" w:rsidRDefault="006B427F" w:rsidP="006B42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Изучать по карте и тексту учебника территорию расселения древнееврейских племен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Проводить аналогию и устанавливать  какому народу Бог дал такие же законы, как и древним евреям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Объяснять значение принятие единобожия древнееврейскими племенами</w:t>
            </w:r>
          </w:p>
        </w:tc>
        <w:tc>
          <w:tcPr>
            <w:tcW w:w="417" w:type="pct"/>
            <w:gridSpan w:val="2"/>
          </w:tcPr>
          <w:p w:rsidR="003F6FF1" w:rsidRPr="00372223" w:rsidRDefault="00077062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3F6FF1">
              <w:rPr>
                <w:rFonts w:ascii="Times New Roman" w:hAnsi="Times New Roman"/>
                <w:sz w:val="24"/>
                <w:szCs w:val="24"/>
              </w:rPr>
              <w:t>.11.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rPr>
          <w:trHeight w:val="378"/>
        </w:trPr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25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Древнееврейское царство.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§17 пересказ, ответить на вопросе на с.81.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Дать оценку поступков Давиду и Самсону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Выделять  в дополнительном тексте к параграфу главное и второстепенное (работа в группах)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Уметь обобщать информацию и делать выводы о том, каким представляли своего царя иудеи</w:t>
            </w:r>
          </w:p>
        </w:tc>
        <w:tc>
          <w:tcPr>
            <w:tcW w:w="417" w:type="pct"/>
            <w:gridSpan w:val="2"/>
          </w:tcPr>
          <w:p w:rsidR="003F6FF1" w:rsidRPr="00372223" w:rsidRDefault="00077062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3F6FF1">
              <w:rPr>
                <w:rFonts w:ascii="Times New Roman" w:hAnsi="Times New Roman"/>
                <w:sz w:val="24"/>
                <w:szCs w:val="24"/>
              </w:rPr>
              <w:t>.11.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Ассирийская держава.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§18 пересказ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AF1D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Уметь самостоятельно находить аргументы к крылатой фразе «Рукописи не горят»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Работать в малых группах по дифференцированным заданиям на понимание и осмысление нового материала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Определять причины падения Ассирийской державы</w:t>
            </w:r>
          </w:p>
        </w:tc>
        <w:tc>
          <w:tcPr>
            <w:tcW w:w="417" w:type="pct"/>
            <w:gridSpan w:val="2"/>
          </w:tcPr>
          <w:p w:rsidR="003F6FF1" w:rsidRPr="00372223" w:rsidRDefault="00077062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3F6FF1">
              <w:rPr>
                <w:rFonts w:ascii="Times New Roman" w:hAnsi="Times New Roman"/>
                <w:sz w:val="24"/>
                <w:szCs w:val="24"/>
              </w:rPr>
              <w:t>.11.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2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Персидская держава «царя </w:t>
            </w: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царей».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§19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подготовить пересказ близкий к тексту.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4839A9" w:rsidRDefault="004839A9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9A9">
              <w:rPr>
                <w:rFonts w:eastAsiaTheme="minorHAnsi"/>
                <w:bCs/>
                <w:sz w:val="24"/>
                <w:szCs w:val="24"/>
              </w:rPr>
              <w:t>День матери в России-</w:t>
            </w:r>
            <w:r w:rsidRPr="004839A9">
              <w:rPr>
                <w:rFonts w:eastAsiaTheme="minorHAnsi"/>
                <w:sz w:val="24"/>
                <w:szCs w:val="24"/>
              </w:rPr>
              <w:t>26 .11</w:t>
            </w: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Работать с исторической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картой и дополнительным источниками по вопросу расширения территории державы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Систематизировать учебную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информацию о достижениях персидских царей.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Установить причины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возникновения Персидской державы</w:t>
            </w: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26.11.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254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Тема 6. Индия и Китай в древности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2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Природа и люди  Древней Индии.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 §20 пересказ, подготовить сообщение о поклонении в Индии животным.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Показывать на карте основные географические объекты Древней Индии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Выяснить, каких животных почитали индийцы и почему( работа в группах)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Выделять ключевые понятия, характеризующие индийскую историю и культуру </w:t>
            </w:r>
          </w:p>
        </w:tc>
        <w:tc>
          <w:tcPr>
            <w:tcW w:w="417" w:type="pct"/>
            <w:gridSpan w:val="2"/>
          </w:tcPr>
          <w:p w:rsidR="003F6FF1" w:rsidRPr="00372223" w:rsidRDefault="00077062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3F6FF1">
              <w:rPr>
                <w:rFonts w:ascii="Times New Roman" w:hAnsi="Times New Roman"/>
                <w:sz w:val="24"/>
                <w:szCs w:val="24"/>
              </w:rPr>
              <w:t>.11.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Индийские касты.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§21 пересказ, ответить на вопрос 33 на с. 100.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Будда.</w:t>
            </w:r>
          </w:p>
        </w:tc>
        <w:tc>
          <w:tcPr>
            <w:tcW w:w="710" w:type="pct"/>
          </w:tcPr>
          <w:p w:rsidR="006F1F1F" w:rsidRDefault="00F13675" w:rsidP="004B781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t>.12.</w:t>
            </w:r>
            <w:r w:rsidR="00853C2C">
              <w:t>-</w:t>
            </w:r>
          </w:p>
          <w:p w:rsidR="003F6FF1" w:rsidRPr="00372223" w:rsidRDefault="00F13675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День  Неизвестного  солдата</w:t>
            </w:r>
            <w:r w:rsidR="009A7930">
              <w:t>.</w:t>
            </w: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Дать собственную оценку буддисткой религии;  составлять простой план пунктов параграфа по плану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Подготовить сообщение о жизни Будды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Доказывать, что брахманы – хранители знаний, сравнивать основные положения брахманизма и буддизма</w:t>
            </w:r>
          </w:p>
        </w:tc>
        <w:tc>
          <w:tcPr>
            <w:tcW w:w="417" w:type="pct"/>
            <w:gridSpan w:val="2"/>
          </w:tcPr>
          <w:p w:rsidR="003F6FF1" w:rsidRPr="00372223" w:rsidRDefault="00077062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  <w:r w:rsidR="003F6F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rPr>
          <w:trHeight w:val="436"/>
        </w:trPr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Чему учил китайский мудрец Конфуций.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§22 пересказ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Конфуций.</w:t>
            </w:r>
          </w:p>
        </w:tc>
        <w:tc>
          <w:tcPr>
            <w:tcW w:w="710" w:type="pct"/>
          </w:tcPr>
          <w:p w:rsidR="003F6FF1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3C2C" w:rsidRPr="00853C2C" w:rsidRDefault="00853C2C" w:rsidP="00853C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3.12-Международный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день  инвалидов.</w:t>
            </w: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Работать по специально разработанны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м рабочим картам в соответствии с регламентом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Вести поиск по карте и комментироват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ь местоположение Китая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и формирова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ть особенности китайской религии</w:t>
            </w:r>
          </w:p>
        </w:tc>
        <w:tc>
          <w:tcPr>
            <w:tcW w:w="417" w:type="pct"/>
            <w:gridSpan w:val="2"/>
          </w:tcPr>
          <w:p w:rsidR="003F6FF1" w:rsidRPr="00372223" w:rsidRDefault="00077062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05</w:t>
            </w:r>
            <w:r w:rsidR="003F6FF1"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rPr>
          <w:trHeight w:val="562"/>
        </w:trPr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Первый властелин единого Китая.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§23 пересказ, подготовить сообщение о Китайской стене.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9A7930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t>.12-День  Героев  Отечества.</w:t>
            </w: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Дать собственную оценку своеобразию древней китайской цивилизации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Составлять кроссворды по тематике урока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Рассказывать об отношениях Китая с соседями, объяснять причины возведения Великой Китайской стены</w:t>
            </w:r>
          </w:p>
        </w:tc>
        <w:tc>
          <w:tcPr>
            <w:tcW w:w="417" w:type="pct"/>
            <w:gridSpan w:val="2"/>
          </w:tcPr>
          <w:p w:rsidR="003F6FF1" w:rsidRPr="00372223" w:rsidRDefault="00077062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F6FF1"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Повторение по теме  «Вклад народов Древнего Востока в мировую историю и  культуру»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9A7930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 </w:t>
            </w:r>
            <w:r w:rsidR="006714A8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онституции</w:t>
            </w: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Перечислять наиболее известные сооружения, называть материалы для письма в Египте, Индии, Китае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Выполнять задания на понимание, осмысление изученного материала по группам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Искать дополнительную информацию, используя ресурсы библиотек и Интернета</w:t>
            </w:r>
          </w:p>
        </w:tc>
        <w:tc>
          <w:tcPr>
            <w:tcW w:w="417" w:type="pct"/>
            <w:gridSpan w:val="2"/>
          </w:tcPr>
          <w:p w:rsidR="003F6FF1" w:rsidRPr="00372223" w:rsidRDefault="00077062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3F6FF1"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8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37222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. Древняя Греция.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8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Тема 7. Древнейшая Греция.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Греки и критяне.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§24 пересказ,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подготовить постановку Мифа о Тесее и Минотавре.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Древняя Греция. легенды 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людях и богах.</w:t>
            </w: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Работать с картой, заданиями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рабочей тетради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Рассказывать миф о Дедале и Икаре и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выявлять его нравственный контекст ( работа в группах)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Называть отличительные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признаки критской культуры</w:t>
            </w:r>
          </w:p>
        </w:tc>
        <w:tc>
          <w:tcPr>
            <w:tcW w:w="417" w:type="pct"/>
            <w:gridSpan w:val="2"/>
          </w:tcPr>
          <w:p w:rsidR="003F6FF1" w:rsidRPr="00372223" w:rsidRDefault="00077062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  <w:r w:rsidR="003F6FF1"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Микены и Троя. 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§25 составить конспект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Показывать по карте местоположение Микен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Работать в малых группах по дифференцированным заданиям, на ленте времени обозначать разные события и даты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Выделять различия между микенской и критской культурой</w:t>
            </w:r>
          </w:p>
        </w:tc>
        <w:tc>
          <w:tcPr>
            <w:tcW w:w="417" w:type="pct"/>
            <w:gridSpan w:val="2"/>
          </w:tcPr>
          <w:p w:rsidR="003F6FF1" w:rsidRPr="00372223" w:rsidRDefault="00077062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3F6FF1"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Поэма Гомера «Илиада»</w:t>
            </w: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§26, 27 пересказ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</w:tcPr>
          <w:p w:rsidR="003F6FF1" w:rsidRPr="00372223" w:rsidRDefault="003F6FF1" w:rsidP="006B427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Характеризовать образы основных героев «Илиады»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Принимать участие в ролевой игре.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Раскрывать кратко суть поэмы Гомера</w:t>
            </w:r>
          </w:p>
        </w:tc>
        <w:tc>
          <w:tcPr>
            <w:tcW w:w="417" w:type="pct"/>
            <w:gridSpan w:val="2"/>
          </w:tcPr>
          <w:p w:rsidR="003F6FF1" w:rsidRPr="00372223" w:rsidRDefault="00077062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3F6FF1"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Поэма Гомера </w:t>
            </w: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«Одиссея».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§28 пересказ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9A7930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 освобождения Ленинграда- 27.12</w:t>
            </w: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Последовательно рассказывать о всех приключениях Одиссея и составить план его путешествия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 группах соотносить с картой путь Одиссея домой, в Итаку, выделяя основные вехи пути Одиссея домой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Читать текст, выделяя основные понятия, определения и события</w:t>
            </w:r>
          </w:p>
        </w:tc>
        <w:tc>
          <w:tcPr>
            <w:tcW w:w="417" w:type="pct"/>
            <w:gridSpan w:val="2"/>
          </w:tcPr>
          <w:p w:rsidR="003F6FF1" w:rsidRPr="00372223" w:rsidRDefault="00077062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3F6FF1"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Религия древних греков.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§29 пересказ, выучить понятия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Давать нравственную оценку героическим поступкам героям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древних мифов (работа в группах)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Выполнять задания по технике диалога: «лесенка», «микрофон»,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«вертушка»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Объяснять связь с явлениями природы и греческим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и богами</w:t>
            </w:r>
          </w:p>
        </w:tc>
        <w:tc>
          <w:tcPr>
            <w:tcW w:w="417" w:type="pct"/>
            <w:gridSpan w:val="2"/>
          </w:tcPr>
          <w:p w:rsidR="003F6FF1" w:rsidRPr="00372223" w:rsidRDefault="00077062" w:rsidP="00077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27.12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Тема 8. Полисы Греции и их борьба с персидским нашествием.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Земледельцы Аттики теряют землю и свободу.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§30 пересказ</w:t>
            </w:r>
          </w:p>
        </w:tc>
        <w:tc>
          <w:tcPr>
            <w:tcW w:w="515" w:type="pct"/>
          </w:tcPr>
          <w:p w:rsidR="003F6FF1" w:rsidRPr="00802642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2642">
              <w:rPr>
                <w:rFonts w:ascii="Times New Roman" w:hAnsi="Times New Roman"/>
              </w:rPr>
              <w:t>Полис - город-государство. Свободные и рабы.</w:t>
            </w: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Дать собственную оценку борьбе земледельцев Аттики  за собственное благополучие и нормальную жизнь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Перечислять преимущества греческого алфавита по сравнению с финикийским (работа в группах)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Выделять признаки греческого полиса, характеризовать греческий демос, общество в целом</w:t>
            </w: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Зарождение демократии в Афинах.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§31  пересказ, ответить на вопрос №3 на с. 144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Афины</w:t>
            </w: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Дать собственную  оценку поступкам Солона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Вести диалог с товарищем по заданию, предложенному учителем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Показывать на примере реформ Солона смысл понятия «демократия», ее роль в улучшении жизни основной массы населения</w:t>
            </w: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Древняя Спарта.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§30-31, заполнить сравнительную таблитцу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Спарта</w:t>
            </w: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Показывать на карте расположение Спарты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Составлять рассказ о жизни спартанского мальчика.</w:t>
            </w:r>
          </w:p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Анализировать ответы одноклассников.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Сравнивать общественно-политическое устройство Афин и Спарты</w:t>
            </w: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2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Греческие колонии на берегах Средиземного и Черного морей.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§32, Вопрос №2 (работа с картой)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Греческие колонии.</w:t>
            </w: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Описывать места возникновения греческих колоний, используя легенду карты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Составлять план «Причины переселения греков»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Объяснять причины и значение возникновения колоний </w:t>
            </w: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Олимпийские игры в древности.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§33 вопрос №4 на с.154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Описывать основные правила проведения Олимпийских игр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 опорой на текст учебника составлять рассказ от имени участника или зрителя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Раскрывать значение Олимпийских игр в жизни Греции</w:t>
            </w: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Победа греков над персами в Марафонской битве.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§34 пересказ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Греко-персидские войны.</w:t>
            </w: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Описывать ход боевых действий между персами и греками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Делать выводы о значении победы греков в Марафонской битве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Объяснять причины победы греков в Марафонской битве</w:t>
            </w: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Нашествие персидских войск на Элладу.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§35 пересказ вопрос №3 на с.163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Греко-персидские войны.</w:t>
            </w:r>
          </w:p>
        </w:tc>
        <w:tc>
          <w:tcPr>
            <w:tcW w:w="710" w:type="pct"/>
          </w:tcPr>
          <w:p w:rsidR="003F6FF1" w:rsidRPr="00372223" w:rsidRDefault="00853C2C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8.02-День  российской  науки.</w:t>
            </w: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Составлять рассказ об одном из сражений греков с персами от имени участника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сражения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Доказывать сложность положения греков, используя текст учебника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Объяснять причины и итоги войн, которые вели древнегреческие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государства</w:t>
            </w: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05.02.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Тема 9. Возвышение  Афин в </w:t>
            </w: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  <w:lang w:val="en-US"/>
              </w:rPr>
              <w:t>V</w:t>
            </w: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в. до н.э. и расцвет  демократии.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В гаванях афинского порта Пирей.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§36.  Заполнить сравнительную таблицу «Население Афин»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устно описывать торговый порт Афин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Сравнивать положение различных слоев афинского общества, на основе анализа документа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Делать выводы о роли Афин в истории Древней Греции</w:t>
            </w: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1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В городе богини Афины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§37,39 Подготовить сообщение об Акрополе.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7930" w:rsidRPr="009A7930" w:rsidRDefault="006F1F1F" w:rsidP="009A7930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</w:t>
            </w:r>
            <w:r w:rsidR="009A7930">
              <w:rPr>
                <w:rFonts w:ascii="Times New Roman" w:hAnsi="Times New Roman"/>
                <w:sz w:val="24"/>
                <w:szCs w:val="24"/>
              </w:rPr>
              <w:t>День памяти о  россиянах, исполняющих служебный  долг  за  пределами  Отечества.</w:t>
            </w: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Объяснять в чем состоит вклад древнегреческого общества в мировое культурное наследие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Описывать произведения древнегреческой архитектуры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Характеризовать особенности городской застройки, основные занятия жителей</w:t>
            </w: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158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В афинских школах и гимнасиях.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§38 пересказ. Вопрос №3 на с.176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9A7930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18.02.День воссоединения Крыма  с  Россией</w:t>
            </w: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Описывать особенности древнегреческого воспитания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Сравнивать воспитание в Афинах и Спарте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Рассказывать о развитии наук и образовании в Древней Греции</w:t>
            </w: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158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В театре Диониса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§37,39 Подготовить сообщение об Акрополе.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Объяснять отличия трагедий и комедий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Сравнивать современный театр и древнегреческий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Рассказывать о развитии древнегреческого тетра</w:t>
            </w: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158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Афинская демократия  при Перикле.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§40 пересказ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Рассказывать об особенностях развития демократии при Перикле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Сравнивать различия в управлении в Афинах и в Древнем Египте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Характеризовать афинскую демократию при Перикле</w:t>
            </w: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158"/>
              </w:tabs>
              <w:spacing w:after="0" w:line="240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Тема 10. Македонские завоевания в </w:t>
            </w: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  <w:lang w:val="en-US"/>
              </w:rPr>
              <w:t>IV</w:t>
            </w: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в. до н.э.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3F6FF1" w:rsidRPr="00372223" w:rsidRDefault="003F6FF1" w:rsidP="004B78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1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Города Эллады подчиняются Македонии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§41 пересказ. Подготовить реферат о Филиппе Македонском.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Империя Александра Македонского.</w:t>
            </w: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Показывать на карте места сражений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Характеризовать  македонское войско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Объяснять причины подчинения городов Эллады Македонии</w:t>
            </w: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1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Поход Александра Македонского на Восток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§42 пересказ Подготовить реферат об Александре Македонском.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Империя Александра Македонского.</w:t>
            </w: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Показывать на карте направления походов и территорию державы Александра македонского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Составлять исторический портрет(характеристику)Александра Македонского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Объяснять причины гибели Персидского царства и образование державы Александра Македонск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ого</w:t>
            </w: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02.03.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168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В Александрии Египетской.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§43 пересказ. Повторить понятия.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Империя Александра Македонского.</w:t>
            </w: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Определять сходство и различие между Александрийским музеем и музеями наших дней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Составлять рассказ- описание города Александрия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Объяснять причины распада державы Александра Македонского</w:t>
            </w: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16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Повторение по теме «Древняя Греция»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Эллинистический мир.</w:t>
            </w:r>
            <w:r w:rsidRPr="0081434C">
              <w:rPr>
                <w:rFonts w:ascii="Times New Roman" w:hAnsi="Times New Roman"/>
                <w:color w:val="2D2D2D"/>
                <w:spacing w:val="2"/>
                <w:sz w:val="23"/>
                <w:szCs w:val="23"/>
                <w:shd w:val="clear" w:color="auto" w:fill="FFFFFF"/>
              </w:rPr>
              <w:t>Культурное наследие Древней Греции</w:t>
            </w: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Планирование последовательности действий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Называть самое известное в древней Греции: имя поэта, название храма, место сражения.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Объяснять значение понятий: демократия, стратег, оратор, спартанское воспитание, Олимпийские игры.</w:t>
            </w: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163"/>
              </w:tabs>
              <w:spacing w:after="0" w:line="360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Раздел </w:t>
            </w: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  <w:lang w:val="en-US"/>
              </w:rPr>
              <w:t>IV</w:t>
            </w: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. Древний Рим.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15"/>
                <w:sz w:val="24"/>
                <w:szCs w:val="24"/>
              </w:rPr>
              <w:t>Тема 11. Рим: от его возникновения до установления господства над Италией.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Древнейший Рим.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§44 пересказ. Сравнит природные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условия Греции и Италии.</w:t>
            </w:r>
          </w:p>
        </w:tc>
        <w:tc>
          <w:tcPr>
            <w:tcW w:w="515" w:type="pct"/>
          </w:tcPr>
          <w:p w:rsidR="003F6FF1" w:rsidRPr="0088348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483">
              <w:rPr>
                <w:rFonts w:ascii="Times New Roman" w:hAnsi="Times New Roman"/>
              </w:rPr>
              <w:lastRenderedPageBreak/>
              <w:t xml:space="preserve">Древний Рим. Легенды и верования римлян. Патриции и </w:t>
            </w:r>
            <w:r w:rsidRPr="00883483">
              <w:rPr>
                <w:rFonts w:ascii="Times New Roman" w:hAnsi="Times New Roman"/>
              </w:rPr>
              <w:lastRenderedPageBreak/>
              <w:t>плебеи.</w:t>
            </w: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Планирование последовательности действий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Участие в обсуждении проблем и сотрудничество со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сверстниками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Сравнивать природные условия Греции и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Рима, анализировать и обобщать факты. Характеризовать общественный строй, занятия  </w:t>
            </w: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11.03.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158"/>
              </w:tabs>
              <w:spacing w:after="0" w:line="36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Завоевание Римом  Италии.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§45 пересказ.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Войны Рима.</w:t>
            </w: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Планирование последовательности действий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Организация и планирование работы в группе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Исследовать по карте территории, завоёванные Римом. Характеризовать Римскую республику и причины её возникновения.</w:t>
            </w: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158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Устройство Римской республики.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§46 пересказ. Составить план пересказа.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Организация самоконтроля и самооценивания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Овладение средствами решения коммуникативных задач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Сравнивать устройство римской республики с греческим полисом</w:t>
            </w: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spacing w:after="0" w:line="240" w:lineRule="auto"/>
              <w:ind w:left="96" w:right="1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Тема 12. Рим – сильнейшая держава Средиземномор</w:t>
            </w:r>
            <w:r w:rsidRPr="0037222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ья.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3F6FF1" w:rsidRPr="00372223" w:rsidRDefault="003F6FF1" w:rsidP="004B78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rPr>
          <w:trHeight w:val="277"/>
        </w:trPr>
        <w:tc>
          <w:tcPr>
            <w:tcW w:w="156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163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Карфаген – преграда на пути к Сицилии.</w:t>
            </w:r>
          </w:p>
          <w:p w:rsidR="003F6FF1" w:rsidRPr="00372223" w:rsidRDefault="003F6FF1" w:rsidP="004B7810">
            <w:pPr>
              <w:shd w:val="clear" w:color="auto" w:fill="FFFFFF"/>
              <w:tabs>
                <w:tab w:val="left" w:leader="dot" w:pos="6163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Вторая война Рима с Карфагеном.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§47 составить опорный конспект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Способность сознательно организовывать и регулировать свою деятельность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Анализировать ответы одноклассников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Называть причины и характер карфагенских войн. Формирование умений работы с исторической картой.</w:t>
            </w: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Установление господства Рима во всем Восточном  Средиземноморье.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§48 Подготовить пересказ с использованием иллюстраций параграфа.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ind w:right="-76"/>
              <w:jc w:val="both"/>
              <w:rPr>
                <w:rStyle w:val="dash041e005f0431005f044b005f0447005f043d005f044b005f0439005f005fchar1char1"/>
              </w:rPr>
            </w:pPr>
          </w:p>
          <w:p w:rsidR="003F6FF1" w:rsidRPr="00372223" w:rsidRDefault="003F6FF1" w:rsidP="004B7810">
            <w:pPr>
              <w:spacing w:after="0"/>
              <w:jc w:val="both"/>
              <w:rPr>
                <w:rStyle w:val="dash041e005f0431005f044b005f0447005f043d005f044b005f0439005f005fchar1char1"/>
              </w:rPr>
            </w:pPr>
          </w:p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Способность сознательно организовывать и регулировать свою деятельность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Работать с картой в процессе изучения событий.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Формирование умений сообщать отдельные события, формулировать выводы по теме</w:t>
            </w: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158"/>
              </w:tabs>
              <w:spacing w:after="0" w:line="36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Рабство в Древнем Риме.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§49 пересказ. Ответить на вопрос №3 на с.230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Составление плана и последовательности действий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Определение цели, функций участников и способы взаимодействия в группах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Формирование умений работать с историческими источниками, текстом учебника</w:t>
            </w: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158"/>
              </w:tabs>
              <w:spacing w:after="0" w:line="36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Тема 13. </w:t>
            </w:r>
            <w:r w:rsidRPr="0037222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lastRenderedPageBreak/>
              <w:t>Гражданские войны в Риме.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158"/>
              </w:tabs>
              <w:spacing w:after="0" w:line="360" w:lineRule="auto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Земельный закон братьев  Гракхов.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§51 пересказ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dash041e005f0431005f044b005f0447005f043d005f044b005f0439005f005fchar1char1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Умение с достаточной полнотой и точностью выражать свои мысли в соответствии с задачами и условиями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Формирование умений анализировать исторические факты: распознавать существенные признаки и интересы различных групп</w:t>
            </w: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158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Восстание Спартака.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§52 пересказ. Подготовить развернутый ответ на вопрос №2 на с.238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Участие в коллективном проекте темы: «Поход Спартака в Альпы», «Красс против Спартака»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Составлять рассказ от имени Спартака, Красса. Участвовать в ролевых играх.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Понимание причин начала восстания Спартака и причин его поражения </w:t>
            </w: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158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Единовластие Цезаря.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§53 пересказ. Подготовить сообщение о Юлии Цезаре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. </w:t>
            </w:r>
            <w:r w:rsidRPr="00883483">
              <w:rPr>
                <w:rFonts w:ascii="Times New Roman" w:hAnsi="Times New Roman"/>
              </w:rPr>
              <w:t xml:space="preserve">Г.Ю. Цезарь. </w:t>
            </w: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Умения составлять рассказ, делать самостоятельные выводы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dash041e005f0431005f044b005f0447005f043d005f044b005f0439005f005fchar1char1"/>
              </w:rPr>
              <w:t xml:space="preserve">Умение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работать в группе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Подвести учащихся к пониманию характера власти, установленной Цезарем в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Риме.</w:t>
            </w: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20.04.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Установление империи.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3F6FF1" w:rsidRPr="00372223" w:rsidRDefault="003F6FF1" w:rsidP="004B78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Умение самостоятельно строить рассказ, правильно употреблять исторические термины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Организация и планирование работы в группе 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Формирование умений работать с исторической картой.</w:t>
            </w: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Тема 14. Римская империя в первые века нашей эры.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Соседи Римской империи.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§54 Составить план пересказа.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rPr>
                <w:rFonts w:ascii="Times New Roman" w:hAnsi="Times New Roman"/>
                <w:sz w:val="24"/>
                <w:szCs w:val="24"/>
              </w:rPr>
            </w:pPr>
            <w:r w:rsidRPr="00883483">
              <w:rPr>
                <w:rFonts w:ascii="Times New Roman" w:hAnsi="Times New Roman"/>
              </w:rPr>
              <w:t>Римская империя и соседние народы.</w:t>
            </w:r>
          </w:p>
        </w:tc>
        <w:tc>
          <w:tcPr>
            <w:tcW w:w="710" w:type="pct"/>
          </w:tcPr>
          <w:p w:rsidR="003F6FF1" w:rsidRPr="00372223" w:rsidRDefault="003F6FF1" w:rsidP="00F13675">
            <w:pPr>
              <w:spacing w:after="0" w:line="240" w:lineRule="auto"/>
              <w:ind w:right="-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Умение составлять простой план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Обмениваться в группе результатами поиска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Изучить особенности правления Октавиана Августа. Переработка и структурирование информации </w:t>
            </w: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Рим при императоре Нероне.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§55 Пересказ. Подготовить сообщении об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императоре Нейроне.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Планирование и организация деятельности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Планирование учебных действий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Уметь  самостоятельно составлять рассказ, работать с текстом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учебника и его иллюстрациями, давать оценку государственному деятелю Нерону</w:t>
            </w: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29.04.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3"/>
                <w:sz w:val="24"/>
                <w:szCs w:val="24"/>
              </w:rPr>
              <w:t>Первые христиане и их учение.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§56 пересказ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483">
              <w:rPr>
                <w:rFonts w:ascii="Times New Roman" w:hAnsi="Times New Roman"/>
              </w:rPr>
              <w:t>Возникновение и распространение христианства</w:t>
            </w:r>
            <w:r>
              <w:t>.</w:t>
            </w: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Умение самостоятельно строить рассказ, правильно употреблять исторические термины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Умение с достаточной полнотой и точностью выражать свои мысли в соответствии с задачами и условиями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Формировать умения составлять рассказ, работать с текстом учебника и историческими документами</w:t>
            </w: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c>
          <w:tcPr>
            <w:tcW w:w="156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Расцвет Римской империи во </w:t>
            </w:r>
            <w:r w:rsidRPr="00372223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II</w:t>
            </w:r>
            <w:r w:rsidRPr="0037222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в.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§57 Подготовить сообщение о бетоне, арке, амфитеатре.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7930" w:rsidRPr="009A7930" w:rsidRDefault="009A7930" w:rsidP="009A79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 Победы</w:t>
            </w: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Формирование умений работать  с учебной и дополнительной литературой, обобщать отдельные факты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Постановка и решение проблем. Самостоятельное создание способов решения творческого характера </w:t>
            </w: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rPr>
          <w:trHeight w:val="396"/>
        </w:trPr>
        <w:tc>
          <w:tcPr>
            <w:tcW w:w="156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«Вечный город» во времена империи и его </w:t>
            </w: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жители.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§58 пересказ . Подготовить реферат о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Колизее, Пантеоне, цирке (по выбору)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Style w:val="dash041e005f0431005f044b005f0447005f043d005f044b005f0439005f005fchar1char1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Умения составлять рассказ, делать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самостоятельные выводы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Анализировать ответы одноклассников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Инсценированиевыртуальной экскурсии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Риму с использованием ИКТ, иллюстраций учебника, рассказов учащихся. Изучение культурной жизни в Древнем Риме  </w:t>
            </w: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11.05.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rPr>
          <w:trHeight w:val="396"/>
        </w:trPr>
        <w:tc>
          <w:tcPr>
            <w:tcW w:w="156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Тема 15. Разгром Рима германцами и падение Западной Римской империи.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rPr>
          <w:trHeight w:val="396"/>
        </w:trPr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110"/>
              </w:tabs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3"/>
                <w:sz w:val="24"/>
                <w:szCs w:val="24"/>
              </w:rPr>
              <w:t>Римская империя при Константине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§59</w:t>
            </w:r>
          </w:p>
        </w:tc>
        <w:tc>
          <w:tcPr>
            <w:tcW w:w="515" w:type="pct"/>
          </w:tcPr>
          <w:p w:rsidR="003F6FF1" w:rsidRPr="0088348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483">
              <w:rPr>
                <w:rFonts w:ascii="Times New Roman" w:hAnsi="Times New Roman"/>
              </w:rPr>
              <w:t xml:space="preserve">Раздел Римской империи на Западную и Восточную. </w:t>
            </w:r>
          </w:p>
        </w:tc>
        <w:tc>
          <w:tcPr>
            <w:tcW w:w="710" w:type="pct"/>
          </w:tcPr>
          <w:p w:rsidR="003F6FF1" w:rsidRPr="00372223" w:rsidRDefault="00853C2C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Международный день семьи-15  мая.</w:t>
            </w: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Осознание учамися того, что уже усвоено и что ещё подлежит усвоению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диалог, участвовать в коллективном обсуждении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Выбор наиболее эффективных способов решения задач в конкретных условиях</w:t>
            </w: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rPr>
          <w:trHeight w:val="396"/>
        </w:trPr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1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3"/>
                <w:sz w:val="24"/>
                <w:szCs w:val="24"/>
              </w:rPr>
              <w:t>Взятие Рима варварами.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§60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rPr>
                <w:rFonts w:ascii="Times New Roman" w:hAnsi="Times New Roman"/>
                <w:sz w:val="24"/>
                <w:szCs w:val="24"/>
              </w:rPr>
            </w:pPr>
            <w:r w:rsidRPr="00883483">
              <w:rPr>
                <w:rFonts w:ascii="Times New Roman" w:hAnsi="Times New Roman"/>
              </w:rPr>
              <w:t>Падение Западной Римской империи.</w:t>
            </w: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Организация самоконтроля и самооценивания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Интегрироваться в группу и продуктивно взаимодействовать со сверстниками и учителем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Умение структурировать знания, строить речевые высказывания</w:t>
            </w: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rPr>
          <w:trHeight w:val="396"/>
        </w:trPr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hd w:val="clear" w:color="auto" w:fill="FFFFFF"/>
              <w:tabs>
                <w:tab w:val="left" w:leader="dot" w:pos="6154"/>
              </w:tabs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3"/>
                <w:sz w:val="24"/>
                <w:szCs w:val="24"/>
              </w:rPr>
              <w:t>Повторение по теме «Древний Рим»</w:t>
            </w:r>
          </w:p>
        </w:tc>
        <w:tc>
          <w:tcPr>
            <w:tcW w:w="472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3F6FF1" w:rsidRPr="0088348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483">
              <w:rPr>
                <w:rFonts w:ascii="Times New Roman" w:hAnsi="Times New Roman"/>
              </w:rPr>
              <w:t>Культурное наследие Древнего Рима</w:t>
            </w: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Осознание  учащимися качества и уровня усвоения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Планирование учебных действий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Рефлексия способов и условий действия</w:t>
            </w:r>
          </w:p>
        </w:tc>
        <w:tc>
          <w:tcPr>
            <w:tcW w:w="417" w:type="pct"/>
            <w:gridSpan w:val="2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rPr>
          <w:trHeight w:val="396"/>
        </w:trPr>
        <w:tc>
          <w:tcPr>
            <w:tcW w:w="156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78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О прошлом рассказывают гербы.</w:t>
            </w:r>
          </w:p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Устанавливать целевые приоритеты, уметь самостоятельно принимать решения в проблемной ситуации.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Планировать общие способы работы.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Давать определение науки  геральдика.</w:t>
            </w:r>
          </w:p>
        </w:tc>
        <w:tc>
          <w:tcPr>
            <w:tcW w:w="417" w:type="pct"/>
            <w:gridSpan w:val="2"/>
          </w:tcPr>
          <w:p w:rsidR="003F6FF1" w:rsidRPr="00372223" w:rsidRDefault="004B7810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714A8">
              <w:rPr>
                <w:rFonts w:ascii="Times New Roman" w:hAnsi="Times New Roman"/>
                <w:sz w:val="24"/>
                <w:szCs w:val="24"/>
              </w:rPr>
              <w:t>5</w:t>
            </w:r>
            <w:r w:rsidR="003F6FF1">
              <w:rPr>
                <w:rFonts w:ascii="Times New Roman" w:hAnsi="Times New Roman"/>
                <w:sz w:val="24"/>
                <w:szCs w:val="24"/>
              </w:rPr>
              <w:t>.05.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FF1" w:rsidRPr="00372223" w:rsidTr="006714A8">
        <w:trPr>
          <w:trHeight w:val="396"/>
        </w:trPr>
        <w:tc>
          <w:tcPr>
            <w:tcW w:w="156" w:type="pct"/>
          </w:tcPr>
          <w:p w:rsidR="003F6FF1" w:rsidRDefault="006714A8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  <w:p w:rsidR="0048391C" w:rsidRPr="00372223" w:rsidRDefault="0048391C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678" w:type="pct"/>
          </w:tcPr>
          <w:p w:rsidR="003F6FF1" w:rsidRPr="00372223" w:rsidRDefault="006C66D8" w:rsidP="004B78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Резерв</w:t>
            </w:r>
          </w:p>
        </w:tc>
        <w:tc>
          <w:tcPr>
            <w:tcW w:w="472" w:type="pct"/>
          </w:tcPr>
          <w:p w:rsidR="003F6FF1" w:rsidRPr="00372223" w:rsidRDefault="0048391C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C66D8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51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Устанавливать целевые приоритеты, уметь самостоятельно принимать решения в проблемной ситуации.</w:t>
            </w:r>
          </w:p>
        </w:tc>
        <w:tc>
          <w:tcPr>
            <w:tcW w:w="589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Планировать общие способы работы. Учитывать разные мнения и интересы и обосновывать собственную позицию.</w:t>
            </w:r>
          </w:p>
        </w:tc>
        <w:tc>
          <w:tcPr>
            <w:tcW w:w="447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Давать определения понятиям по теме.</w:t>
            </w:r>
          </w:p>
        </w:tc>
        <w:tc>
          <w:tcPr>
            <w:tcW w:w="417" w:type="pct"/>
            <w:gridSpan w:val="2"/>
          </w:tcPr>
          <w:p w:rsidR="003F6FF1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</w:t>
            </w:r>
          </w:p>
          <w:p w:rsidR="0048391C" w:rsidRPr="00372223" w:rsidRDefault="0048391C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</w:t>
            </w:r>
          </w:p>
        </w:tc>
        <w:tc>
          <w:tcPr>
            <w:tcW w:w="471" w:type="pct"/>
          </w:tcPr>
          <w:p w:rsidR="003F6FF1" w:rsidRPr="00372223" w:rsidRDefault="003F6FF1" w:rsidP="004B7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F6FF1" w:rsidRPr="00F94CF2" w:rsidRDefault="003F6FF1" w:rsidP="003F6FF1">
      <w:pPr>
        <w:pStyle w:val="Style21"/>
        <w:widowControl/>
        <w:spacing w:before="139" w:line="240" w:lineRule="auto"/>
        <w:ind w:left="708" w:firstLine="0"/>
        <w:jc w:val="both"/>
        <w:rPr>
          <w:rStyle w:val="FontStyle137"/>
          <w:rFonts w:ascii="Times New Roman" w:hAnsi="Times New Roman" w:cs="Times New Roman"/>
        </w:rPr>
      </w:pPr>
    </w:p>
    <w:p w:rsidR="00771471" w:rsidRDefault="00771471"/>
    <w:sectPr w:rsidR="00771471" w:rsidSect="004B7810">
      <w:footerReference w:type="default" r:id="rId7"/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D2F" w:rsidRDefault="00611D2F">
      <w:pPr>
        <w:spacing w:after="0" w:line="240" w:lineRule="auto"/>
      </w:pPr>
      <w:r>
        <w:separator/>
      </w:r>
    </w:p>
  </w:endnote>
  <w:endnote w:type="continuationSeparator" w:id="1">
    <w:p w:rsidR="00611D2F" w:rsidRDefault="00611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Times New Roman"/>
    <w:charset w:val="CC"/>
    <w:family w:val="auto"/>
    <w:pitch w:val="default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1143409"/>
      <w:docPartObj>
        <w:docPartGallery w:val="Page Numbers (Bottom of Page)"/>
        <w:docPartUnique/>
      </w:docPartObj>
    </w:sdtPr>
    <w:sdtContent>
      <w:p w:rsidR="00CD2BCF" w:rsidRDefault="007605C5">
        <w:pPr>
          <w:pStyle w:val="a6"/>
          <w:jc w:val="right"/>
        </w:pPr>
        <w:r>
          <w:fldChar w:fldCharType="begin"/>
        </w:r>
        <w:r w:rsidR="00A476BA">
          <w:instrText>PAGE   \* MERGEFORMAT</w:instrText>
        </w:r>
        <w:r>
          <w:fldChar w:fldCharType="separate"/>
        </w:r>
        <w:r w:rsidR="00590709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CD2BCF" w:rsidRDefault="00CD2BC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D2F" w:rsidRDefault="00611D2F">
      <w:pPr>
        <w:spacing w:after="0" w:line="240" w:lineRule="auto"/>
      </w:pPr>
      <w:r>
        <w:separator/>
      </w:r>
    </w:p>
  </w:footnote>
  <w:footnote w:type="continuationSeparator" w:id="1">
    <w:p w:rsidR="00611D2F" w:rsidRDefault="00611D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688AAE2"/>
    <w:lvl w:ilvl="0">
      <w:numFmt w:val="bullet"/>
      <w:lvlText w:val="*"/>
      <w:lvlJc w:val="left"/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35F0CB1"/>
    <w:multiLevelType w:val="hybridMultilevel"/>
    <w:tmpl w:val="CB70011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>
    <w:nsid w:val="178B595D"/>
    <w:multiLevelType w:val="hybridMultilevel"/>
    <w:tmpl w:val="25E2A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043BF5"/>
    <w:multiLevelType w:val="singleLevel"/>
    <w:tmpl w:val="9822CC8C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5">
    <w:nsid w:val="26FA7E51"/>
    <w:multiLevelType w:val="multilevel"/>
    <w:tmpl w:val="2BEA14C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>
    <w:nsid w:val="2B6B6CEB"/>
    <w:multiLevelType w:val="singleLevel"/>
    <w:tmpl w:val="9822CC8C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>
    <w:nsid w:val="2FE40CAE"/>
    <w:multiLevelType w:val="hybridMultilevel"/>
    <w:tmpl w:val="2BE68830"/>
    <w:lvl w:ilvl="0" w:tplc="997499C2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>
    <w:nsid w:val="3B572881"/>
    <w:multiLevelType w:val="hybridMultilevel"/>
    <w:tmpl w:val="FC3876DE"/>
    <w:lvl w:ilvl="0" w:tplc="F2A8CAAE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2655546"/>
    <w:multiLevelType w:val="hybridMultilevel"/>
    <w:tmpl w:val="0E6CC28A"/>
    <w:lvl w:ilvl="0" w:tplc="DD1E627E">
      <w:start w:val="7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4C077535"/>
    <w:multiLevelType w:val="singleLevel"/>
    <w:tmpl w:val="9FFC2F6A"/>
    <w:lvl w:ilvl="0">
      <w:start w:val="10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1">
    <w:nsid w:val="5A8E3263"/>
    <w:multiLevelType w:val="hybridMultilevel"/>
    <w:tmpl w:val="0CBE3694"/>
    <w:lvl w:ilvl="0" w:tplc="129A20C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FD0471"/>
    <w:multiLevelType w:val="hybridMultilevel"/>
    <w:tmpl w:val="4CF0FE9C"/>
    <w:lvl w:ilvl="0" w:tplc="2614130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4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6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8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0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2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4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6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86" w:hanging="180"/>
      </w:pPr>
      <w:rPr>
        <w:rFonts w:cs="Times New Roman"/>
      </w:rPr>
    </w:lvl>
  </w:abstractNum>
  <w:abstractNum w:abstractNumId="13">
    <w:nsid w:val="6D6B7AD3"/>
    <w:multiLevelType w:val="hybridMultilevel"/>
    <w:tmpl w:val="A2064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C1531B"/>
    <w:multiLevelType w:val="singleLevel"/>
    <w:tmpl w:val="EFE48B62"/>
    <w:lvl w:ilvl="0">
      <w:start w:val="10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15">
    <w:nsid w:val="783B3DD6"/>
    <w:multiLevelType w:val="singleLevel"/>
    <w:tmpl w:val="D72C74F8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6">
    <w:nsid w:val="7C120A97"/>
    <w:multiLevelType w:val="multilevel"/>
    <w:tmpl w:val="0554DC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443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28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7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27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704" w:hanging="2160"/>
      </w:pPr>
      <w:rPr>
        <w:rFonts w:hint="default"/>
        <w:b/>
      </w:rPr>
    </w:lvl>
  </w:abstractNum>
  <w:num w:numId="1">
    <w:abstractNumId w:val="13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6"/>
  </w:num>
  <w:num w:numId="4">
    <w:abstractNumId w:val="10"/>
  </w:num>
  <w:num w:numId="5">
    <w:abstractNumId w:val="4"/>
  </w:num>
  <w:num w:numId="6">
    <w:abstractNumId w:val="15"/>
  </w:num>
  <w:num w:numId="7">
    <w:abstractNumId w:val="14"/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"/>
  </w:num>
  <w:num w:numId="11">
    <w:abstractNumId w:val="5"/>
  </w:num>
  <w:num w:numId="12">
    <w:abstractNumId w:val="8"/>
  </w:num>
  <w:num w:numId="13">
    <w:abstractNumId w:val="2"/>
  </w:num>
  <w:num w:numId="14">
    <w:abstractNumId w:val="11"/>
  </w:num>
  <w:num w:numId="15">
    <w:abstractNumId w:val="7"/>
  </w:num>
  <w:num w:numId="16">
    <w:abstractNumId w:val="9"/>
  </w:num>
  <w:num w:numId="17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6FF1"/>
    <w:rsid w:val="00012B25"/>
    <w:rsid w:val="00077062"/>
    <w:rsid w:val="000C526D"/>
    <w:rsid w:val="000D2F3C"/>
    <w:rsid w:val="001B321A"/>
    <w:rsid w:val="002364C0"/>
    <w:rsid w:val="00240260"/>
    <w:rsid w:val="00250D26"/>
    <w:rsid w:val="002605EE"/>
    <w:rsid w:val="002663C9"/>
    <w:rsid w:val="002A6E18"/>
    <w:rsid w:val="002A7AC3"/>
    <w:rsid w:val="003127F5"/>
    <w:rsid w:val="00386E27"/>
    <w:rsid w:val="003A5DC4"/>
    <w:rsid w:val="003B394C"/>
    <w:rsid w:val="003C3AB1"/>
    <w:rsid w:val="003C5FEA"/>
    <w:rsid w:val="003D141C"/>
    <w:rsid w:val="003F6FF1"/>
    <w:rsid w:val="004731ED"/>
    <w:rsid w:val="0048391C"/>
    <w:rsid w:val="004839A9"/>
    <w:rsid w:val="004974E4"/>
    <w:rsid w:val="004B09F8"/>
    <w:rsid w:val="004B7810"/>
    <w:rsid w:val="00517660"/>
    <w:rsid w:val="00590709"/>
    <w:rsid w:val="00611D2F"/>
    <w:rsid w:val="00612CBF"/>
    <w:rsid w:val="006714A8"/>
    <w:rsid w:val="006B427F"/>
    <w:rsid w:val="006C66D8"/>
    <w:rsid w:val="006F1F1F"/>
    <w:rsid w:val="007605C5"/>
    <w:rsid w:val="00771471"/>
    <w:rsid w:val="00776778"/>
    <w:rsid w:val="007F0A87"/>
    <w:rsid w:val="008041E5"/>
    <w:rsid w:val="00853C2C"/>
    <w:rsid w:val="0086786F"/>
    <w:rsid w:val="008A098A"/>
    <w:rsid w:val="008A433C"/>
    <w:rsid w:val="008C5202"/>
    <w:rsid w:val="00902D19"/>
    <w:rsid w:val="009963FC"/>
    <w:rsid w:val="009A7930"/>
    <w:rsid w:val="00A476BA"/>
    <w:rsid w:val="00A81A97"/>
    <w:rsid w:val="00A86C7C"/>
    <w:rsid w:val="00A9330D"/>
    <w:rsid w:val="00AA6A37"/>
    <w:rsid w:val="00AF1D45"/>
    <w:rsid w:val="00B03D89"/>
    <w:rsid w:val="00B33491"/>
    <w:rsid w:val="00B82F06"/>
    <w:rsid w:val="00BB03D4"/>
    <w:rsid w:val="00C74541"/>
    <w:rsid w:val="00CB0A71"/>
    <w:rsid w:val="00CD2BCF"/>
    <w:rsid w:val="00D61C75"/>
    <w:rsid w:val="00DF4F8A"/>
    <w:rsid w:val="00E409E9"/>
    <w:rsid w:val="00E766FF"/>
    <w:rsid w:val="00F13101"/>
    <w:rsid w:val="00F13675"/>
    <w:rsid w:val="00F45EAB"/>
    <w:rsid w:val="00F61878"/>
    <w:rsid w:val="00F826E0"/>
    <w:rsid w:val="00F847D5"/>
    <w:rsid w:val="00FD68D7"/>
    <w:rsid w:val="00FF2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F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FF1"/>
    <w:pPr>
      <w:ind w:left="720"/>
      <w:contextualSpacing/>
    </w:pPr>
  </w:style>
  <w:style w:type="paragraph" w:customStyle="1" w:styleId="Style2">
    <w:name w:val="Style2"/>
    <w:basedOn w:val="a"/>
    <w:uiPriority w:val="99"/>
    <w:rsid w:val="003F6FF1"/>
    <w:pPr>
      <w:widowControl w:val="0"/>
      <w:autoSpaceDE w:val="0"/>
      <w:autoSpaceDN w:val="0"/>
      <w:adjustRightInd w:val="0"/>
      <w:spacing w:after="0" w:line="217" w:lineRule="exact"/>
      <w:ind w:firstLine="29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F6FF1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3F6FF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3F6F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3F6FF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3F6FF1"/>
    <w:pPr>
      <w:widowControl w:val="0"/>
      <w:autoSpaceDE w:val="0"/>
      <w:autoSpaceDN w:val="0"/>
      <w:adjustRightInd w:val="0"/>
      <w:spacing w:after="0" w:line="298" w:lineRule="exact"/>
      <w:ind w:hanging="1104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0">
    <w:name w:val="Font Style130"/>
    <w:uiPriority w:val="99"/>
    <w:rsid w:val="003F6FF1"/>
    <w:rPr>
      <w:rFonts w:ascii="Lucida Sans Unicode" w:hAnsi="Lucida Sans Unicode" w:cs="Lucida Sans Unicode"/>
      <w:sz w:val="20"/>
      <w:szCs w:val="20"/>
    </w:rPr>
  </w:style>
  <w:style w:type="character" w:customStyle="1" w:styleId="FontStyle132">
    <w:name w:val="Font Style132"/>
    <w:rsid w:val="003F6FF1"/>
    <w:rPr>
      <w:rFonts w:ascii="Trebuchet MS" w:hAnsi="Trebuchet MS" w:cs="Trebuchet MS"/>
      <w:b/>
      <w:bCs/>
      <w:sz w:val="20"/>
      <w:szCs w:val="20"/>
    </w:rPr>
  </w:style>
  <w:style w:type="character" w:customStyle="1" w:styleId="FontStyle133">
    <w:name w:val="Font Style133"/>
    <w:uiPriority w:val="99"/>
    <w:rsid w:val="003F6FF1"/>
    <w:rPr>
      <w:rFonts w:ascii="Cambria" w:hAnsi="Cambria" w:cs="Cambria"/>
      <w:spacing w:val="-10"/>
      <w:sz w:val="12"/>
      <w:szCs w:val="12"/>
    </w:rPr>
  </w:style>
  <w:style w:type="character" w:customStyle="1" w:styleId="FontStyle134">
    <w:name w:val="Font Style134"/>
    <w:uiPriority w:val="99"/>
    <w:rsid w:val="003F6FF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5">
    <w:name w:val="Font Style135"/>
    <w:uiPriority w:val="99"/>
    <w:rsid w:val="003F6FF1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uiPriority w:val="99"/>
    <w:rsid w:val="003F6FF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4">
    <w:name w:val="Font Style144"/>
    <w:uiPriority w:val="99"/>
    <w:rsid w:val="003F6FF1"/>
    <w:rPr>
      <w:rFonts w:ascii="Times New Roman" w:hAnsi="Times New Roman" w:cs="Times New Roman"/>
      <w:sz w:val="18"/>
      <w:szCs w:val="18"/>
    </w:rPr>
  </w:style>
  <w:style w:type="character" w:customStyle="1" w:styleId="FontStyle162">
    <w:name w:val="Font Style162"/>
    <w:uiPriority w:val="99"/>
    <w:rsid w:val="003F6FF1"/>
    <w:rPr>
      <w:rFonts w:ascii="Times New Roman" w:hAnsi="Times New Roman" w:cs="Times New Roman"/>
      <w:b/>
      <w:bCs/>
      <w:smallCaps/>
      <w:spacing w:val="20"/>
      <w:sz w:val="18"/>
      <w:szCs w:val="18"/>
    </w:rPr>
  </w:style>
  <w:style w:type="character" w:customStyle="1" w:styleId="FontStyle163">
    <w:name w:val="Font Style163"/>
    <w:uiPriority w:val="99"/>
    <w:rsid w:val="003F6FF1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3F6FF1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F6F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3F6FF1"/>
    <w:pPr>
      <w:widowControl w:val="0"/>
      <w:autoSpaceDE w:val="0"/>
      <w:autoSpaceDN w:val="0"/>
      <w:adjustRightInd w:val="0"/>
      <w:spacing w:after="0" w:line="298" w:lineRule="exact"/>
      <w:ind w:firstLine="15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3F6FF1"/>
    <w:pPr>
      <w:widowControl w:val="0"/>
      <w:autoSpaceDE w:val="0"/>
      <w:autoSpaceDN w:val="0"/>
      <w:adjustRightInd w:val="0"/>
      <w:spacing w:after="0" w:line="21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1">
    <w:name w:val="Style101"/>
    <w:basedOn w:val="a"/>
    <w:uiPriority w:val="99"/>
    <w:rsid w:val="003F6FF1"/>
    <w:pPr>
      <w:widowControl w:val="0"/>
      <w:autoSpaceDE w:val="0"/>
      <w:autoSpaceDN w:val="0"/>
      <w:adjustRightInd w:val="0"/>
      <w:spacing w:after="0" w:line="211" w:lineRule="exact"/>
      <w:ind w:firstLine="29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6">
    <w:name w:val="Style116"/>
    <w:basedOn w:val="a"/>
    <w:uiPriority w:val="99"/>
    <w:rsid w:val="003F6FF1"/>
    <w:pPr>
      <w:widowControl w:val="0"/>
      <w:autoSpaceDE w:val="0"/>
      <w:autoSpaceDN w:val="0"/>
      <w:adjustRightInd w:val="0"/>
      <w:spacing w:after="0" w:line="202" w:lineRule="exact"/>
      <w:ind w:firstLine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8">
    <w:name w:val="Font Style128"/>
    <w:uiPriority w:val="99"/>
    <w:rsid w:val="003F6FF1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9">
    <w:name w:val="Font Style129"/>
    <w:uiPriority w:val="99"/>
    <w:rsid w:val="003F6FF1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37">
    <w:name w:val="Font Style137"/>
    <w:uiPriority w:val="99"/>
    <w:rsid w:val="003F6FF1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161">
    <w:name w:val="Font Style161"/>
    <w:uiPriority w:val="99"/>
    <w:rsid w:val="003F6FF1"/>
    <w:rPr>
      <w:rFonts w:ascii="Times New Roman" w:hAnsi="Times New Roman" w:cs="Times New Roman"/>
      <w:b/>
      <w:bCs/>
      <w:smallCaps/>
      <w:spacing w:val="10"/>
      <w:sz w:val="18"/>
      <w:szCs w:val="1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F6F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Style66">
    <w:name w:val="Style66"/>
    <w:basedOn w:val="a"/>
    <w:uiPriority w:val="99"/>
    <w:rsid w:val="003F6FF1"/>
    <w:pPr>
      <w:widowControl w:val="0"/>
      <w:autoSpaceDE w:val="0"/>
      <w:autoSpaceDN w:val="0"/>
      <w:adjustRightInd w:val="0"/>
      <w:spacing w:after="0" w:line="19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0">
    <w:name w:val="Font Style140"/>
    <w:uiPriority w:val="99"/>
    <w:rsid w:val="003F6FF1"/>
    <w:rPr>
      <w:rFonts w:ascii="Times New Roman" w:hAnsi="Times New Roman" w:cs="Times New Roman"/>
      <w:b/>
      <w:bCs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3F6F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F6FF1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3F6FF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F6FF1"/>
    <w:rPr>
      <w:rFonts w:ascii="Calibri" w:eastAsia="Calibri" w:hAnsi="Calibri" w:cs="Times New Roman"/>
    </w:rPr>
  </w:style>
  <w:style w:type="paragraph" w:styleId="a8">
    <w:name w:val="No Spacing"/>
    <w:link w:val="a9"/>
    <w:qFormat/>
    <w:rsid w:val="003F6FF1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rsid w:val="003F6F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3F6F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3F6FF1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F6FF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F6FF1"/>
    <w:rPr>
      <w:rFonts w:ascii="Tahoma" w:eastAsia="Calibri" w:hAnsi="Tahoma" w:cs="Times New Roman"/>
      <w:sz w:val="16"/>
      <w:szCs w:val="16"/>
    </w:rPr>
  </w:style>
  <w:style w:type="paragraph" w:customStyle="1" w:styleId="ConsPlusNormal">
    <w:name w:val="ConsPlusNormal"/>
    <w:uiPriority w:val="99"/>
    <w:rsid w:val="003F6FF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basedOn w:val="a0"/>
    <w:link w:val="a8"/>
    <w:locked/>
    <w:rsid w:val="008A098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7053</Words>
  <Characters>40203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user011018</cp:lastModifiedBy>
  <cp:revision>45</cp:revision>
  <cp:lastPrinted>2021-10-05T04:39:00Z</cp:lastPrinted>
  <dcterms:created xsi:type="dcterms:W3CDTF">2017-08-22T08:26:00Z</dcterms:created>
  <dcterms:modified xsi:type="dcterms:W3CDTF">2021-10-05T04:42:00Z</dcterms:modified>
</cp:coreProperties>
</file>